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643A7F" w:rsidRPr="00655781" w14:paraId="03CB7697" w14:textId="77777777" w:rsidTr="00624992">
        <w:tc>
          <w:tcPr>
            <w:tcW w:w="4161" w:type="dxa"/>
          </w:tcPr>
          <w:p w14:paraId="264B32DF" w14:textId="77777777" w:rsidR="00643A7F" w:rsidRPr="00655781" w:rsidRDefault="00643A7F" w:rsidP="00624992">
            <w:pPr>
              <w:ind w:left="944"/>
              <w:rPr>
                <w:b/>
                <w:bCs/>
                <w:sz w:val="28"/>
                <w:szCs w:val="28"/>
                <w:rtl/>
              </w:rPr>
            </w:pPr>
            <w:r w:rsidRPr="00655781">
              <w:rPr>
                <w:rFonts w:hint="cs"/>
                <w:b/>
                <w:bCs/>
                <w:sz w:val="28"/>
                <w:szCs w:val="28"/>
                <w:rtl/>
              </w:rPr>
              <w:t>מדינת ישראל</w:t>
            </w:r>
          </w:p>
        </w:tc>
        <w:tc>
          <w:tcPr>
            <w:tcW w:w="1437" w:type="dxa"/>
            <w:vMerge w:val="restart"/>
          </w:tcPr>
          <w:p w14:paraId="2DEB6E7A" w14:textId="77777777" w:rsidR="00643A7F" w:rsidRPr="00655781" w:rsidRDefault="00643A7F" w:rsidP="00624992">
            <w:pPr>
              <w:ind w:left="944"/>
              <w:rPr>
                <w:rFonts w:ascii="Arial Narrow" w:hAnsi="Arial Narrow"/>
                <w:b/>
                <w:bCs/>
                <w:sz w:val="28"/>
                <w:szCs w:val="28"/>
              </w:rPr>
            </w:pPr>
            <w:r>
              <w:rPr>
                <w:noProof/>
                <w:lang w:eastAsia="en-US"/>
              </w:rPr>
              <w:drawing>
                <wp:anchor distT="0" distB="0" distL="114300" distR="114300" simplePos="0" relativeHeight="251655168" behindDoc="0" locked="0" layoutInCell="1" allowOverlap="1" wp14:anchorId="488E2EA3" wp14:editId="11A00CDE">
                  <wp:simplePos x="0" y="0"/>
                  <wp:positionH relativeFrom="margin">
                    <wp:posOffset>64135</wp:posOffset>
                  </wp:positionH>
                  <wp:positionV relativeFrom="margin">
                    <wp:posOffset>-143510</wp:posOffset>
                  </wp:positionV>
                  <wp:extent cx="558165" cy="70993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3BFA1384" w14:textId="77777777" w:rsidR="00643A7F" w:rsidRPr="00686CBD" w:rsidRDefault="00643A7F" w:rsidP="00624992">
            <w:pPr>
              <w:jc w:val="right"/>
              <w:rPr>
                <w:b/>
                <w:bCs/>
                <w:rtl/>
              </w:rPr>
            </w:pPr>
            <w:r w:rsidRPr="00655781">
              <w:rPr>
                <w:rFonts w:cs="Times New Roman"/>
                <w:b/>
                <w:bCs/>
              </w:rPr>
              <w:t>STATE OF ISRAE</w:t>
            </w:r>
            <w:r>
              <w:rPr>
                <w:rFonts w:cs="Times New Roman"/>
                <w:b/>
                <w:bCs/>
              </w:rPr>
              <w:t>L</w:t>
            </w:r>
          </w:p>
        </w:tc>
      </w:tr>
      <w:tr w:rsidR="00643A7F" w:rsidRPr="00655781" w14:paraId="252A0A8C" w14:textId="77777777" w:rsidTr="00624992">
        <w:tc>
          <w:tcPr>
            <w:tcW w:w="4161" w:type="dxa"/>
          </w:tcPr>
          <w:p w14:paraId="2F9124D8" w14:textId="77777777" w:rsidR="00643A7F" w:rsidRPr="00655781" w:rsidRDefault="00643A7F" w:rsidP="00624992">
            <w:pPr>
              <w:rPr>
                <w:b/>
                <w:bCs/>
                <w:sz w:val="28"/>
                <w:szCs w:val="28"/>
                <w:rtl/>
              </w:rPr>
            </w:pPr>
            <w:r w:rsidRPr="00655781">
              <w:rPr>
                <w:rFonts w:hint="cs"/>
                <w:b/>
                <w:bCs/>
                <w:sz w:val="28"/>
                <w:szCs w:val="28"/>
                <w:rtl/>
              </w:rPr>
              <w:t>משרד התרבות והספורט</w:t>
            </w:r>
          </w:p>
        </w:tc>
        <w:tc>
          <w:tcPr>
            <w:tcW w:w="1437" w:type="dxa"/>
            <w:vMerge/>
          </w:tcPr>
          <w:p w14:paraId="6E3F4FD4" w14:textId="77777777" w:rsidR="00643A7F" w:rsidRPr="00655781" w:rsidRDefault="00643A7F" w:rsidP="00624992">
            <w:pPr>
              <w:rPr>
                <w:rFonts w:ascii="Arial Narrow" w:hAnsi="Arial Narrow"/>
                <w:b/>
                <w:bCs/>
                <w:w w:val="95"/>
                <w:sz w:val="28"/>
                <w:szCs w:val="28"/>
              </w:rPr>
            </w:pPr>
          </w:p>
        </w:tc>
        <w:tc>
          <w:tcPr>
            <w:tcW w:w="4234" w:type="dxa"/>
          </w:tcPr>
          <w:p w14:paraId="0DE65E4C" w14:textId="77777777" w:rsidR="00643A7F" w:rsidRDefault="00643A7F" w:rsidP="00624992">
            <w:pPr>
              <w:jc w:val="right"/>
              <w:rPr>
                <w:rFonts w:cs="Times New Roman"/>
                <w:b/>
                <w:bCs/>
                <w:w w:val="95"/>
              </w:rPr>
            </w:pPr>
            <w:r w:rsidRPr="00655781">
              <w:rPr>
                <w:rFonts w:cs="Times New Roman"/>
                <w:b/>
                <w:bCs/>
                <w:w w:val="95"/>
              </w:rPr>
              <w:t>MINISTRY OF CULTURE</w:t>
            </w:r>
          </w:p>
          <w:p w14:paraId="59BC3AD6" w14:textId="77777777" w:rsidR="00643A7F" w:rsidRPr="00655781" w:rsidRDefault="00643A7F" w:rsidP="00624992">
            <w:pPr>
              <w:jc w:val="right"/>
              <w:rPr>
                <w:rFonts w:cs="Times New Roman"/>
                <w:b/>
                <w:bCs/>
                <w:rtl/>
              </w:rPr>
            </w:pPr>
            <w:r w:rsidRPr="00655781">
              <w:rPr>
                <w:rFonts w:cs="Times New Roman"/>
                <w:b/>
                <w:bCs/>
                <w:w w:val="95"/>
              </w:rPr>
              <w:t xml:space="preserve"> &amp; SPORT</w:t>
            </w:r>
          </w:p>
        </w:tc>
      </w:tr>
    </w:tbl>
    <w:p w14:paraId="58E3586D" w14:textId="77777777" w:rsidR="00643A7F" w:rsidRDefault="00643A7F" w:rsidP="00643A7F">
      <w:pPr>
        <w:bidi w:val="0"/>
        <w:jc w:val="left"/>
        <w:rPr>
          <w:sz w:val="20"/>
          <w:szCs w:val="20"/>
          <w:rtl/>
        </w:rPr>
      </w:pPr>
    </w:p>
    <w:p w14:paraId="24C436F3" w14:textId="77777777" w:rsidR="00643A7F" w:rsidRPr="00655781" w:rsidRDefault="00643A7F" w:rsidP="00643A7F">
      <w:pPr>
        <w:jc w:val="center"/>
        <w:rPr>
          <w:b/>
          <w:bCs/>
          <w:rtl/>
        </w:rPr>
      </w:pPr>
    </w:p>
    <w:p w14:paraId="167CCA97" w14:textId="77777777" w:rsidR="00643A7F" w:rsidRPr="00655781" w:rsidRDefault="00643A7F" w:rsidP="00643A7F">
      <w:pPr>
        <w:jc w:val="center"/>
        <w:rPr>
          <w:b/>
          <w:bCs/>
          <w:rtl/>
        </w:rPr>
      </w:pPr>
    </w:p>
    <w:p w14:paraId="4C74D32E" w14:textId="3937B440" w:rsidR="00643A7F" w:rsidRPr="00655781" w:rsidRDefault="00643A7F" w:rsidP="00643A7F">
      <w:pPr>
        <w:jc w:val="center"/>
        <w:rPr>
          <w:b/>
          <w:bCs/>
          <w:rtl/>
        </w:rPr>
      </w:pPr>
    </w:p>
    <w:p w14:paraId="38D65AC3" w14:textId="290AD637" w:rsidR="00643A7F" w:rsidRDefault="00E929E8" w:rsidP="00643A7F">
      <w:pPr>
        <w:jc w:val="center"/>
        <w:rPr>
          <w:b/>
          <w:bCs/>
          <w:rtl/>
        </w:rPr>
      </w:pPr>
      <w:r>
        <w:rPr>
          <w:noProof/>
          <w:lang w:eastAsia="en-US"/>
        </w:rPr>
        <w:drawing>
          <wp:anchor distT="0" distB="0" distL="114300" distR="114300" simplePos="0" relativeHeight="251659264" behindDoc="0" locked="0" layoutInCell="1" allowOverlap="1" wp14:anchorId="441A5878" wp14:editId="73FFD8CD">
            <wp:simplePos x="0" y="0"/>
            <wp:positionH relativeFrom="column">
              <wp:posOffset>799465</wp:posOffset>
            </wp:positionH>
            <wp:positionV relativeFrom="paragraph">
              <wp:posOffset>78369</wp:posOffset>
            </wp:positionV>
            <wp:extent cx="4690745" cy="2505710"/>
            <wp:effectExtent l="0" t="0" r="0" b="8890"/>
            <wp:wrapSquare wrapText="bothSides"/>
            <wp:docPr id="7" name="תמונה 7"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2D2D9B" w14:textId="77777777" w:rsidR="00E929E8" w:rsidRPr="00655781" w:rsidRDefault="00E929E8" w:rsidP="00643A7F">
      <w:pPr>
        <w:jc w:val="center"/>
        <w:rPr>
          <w:b/>
          <w:bCs/>
          <w:rtl/>
        </w:rPr>
      </w:pPr>
    </w:p>
    <w:p w14:paraId="1264B685" w14:textId="77777777" w:rsidR="00643A7F" w:rsidRDefault="00643A7F" w:rsidP="00643A7F">
      <w:pPr>
        <w:jc w:val="center"/>
        <w:rPr>
          <w:b/>
          <w:bCs/>
          <w:sz w:val="32"/>
          <w:szCs w:val="32"/>
          <w:rtl/>
        </w:rPr>
      </w:pPr>
    </w:p>
    <w:p w14:paraId="3CBAD153" w14:textId="77777777" w:rsidR="00643A7F" w:rsidRPr="00655781" w:rsidRDefault="00643A7F" w:rsidP="00643A7F">
      <w:pPr>
        <w:jc w:val="center"/>
        <w:rPr>
          <w:b/>
          <w:bCs/>
          <w:sz w:val="32"/>
          <w:szCs w:val="32"/>
          <w:rtl/>
        </w:rPr>
      </w:pPr>
    </w:p>
    <w:p w14:paraId="65FD4227" w14:textId="77777777" w:rsidR="00643A7F" w:rsidRPr="00655781" w:rsidRDefault="00643A7F" w:rsidP="00643A7F">
      <w:pPr>
        <w:jc w:val="center"/>
        <w:rPr>
          <w:b/>
          <w:bCs/>
          <w:rtl/>
        </w:rPr>
      </w:pPr>
    </w:p>
    <w:p w14:paraId="3FDFCCAD" w14:textId="77777777" w:rsidR="00643A7F" w:rsidRPr="00655781" w:rsidRDefault="00643A7F" w:rsidP="00643A7F">
      <w:pPr>
        <w:jc w:val="center"/>
        <w:rPr>
          <w:b/>
          <w:bCs/>
          <w:rtl/>
        </w:rPr>
      </w:pPr>
    </w:p>
    <w:p w14:paraId="07BBE204" w14:textId="77777777" w:rsidR="00643A7F" w:rsidRPr="00655781" w:rsidRDefault="00643A7F" w:rsidP="00643A7F">
      <w:pPr>
        <w:jc w:val="center"/>
        <w:rPr>
          <w:b/>
          <w:bCs/>
          <w:rtl/>
        </w:rPr>
      </w:pPr>
    </w:p>
    <w:p w14:paraId="4DDA6CC6" w14:textId="77777777" w:rsidR="00643A7F" w:rsidRPr="00655781" w:rsidRDefault="00643A7F" w:rsidP="00643A7F">
      <w:pPr>
        <w:jc w:val="center"/>
        <w:rPr>
          <w:b/>
          <w:bCs/>
          <w:rtl/>
        </w:rPr>
      </w:pPr>
    </w:p>
    <w:p w14:paraId="4F8BC00B" w14:textId="77777777" w:rsidR="00643A7F" w:rsidRPr="00655781" w:rsidRDefault="00643A7F" w:rsidP="00643A7F">
      <w:pPr>
        <w:jc w:val="center"/>
        <w:rPr>
          <w:b/>
          <w:bCs/>
          <w:rtl/>
        </w:rPr>
      </w:pPr>
    </w:p>
    <w:p w14:paraId="3F535737" w14:textId="77777777" w:rsidR="00643A7F" w:rsidRPr="00655781" w:rsidRDefault="00643A7F" w:rsidP="00643A7F">
      <w:pPr>
        <w:jc w:val="center"/>
        <w:rPr>
          <w:b/>
          <w:bCs/>
          <w:rtl/>
        </w:rPr>
      </w:pPr>
    </w:p>
    <w:p w14:paraId="7B459E10" w14:textId="77777777" w:rsidR="00643A7F" w:rsidRPr="00655781" w:rsidRDefault="00643A7F" w:rsidP="00643A7F">
      <w:pPr>
        <w:jc w:val="center"/>
        <w:rPr>
          <w:b/>
          <w:bCs/>
          <w:rtl/>
        </w:rPr>
      </w:pPr>
    </w:p>
    <w:p w14:paraId="38CDB7C9" w14:textId="77777777" w:rsidR="00643A7F" w:rsidRPr="00655781" w:rsidRDefault="00643A7F" w:rsidP="00643A7F">
      <w:pPr>
        <w:jc w:val="center"/>
        <w:rPr>
          <w:b/>
          <w:bCs/>
          <w:rtl/>
        </w:rPr>
      </w:pPr>
    </w:p>
    <w:p w14:paraId="47106A1E" w14:textId="77777777" w:rsidR="00643A7F" w:rsidRPr="00655781" w:rsidRDefault="00643A7F" w:rsidP="00643A7F">
      <w:pPr>
        <w:jc w:val="center"/>
        <w:rPr>
          <w:b/>
          <w:bCs/>
          <w:rtl/>
        </w:rPr>
      </w:pPr>
    </w:p>
    <w:p w14:paraId="5BC3E168" w14:textId="77777777" w:rsidR="00643A7F" w:rsidRPr="00655781" w:rsidRDefault="00643A7F" w:rsidP="00643A7F">
      <w:pPr>
        <w:jc w:val="center"/>
        <w:rPr>
          <w:b/>
          <w:bCs/>
          <w:rtl/>
        </w:rPr>
      </w:pPr>
      <w:r>
        <w:rPr>
          <w:noProof/>
          <w:lang w:eastAsia="en-US"/>
        </w:rPr>
        <mc:AlternateContent>
          <mc:Choice Requires="wps">
            <w:drawing>
              <wp:anchor distT="0" distB="0" distL="114300" distR="114300" simplePos="0" relativeHeight="251660288" behindDoc="0" locked="0" layoutInCell="1" allowOverlap="1" wp14:anchorId="1E7037A9" wp14:editId="52140BFC">
                <wp:simplePos x="0" y="0"/>
                <wp:positionH relativeFrom="margin">
                  <wp:posOffset>892810</wp:posOffset>
                </wp:positionH>
                <wp:positionV relativeFrom="margin">
                  <wp:posOffset>4585335</wp:posOffset>
                </wp:positionV>
                <wp:extent cx="4457700" cy="1600200"/>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1600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D42223" w14:textId="1504381E" w:rsidR="00A410A9" w:rsidRPr="00E4041C" w:rsidRDefault="00A410A9" w:rsidP="00D1568B">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20</w:t>
                            </w:r>
                            <w:r w:rsidRPr="00E4041C">
                              <w:rPr>
                                <w:rFonts w:hint="cs"/>
                                <w:b/>
                                <w:bCs/>
                                <w:sz w:val="56"/>
                                <w:szCs w:val="56"/>
                                <w:rtl/>
                              </w:rPr>
                              <w:t>/201</w:t>
                            </w:r>
                            <w:r>
                              <w:rPr>
                                <w:rFonts w:hint="cs"/>
                                <w:b/>
                                <w:bCs/>
                                <w:sz w:val="56"/>
                                <w:szCs w:val="56"/>
                                <w:rtl/>
                              </w:rPr>
                              <w:t>7</w:t>
                            </w:r>
                          </w:p>
                          <w:p w14:paraId="2B2E976C" w14:textId="77777777" w:rsidR="00A410A9" w:rsidRPr="00B22E7E" w:rsidRDefault="00A410A9" w:rsidP="00EF142D">
                            <w:pPr>
                              <w:jc w:val="center"/>
                              <w:rPr>
                                <w:b/>
                                <w:bCs/>
                                <w:sz w:val="56"/>
                                <w:szCs w:val="56"/>
                                <w:lang w:eastAsia="en-US"/>
                              </w:rPr>
                            </w:pPr>
                            <w:r>
                              <w:rPr>
                                <w:rFonts w:hint="cs"/>
                                <w:b/>
                                <w:bCs/>
                                <w:sz w:val="56"/>
                                <w:szCs w:val="56"/>
                                <w:rtl/>
                                <w:lang w:eastAsia="en-US"/>
                              </w:rPr>
                              <w:t>לניהול הליכי בחירה אמנותית</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7037A9" id="_x0000_t202" coordsize="21600,21600" o:spt="202" path="m,l,21600r21600,l21600,xe">
                <v:stroke joinstyle="miter"/>
                <v:path gradientshapeok="t" o:connecttype="rect"/>
              </v:shapetype>
              <v:shape id="תיבת טקסט 17" o:spid="_x0000_s1026" type="#_x0000_t202" style="position:absolute;left:0;text-align:left;margin-left:70.3pt;margin-top:361.05pt;width:351pt;height:12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" stroked="f">
                <v:textbox>
                  <w:txbxContent>
                    <w:p w14:paraId="7ED42223" w14:textId="1504381E" w:rsidR="00A410A9" w:rsidRPr="00E4041C" w:rsidRDefault="00A410A9" w:rsidP="00D1568B">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20</w:t>
                      </w:r>
                      <w:r w:rsidRPr="00E4041C">
                        <w:rPr>
                          <w:rFonts w:hint="cs"/>
                          <w:b/>
                          <w:bCs/>
                          <w:sz w:val="56"/>
                          <w:szCs w:val="56"/>
                          <w:rtl/>
                        </w:rPr>
                        <w:t>/201</w:t>
                      </w:r>
                      <w:r>
                        <w:rPr>
                          <w:rFonts w:hint="cs"/>
                          <w:b/>
                          <w:bCs/>
                          <w:sz w:val="56"/>
                          <w:szCs w:val="56"/>
                          <w:rtl/>
                        </w:rPr>
                        <w:t>7</w:t>
                      </w:r>
                    </w:p>
                    <w:p w14:paraId="2B2E976C" w14:textId="77777777" w:rsidR="00A410A9" w:rsidRPr="00B22E7E" w:rsidRDefault="00A410A9" w:rsidP="00EF142D">
                      <w:pPr>
                        <w:jc w:val="center"/>
                        <w:rPr>
                          <w:b/>
                          <w:bCs/>
                          <w:sz w:val="56"/>
                          <w:szCs w:val="56"/>
                          <w:lang w:eastAsia="en-US"/>
                        </w:rPr>
                      </w:pPr>
                      <w:r>
                        <w:rPr>
                          <w:rFonts w:hint="cs"/>
                          <w:b/>
                          <w:bCs/>
                          <w:sz w:val="56"/>
                          <w:szCs w:val="56"/>
                          <w:rtl/>
                          <w:lang w:eastAsia="en-US"/>
                        </w:rPr>
                        <w:t>לניהול הליכי בחירה אמנותית</w:t>
                      </w:r>
                    </w:p>
                  </w:txbxContent>
                </v:textbox>
                <w10:wrap type="square" anchorx="margin" anchory="margin"/>
              </v:shape>
            </w:pict>
          </mc:Fallback>
        </mc:AlternateContent>
      </w:r>
    </w:p>
    <w:p w14:paraId="04AB2AD3" w14:textId="77777777" w:rsidR="00643A7F" w:rsidRPr="00655781" w:rsidRDefault="00643A7F" w:rsidP="00643A7F">
      <w:pPr>
        <w:jc w:val="left"/>
        <w:rPr>
          <w:b/>
          <w:bCs/>
          <w:rtl/>
        </w:rPr>
      </w:pPr>
    </w:p>
    <w:p w14:paraId="3596A48A" w14:textId="77777777" w:rsidR="00643A7F" w:rsidRPr="00655781" w:rsidRDefault="00643A7F" w:rsidP="00643A7F">
      <w:pPr>
        <w:jc w:val="center"/>
        <w:rPr>
          <w:b/>
          <w:bCs/>
          <w:rtl/>
        </w:rPr>
      </w:pPr>
    </w:p>
    <w:p w14:paraId="6F330B56" w14:textId="77777777" w:rsidR="00643A7F" w:rsidRPr="00655781" w:rsidRDefault="00643A7F" w:rsidP="00643A7F">
      <w:pPr>
        <w:jc w:val="center"/>
        <w:rPr>
          <w:b/>
          <w:bCs/>
          <w:rtl/>
        </w:rPr>
      </w:pPr>
    </w:p>
    <w:p w14:paraId="1446CDD8" w14:textId="77777777" w:rsidR="00643A7F" w:rsidRPr="00655781" w:rsidRDefault="00643A7F" w:rsidP="00643A7F">
      <w:pPr>
        <w:jc w:val="center"/>
        <w:rPr>
          <w:b/>
          <w:bCs/>
          <w:rtl/>
        </w:rPr>
      </w:pPr>
    </w:p>
    <w:p w14:paraId="7B5384A6" w14:textId="77777777" w:rsidR="00643A7F" w:rsidRDefault="00643A7F" w:rsidP="00643A7F">
      <w:pPr>
        <w:jc w:val="center"/>
        <w:rPr>
          <w:b/>
          <w:bCs/>
          <w:rtl/>
        </w:rPr>
      </w:pPr>
    </w:p>
    <w:p w14:paraId="4E14C273" w14:textId="77777777" w:rsidR="00643A7F" w:rsidRDefault="00643A7F" w:rsidP="00643A7F">
      <w:pPr>
        <w:jc w:val="center"/>
        <w:rPr>
          <w:b/>
          <w:bCs/>
          <w:rtl/>
        </w:rPr>
      </w:pPr>
    </w:p>
    <w:p w14:paraId="0D749038" w14:textId="77777777" w:rsidR="00643A7F" w:rsidRDefault="00643A7F" w:rsidP="00643A7F">
      <w:pPr>
        <w:jc w:val="center"/>
        <w:rPr>
          <w:b/>
          <w:bCs/>
          <w:rtl/>
        </w:rPr>
      </w:pPr>
    </w:p>
    <w:p w14:paraId="4BCD7109" w14:textId="77777777" w:rsidR="00643A7F" w:rsidRPr="00655781" w:rsidRDefault="00643A7F" w:rsidP="00643A7F">
      <w:pPr>
        <w:jc w:val="center"/>
        <w:rPr>
          <w:b/>
          <w:bCs/>
          <w:rtl/>
        </w:rPr>
      </w:pPr>
    </w:p>
    <w:p w14:paraId="2376450E" w14:textId="77777777" w:rsidR="00643A7F" w:rsidRDefault="00643A7F" w:rsidP="00643A7F">
      <w:pPr>
        <w:jc w:val="center"/>
        <w:rPr>
          <w:b/>
          <w:bCs/>
          <w:rtl/>
        </w:rPr>
      </w:pPr>
    </w:p>
    <w:p w14:paraId="0B43FB50" w14:textId="77777777" w:rsidR="00643A7F" w:rsidRDefault="00643A7F" w:rsidP="00643A7F">
      <w:pPr>
        <w:jc w:val="center"/>
        <w:rPr>
          <w:b/>
          <w:bCs/>
          <w:rtl/>
        </w:rPr>
      </w:pPr>
    </w:p>
    <w:p w14:paraId="4A0CDBA4" w14:textId="77777777" w:rsidR="00643A7F" w:rsidRPr="00042FDC" w:rsidRDefault="00643A7F" w:rsidP="00643A7F">
      <w:pPr>
        <w:jc w:val="center"/>
        <w:rPr>
          <w:b/>
          <w:bCs/>
          <w:rtl/>
        </w:rPr>
      </w:pPr>
      <w:r>
        <w:rPr>
          <w:noProof/>
          <w:lang w:eastAsia="en-US"/>
        </w:rPr>
        <w:drawing>
          <wp:anchor distT="0" distB="0" distL="114300" distR="114300" simplePos="0" relativeHeight="251656192" behindDoc="0" locked="0" layoutInCell="1" allowOverlap="1" wp14:anchorId="661CA839" wp14:editId="746E7F33">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30987" w14:textId="77777777" w:rsidR="00643A7F" w:rsidRPr="00042FDC" w:rsidRDefault="00643A7F" w:rsidP="00643A7F">
      <w:pPr>
        <w:jc w:val="center"/>
        <w:rPr>
          <w:b/>
          <w:bCs/>
          <w:rtl/>
        </w:rPr>
      </w:pPr>
    </w:p>
    <w:tbl>
      <w:tblPr>
        <w:bidiVisual/>
        <w:tblW w:w="8981" w:type="dxa"/>
        <w:tblLook w:val="04A0" w:firstRow="1" w:lastRow="0" w:firstColumn="1" w:lastColumn="0" w:noHBand="0" w:noVBand="1"/>
      </w:tblPr>
      <w:tblGrid>
        <w:gridCol w:w="4261"/>
        <w:gridCol w:w="4720"/>
      </w:tblGrid>
      <w:tr w:rsidR="00643A7F" w:rsidRPr="00655781" w14:paraId="105B952D" w14:textId="77777777" w:rsidTr="00624992">
        <w:tc>
          <w:tcPr>
            <w:tcW w:w="4261" w:type="dxa"/>
          </w:tcPr>
          <w:p w14:paraId="0EA16FEA" w14:textId="2CB4A85C" w:rsidR="00643A7F" w:rsidRPr="00042FDC" w:rsidRDefault="00D1568B" w:rsidP="00686AE3">
            <w:pPr>
              <w:jc w:val="left"/>
              <w:rPr>
                <w:bCs/>
                <w:rtl/>
              </w:rPr>
            </w:pPr>
            <w:r>
              <w:rPr>
                <w:rFonts w:hint="cs"/>
                <w:bCs/>
                <w:rtl/>
              </w:rPr>
              <w:t>סיוון</w:t>
            </w:r>
            <w:r w:rsidR="00643A7F" w:rsidRPr="00042FDC">
              <w:rPr>
                <w:rFonts w:hint="cs"/>
                <w:bCs/>
                <w:rtl/>
              </w:rPr>
              <w:t>, תשע"</w:t>
            </w:r>
            <w:r w:rsidR="00686AE3">
              <w:rPr>
                <w:rFonts w:hint="cs"/>
                <w:bCs/>
                <w:rtl/>
              </w:rPr>
              <w:t>ז</w:t>
            </w:r>
          </w:p>
        </w:tc>
        <w:tc>
          <w:tcPr>
            <w:tcW w:w="4720" w:type="dxa"/>
          </w:tcPr>
          <w:p w14:paraId="624F1EC0" w14:textId="380A0FB4" w:rsidR="00643A7F" w:rsidRPr="00655781" w:rsidRDefault="00D1568B" w:rsidP="00F12C2A">
            <w:pPr>
              <w:jc w:val="right"/>
              <w:rPr>
                <w:bCs/>
              </w:rPr>
            </w:pPr>
            <w:r>
              <w:rPr>
                <w:rFonts w:hint="cs"/>
                <w:bCs/>
                <w:rtl/>
              </w:rPr>
              <w:t>יוני</w:t>
            </w:r>
            <w:r w:rsidR="00643A7F" w:rsidRPr="00042FDC">
              <w:rPr>
                <w:rFonts w:hint="cs"/>
                <w:bCs/>
                <w:rtl/>
              </w:rPr>
              <w:t xml:space="preserve">, </w:t>
            </w:r>
            <w:r w:rsidR="00F12C2A" w:rsidRPr="00042FDC">
              <w:rPr>
                <w:rFonts w:hint="cs"/>
                <w:bCs/>
                <w:rtl/>
              </w:rPr>
              <w:t>201</w:t>
            </w:r>
            <w:r w:rsidR="00F12C2A">
              <w:rPr>
                <w:rFonts w:hint="cs"/>
                <w:bCs/>
                <w:rtl/>
              </w:rPr>
              <w:t>7</w:t>
            </w:r>
          </w:p>
        </w:tc>
      </w:tr>
    </w:tbl>
    <w:p w14:paraId="2476A8A1" w14:textId="77777777" w:rsidR="00643A7F" w:rsidRPr="00655781" w:rsidRDefault="00643A7F" w:rsidP="00643A7F">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643A7F" w:rsidRPr="00655781" w14:paraId="05CAF9BB" w14:textId="77777777" w:rsidTr="00624992">
        <w:tc>
          <w:tcPr>
            <w:tcW w:w="9781" w:type="dxa"/>
          </w:tcPr>
          <w:p w14:paraId="772FF4B0" w14:textId="77777777" w:rsidR="00643A7F" w:rsidRPr="00655781" w:rsidRDefault="00643A7F" w:rsidP="00624992">
            <w:pPr>
              <w:spacing w:line="240" w:lineRule="auto"/>
              <w:jc w:val="center"/>
              <w:rPr>
                <w:b/>
                <w:rtl/>
              </w:rPr>
            </w:pPr>
            <w:r w:rsidRPr="00655781">
              <w:rPr>
                <w:rFonts w:hint="cs"/>
                <w:b/>
                <w:rtl/>
              </w:rPr>
              <w:t xml:space="preserve">משרד התרבות והספורט, מנהל התרבות, כנפי נשרים  22, ירושלים, טל': 02-5601738, פקס': 02-5601558 </w:t>
            </w:r>
          </w:p>
        </w:tc>
      </w:tr>
      <w:tr w:rsidR="00643A7F" w:rsidRPr="00655781" w14:paraId="2EE9E257" w14:textId="77777777" w:rsidTr="00624992">
        <w:tc>
          <w:tcPr>
            <w:tcW w:w="9781" w:type="dxa"/>
          </w:tcPr>
          <w:p w14:paraId="56DB1CBA" w14:textId="77777777" w:rsidR="00643A7F" w:rsidRPr="00655781" w:rsidRDefault="00643A7F" w:rsidP="00624992">
            <w:pPr>
              <w:spacing w:line="240" w:lineRule="auto"/>
              <w:jc w:val="center"/>
              <w:rPr>
                <w:b/>
              </w:rPr>
            </w:pPr>
            <w:r w:rsidRPr="00655781">
              <w:rPr>
                <w:rFonts w:hint="cs"/>
                <w:b/>
                <w:rtl/>
              </w:rPr>
              <w:t xml:space="preserve">דואר אלקטרוני: </w:t>
            </w:r>
            <w:hyperlink r:id="rId11" w:history="1">
              <w:r w:rsidRPr="00655781">
                <w:rPr>
                  <w:rStyle w:val="Hyperlink"/>
                  <w:b/>
                </w:rPr>
                <w:t>shlomoit@most.gov.il</w:t>
              </w:r>
            </w:hyperlink>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14:paraId="5D9CE41E" w14:textId="77777777" w:rsidR="00643A7F" w:rsidRDefault="00643A7F" w:rsidP="00643A7F">
      <w:pPr>
        <w:jc w:val="center"/>
        <w:rPr>
          <w:b/>
          <w:bCs/>
          <w:rtl/>
        </w:rPr>
      </w:pPr>
    </w:p>
    <w:p w14:paraId="66E83BCC" w14:textId="00DACB78" w:rsidR="00643A7F" w:rsidRDefault="00643A7F" w:rsidP="00D1568B">
      <w:pPr>
        <w:jc w:val="center"/>
        <w:rPr>
          <w:b/>
          <w:bCs/>
          <w:u w:val="single"/>
          <w:rtl/>
        </w:rPr>
      </w:pPr>
      <w:r>
        <w:rPr>
          <w:b/>
          <w:bCs/>
          <w:rtl/>
        </w:rPr>
        <w:br w:type="page"/>
      </w:r>
      <w:r w:rsidRPr="00655781">
        <w:rPr>
          <w:rFonts w:hint="cs"/>
          <w:b/>
          <w:bCs/>
          <w:rtl/>
        </w:rPr>
        <w:lastRenderedPageBreak/>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D1568B">
        <w:rPr>
          <w:rFonts w:hint="cs"/>
          <w:b/>
          <w:bCs/>
          <w:u w:val="single"/>
          <w:rtl/>
        </w:rPr>
        <w:t>20</w:t>
      </w:r>
      <w:r w:rsidR="00DA29B5">
        <w:rPr>
          <w:rFonts w:hint="cs"/>
          <w:b/>
          <w:bCs/>
          <w:u w:val="single"/>
          <w:rtl/>
        </w:rPr>
        <w:t>/</w:t>
      </w:r>
      <w:r w:rsidR="00F12C2A">
        <w:rPr>
          <w:rFonts w:hint="cs"/>
          <w:b/>
          <w:bCs/>
          <w:u w:val="single"/>
          <w:rtl/>
        </w:rPr>
        <w:t>2017</w:t>
      </w:r>
      <w:r w:rsidRPr="005E1145">
        <w:rPr>
          <w:b/>
          <w:bCs/>
          <w:u w:val="single"/>
          <w:rtl/>
        </w:rPr>
        <w:t>)</w:t>
      </w:r>
      <w:r w:rsidRPr="003F18E2">
        <w:rPr>
          <w:b/>
          <w:bCs/>
          <w:u w:val="single"/>
          <w:rtl/>
        </w:rPr>
        <w:t xml:space="preserve">  </w:t>
      </w:r>
    </w:p>
    <w:p w14:paraId="764AE656" w14:textId="77777777" w:rsidR="00643A7F" w:rsidRPr="00A93376" w:rsidRDefault="00A52E91" w:rsidP="00EF142D">
      <w:pPr>
        <w:jc w:val="center"/>
        <w:rPr>
          <w:b/>
          <w:bCs/>
          <w:rtl/>
        </w:rPr>
      </w:pPr>
      <w:bookmarkStart w:id="0" w:name="כותרת_המכרז"/>
      <w:r>
        <w:rPr>
          <w:rFonts w:hint="cs"/>
          <w:b/>
          <w:bCs/>
          <w:rtl/>
        </w:rPr>
        <w:t xml:space="preserve">לניהול </w:t>
      </w:r>
      <w:r w:rsidR="00EF142D">
        <w:rPr>
          <w:rFonts w:hint="cs"/>
          <w:b/>
          <w:bCs/>
          <w:rtl/>
        </w:rPr>
        <w:t>הליכי בחירה אמנותית</w:t>
      </w:r>
    </w:p>
    <w:bookmarkEnd w:id="0"/>
    <w:p w14:paraId="32735A4B" w14:textId="07342641" w:rsidR="00643A7F" w:rsidRPr="00655781" w:rsidRDefault="00643A7F" w:rsidP="00F12C2A">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A52E91">
        <w:rPr>
          <w:rtl/>
        </w:rPr>
        <w:fldChar w:fldCharType="begin"/>
      </w:r>
      <w:r w:rsidR="00A52E91">
        <w:rPr>
          <w:rtl/>
        </w:rPr>
        <w:instrText xml:space="preserve"> </w:instrText>
      </w:r>
      <w:r w:rsidR="00A52E91">
        <w:rPr>
          <w:rFonts w:hint="cs"/>
        </w:rPr>
        <w:instrText>REF</w:instrText>
      </w:r>
      <w:r w:rsidR="00A52E91">
        <w:rPr>
          <w:rFonts w:hint="cs"/>
          <w:rtl/>
        </w:rPr>
        <w:instrText xml:space="preserve"> כותרת_המכרז \</w:instrText>
      </w:r>
      <w:r w:rsidR="00A52E91">
        <w:rPr>
          <w:rFonts w:hint="cs"/>
        </w:rPr>
        <w:instrText>h</w:instrText>
      </w:r>
      <w:r w:rsidR="00A52E91">
        <w:rPr>
          <w:rtl/>
        </w:rPr>
        <w:instrText xml:space="preserve">  \* </w:instrText>
      </w:r>
      <w:r w:rsidR="00A52E91">
        <w:instrText>MERGEFORMAT</w:instrText>
      </w:r>
      <w:r w:rsidR="00A52E91">
        <w:rPr>
          <w:rtl/>
        </w:rPr>
        <w:instrText xml:space="preserve"> </w:instrText>
      </w:r>
      <w:r w:rsidR="00A52E91">
        <w:rPr>
          <w:rtl/>
        </w:rPr>
      </w:r>
      <w:r w:rsidR="00A52E91">
        <w:rPr>
          <w:rtl/>
        </w:rPr>
        <w:fldChar w:fldCharType="separate"/>
      </w:r>
      <w:r w:rsidR="005B071F">
        <w:rPr>
          <w:rFonts w:hint="cs"/>
          <w:b/>
          <w:bCs/>
          <w:rtl/>
        </w:rPr>
        <w:t>לניהול הליכי בחירה אמנותית</w:t>
      </w:r>
      <w:r w:rsidR="00A52E91">
        <w:rPr>
          <w:rtl/>
        </w:rPr>
        <w:fldChar w:fldCharType="end"/>
      </w:r>
      <w:r w:rsidR="00F12C2A">
        <w:rPr>
          <w:rFonts w:hint="cs"/>
          <w:rtl/>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993E8E">
        <w:rPr>
          <w:rFonts w:hint="cs"/>
          <w:rtl/>
        </w:rPr>
        <w:t>המכרז</w:t>
      </w:r>
      <w:r w:rsidRPr="00655781">
        <w:rPr>
          <w:rtl/>
        </w:rPr>
        <w:t>").</w:t>
      </w:r>
    </w:p>
    <w:p w14:paraId="0E5BBC33" w14:textId="77777777" w:rsidR="00643A7F" w:rsidRPr="00655781" w:rsidRDefault="00643A7F" w:rsidP="00643A7F">
      <w:pPr>
        <w:pStyle w:val="af8"/>
        <w:numPr>
          <w:ilvl w:val="0"/>
          <w:numId w:val="3"/>
        </w:numPr>
        <w:overflowPunct/>
        <w:autoSpaceDE/>
        <w:autoSpaceDN/>
        <w:adjustRightInd/>
        <w:ind w:left="549" w:hanging="540"/>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704FB8E8" w14:textId="77777777" w:rsidR="00643A7F" w:rsidRPr="00655781" w:rsidRDefault="00643A7F" w:rsidP="00643A7F">
      <w:pPr>
        <w:pStyle w:val="af8"/>
        <w:numPr>
          <w:ilvl w:val="1"/>
          <w:numId w:val="3"/>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3D7587F4" w14:textId="77777777" w:rsidR="00643A7F" w:rsidRPr="00655781" w:rsidRDefault="00643A7F" w:rsidP="00643A7F">
      <w:pPr>
        <w:pStyle w:val="af8"/>
        <w:numPr>
          <w:ilvl w:val="1"/>
          <w:numId w:val="3"/>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14:paraId="60ED763A" w14:textId="77777777" w:rsidR="00643A7F" w:rsidRDefault="00643A7F" w:rsidP="00643A7F">
      <w:pPr>
        <w:pStyle w:val="af8"/>
        <w:ind w:left="2081" w:hanging="947"/>
        <w:rPr>
          <w:rtl/>
        </w:rPr>
      </w:pPr>
      <w:r>
        <w:rPr>
          <w:rFonts w:hint="cs"/>
          <w:rtl/>
        </w:rPr>
        <w:t>נספח ב'1: טופס ההצעה</w:t>
      </w:r>
    </w:p>
    <w:p w14:paraId="10DD8011" w14:textId="77777777" w:rsidR="00D425E7" w:rsidRDefault="00643A7F" w:rsidP="006805B5">
      <w:pPr>
        <w:pStyle w:val="af8"/>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פירוט ניסיון המציע </w:t>
      </w:r>
    </w:p>
    <w:p w14:paraId="1C86BC5B" w14:textId="77777777" w:rsidR="006805B5" w:rsidRPr="00655781" w:rsidRDefault="00D425E7" w:rsidP="00D425E7">
      <w:pPr>
        <w:pStyle w:val="af8"/>
        <w:ind w:left="2081" w:hanging="947"/>
        <w:rPr>
          <w:rtl/>
        </w:rPr>
      </w:pPr>
      <w:r>
        <w:rPr>
          <w:rFonts w:hint="cs"/>
          <w:rtl/>
        </w:rPr>
        <w:t xml:space="preserve">נספח ב'3 לחלק זה: פירוט ניסיון </w:t>
      </w:r>
      <w:r w:rsidR="00643A7F">
        <w:rPr>
          <w:rFonts w:hint="cs"/>
          <w:rtl/>
        </w:rPr>
        <w:t>מנהל הפרויקט.</w:t>
      </w:r>
    </w:p>
    <w:p w14:paraId="77F4C107" w14:textId="77777777" w:rsidR="00643A7F" w:rsidRPr="00655781" w:rsidRDefault="00643A7F" w:rsidP="00D425E7">
      <w:pPr>
        <w:pStyle w:val="af8"/>
        <w:ind w:left="2081" w:hanging="947"/>
        <w:rPr>
          <w:rtl/>
        </w:rPr>
      </w:pPr>
      <w:r w:rsidRPr="00655781">
        <w:rPr>
          <w:rFonts w:hint="cs"/>
          <w:rtl/>
        </w:rPr>
        <w:t>נספח</w:t>
      </w:r>
      <w:r w:rsidRPr="00655781">
        <w:rPr>
          <w:rtl/>
        </w:rPr>
        <w:t xml:space="preserve"> </w:t>
      </w:r>
      <w:r>
        <w:rPr>
          <w:rFonts w:hint="cs"/>
          <w:rtl/>
        </w:rPr>
        <w:t>ב'</w:t>
      </w:r>
      <w:r w:rsidR="00D425E7">
        <w:rPr>
          <w:rFonts w:hint="cs"/>
          <w:rtl/>
        </w:rPr>
        <w:t>4</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14:paraId="039E1ECF" w14:textId="77777777" w:rsidR="00643A7F" w:rsidRPr="00655781" w:rsidRDefault="00643A7F" w:rsidP="00D425E7">
      <w:pPr>
        <w:pStyle w:val="af8"/>
        <w:ind w:left="2081" w:hanging="947"/>
        <w:rPr>
          <w:rtl/>
        </w:rPr>
      </w:pPr>
      <w:r w:rsidRPr="00655781">
        <w:rPr>
          <w:rFonts w:hint="cs"/>
          <w:rtl/>
        </w:rPr>
        <w:t>נספח</w:t>
      </w:r>
      <w:r w:rsidRPr="00655781">
        <w:rPr>
          <w:rtl/>
        </w:rPr>
        <w:t xml:space="preserve"> </w:t>
      </w:r>
      <w:r>
        <w:rPr>
          <w:rFonts w:hint="cs"/>
          <w:rtl/>
        </w:rPr>
        <w:t>ב'</w:t>
      </w:r>
      <w:r w:rsidR="00D425E7">
        <w:rPr>
          <w:rFonts w:hint="cs"/>
          <w:rtl/>
        </w:rPr>
        <w:t>5</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14:paraId="6410A903" w14:textId="77777777" w:rsidR="00643A7F" w:rsidRDefault="00643A7F" w:rsidP="00D425E7">
      <w:pPr>
        <w:pStyle w:val="af8"/>
        <w:ind w:left="2081" w:hanging="947"/>
        <w:rPr>
          <w:rtl/>
        </w:rPr>
      </w:pPr>
      <w:r w:rsidRPr="00042FDC">
        <w:rPr>
          <w:rFonts w:hint="cs"/>
          <w:rtl/>
        </w:rPr>
        <w:t>נספח</w:t>
      </w:r>
      <w:r w:rsidRPr="00042FDC">
        <w:rPr>
          <w:rtl/>
        </w:rPr>
        <w:t xml:space="preserve"> </w:t>
      </w:r>
      <w:r>
        <w:rPr>
          <w:rFonts w:hint="cs"/>
          <w:rtl/>
        </w:rPr>
        <w:t>ב</w:t>
      </w:r>
      <w:r w:rsidRPr="00042FDC">
        <w:rPr>
          <w:rtl/>
        </w:rPr>
        <w:t>'</w:t>
      </w:r>
      <w:r w:rsidR="00D425E7">
        <w:rPr>
          <w:rFonts w:hint="cs"/>
          <w:rtl/>
        </w:rPr>
        <w:t>6</w:t>
      </w:r>
      <w:r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6E30D2AC" w14:textId="77777777" w:rsidR="00643A7F" w:rsidRPr="00655781" w:rsidRDefault="00643A7F" w:rsidP="00D425E7">
      <w:pPr>
        <w:pStyle w:val="af8"/>
        <w:ind w:left="2081" w:hanging="947"/>
        <w:rPr>
          <w:rtl/>
        </w:rPr>
      </w:pPr>
      <w:r w:rsidRPr="00655781">
        <w:rPr>
          <w:rFonts w:hint="cs"/>
          <w:rtl/>
        </w:rPr>
        <w:t xml:space="preserve">נספח </w:t>
      </w:r>
      <w:r>
        <w:rPr>
          <w:rFonts w:hint="cs"/>
          <w:rtl/>
        </w:rPr>
        <w:t>ב'</w:t>
      </w:r>
      <w:r w:rsidR="00D425E7">
        <w:rPr>
          <w:rFonts w:hint="cs"/>
          <w:rtl/>
        </w:rPr>
        <w:t>7</w:t>
      </w:r>
      <w:r>
        <w:rPr>
          <w:rFonts w:hint="cs"/>
          <w:rtl/>
        </w:rPr>
        <w:t xml:space="preserve"> </w:t>
      </w:r>
      <w:r w:rsidRPr="00655781">
        <w:rPr>
          <w:rFonts w:hint="cs"/>
          <w:rtl/>
        </w:rPr>
        <w:t>לחלק זה: הצהרה בדבר השימוש בתוכנות מקור.</w:t>
      </w:r>
    </w:p>
    <w:p w14:paraId="620EF09E" w14:textId="77777777" w:rsidR="00643A7F" w:rsidRDefault="00643A7F" w:rsidP="00EF142D">
      <w:pPr>
        <w:pStyle w:val="af8"/>
        <w:ind w:left="2081" w:hanging="947"/>
        <w:rPr>
          <w:rtl/>
        </w:rPr>
      </w:pPr>
      <w:r w:rsidRPr="00655781">
        <w:rPr>
          <w:rFonts w:hint="cs"/>
          <w:rtl/>
        </w:rPr>
        <w:t>נספח</w:t>
      </w:r>
      <w:r w:rsidRPr="00655781">
        <w:rPr>
          <w:rtl/>
        </w:rPr>
        <w:t xml:space="preserve"> </w:t>
      </w:r>
      <w:r w:rsidRPr="00655781">
        <w:rPr>
          <w:rFonts w:hint="cs"/>
          <w:rtl/>
        </w:rPr>
        <w:t>ב</w:t>
      </w:r>
      <w:r w:rsidRPr="00655781">
        <w:rPr>
          <w:rtl/>
        </w:rPr>
        <w:t>'</w:t>
      </w:r>
      <w:r w:rsidR="00EF142D">
        <w:rPr>
          <w:rFonts w:hint="cs"/>
          <w:rtl/>
        </w:rPr>
        <w:t>8</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7231B908" w14:textId="77777777" w:rsidR="00973BC1" w:rsidRDefault="00973BC1" w:rsidP="00EF142D">
      <w:pPr>
        <w:pStyle w:val="af8"/>
        <w:ind w:left="2081" w:hanging="947"/>
        <w:rPr>
          <w:rtl/>
        </w:rPr>
      </w:pPr>
      <w:r>
        <w:rPr>
          <w:rFonts w:hint="cs"/>
          <w:rtl/>
        </w:rPr>
        <w:t>נספח ב'</w:t>
      </w:r>
      <w:r w:rsidR="00EF142D">
        <w:rPr>
          <w:rFonts w:hint="cs"/>
          <w:rtl/>
        </w:rPr>
        <w:t>9</w:t>
      </w:r>
      <w:r>
        <w:rPr>
          <w:rFonts w:hint="cs"/>
          <w:rtl/>
        </w:rPr>
        <w:t xml:space="preserve"> לחלק זה: נוסח ערבות הצעה. </w:t>
      </w:r>
    </w:p>
    <w:p w14:paraId="78946DBA" w14:textId="77777777" w:rsidR="00643A7F" w:rsidRPr="00655781" w:rsidRDefault="00643A7F" w:rsidP="00643A7F">
      <w:pPr>
        <w:pStyle w:val="af8"/>
        <w:numPr>
          <w:ilvl w:val="1"/>
          <w:numId w:val="3"/>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14:paraId="7142624B" w14:textId="77777777" w:rsidR="00643A7F" w:rsidRPr="00655781" w:rsidRDefault="00643A7F" w:rsidP="00643A7F">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1AC1BC7A" w14:textId="77777777" w:rsidR="00643A7F" w:rsidRDefault="00643A7F" w:rsidP="00643A7F">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 xml:space="preserve">. </w:t>
      </w:r>
    </w:p>
    <w:p w14:paraId="15685716" w14:textId="77777777" w:rsidR="00CF104C" w:rsidRPr="00CF104C" w:rsidRDefault="00CF104C" w:rsidP="00CF104C">
      <w:pPr>
        <w:pStyle w:val="af8"/>
        <w:numPr>
          <w:ilvl w:val="1"/>
          <w:numId w:val="3"/>
        </w:numPr>
        <w:overflowPunct/>
        <w:autoSpaceDE/>
        <w:autoSpaceDN/>
        <w:adjustRightInd/>
        <w:ind w:left="1134" w:hanging="493"/>
        <w:contextualSpacing/>
        <w:textAlignment w:val="auto"/>
        <w:rPr>
          <w:b/>
          <w:bCs/>
          <w:u w:val="single"/>
        </w:rPr>
      </w:pPr>
      <w:r w:rsidRPr="00655781">
        <w:rPr>
          <w:rFonts w:hint="cs"/>
          <w:b/>
          <w:bCs/>
          <w:u w:val="single"/>
          <w:rtl/>
        </w:rPr>
        <w:t>חלק</w:t>
      </w:r>
      <w:r w:rsidRPr="00655781">
        <w:rPr>
          <w:b/>
          <w:bCs/>
          <w:u w:val="single"/>
          <w:rtl/>
        </w:rPr>
        <w:t xml:space="preserve"> </w:t>
      </w:r>
      <w:r>
        <w:rPr>
          <w:rFonts w:hint="cs"/>
          <w:b/>
          <w:bCs/>
          <w:u w:val="single"/>
          <w:rtl/>
        </w:rPr>
        <w:t>ד</w:t>
      </w:r>
      <w:r w:rsidRPr="00655781">
        <w:rPr>
          <w:b/>
          <w:bCs/>
          <w:u w:val="single"/>
          <w:rtl/>
        </w:rPr>
        <w:t>'</w:t>
      </w:r>
      <w:r w:rsidRPr="00CF104C">
        <w:rPr>
          <w:rFonts w:hint="cs"/>
          <w:b/>
          <w:bCs/>
          <w:u w:val="single"/>
          <w:rtl/>
        </w:rPr>
        <w:t>: דוגמאות להמחשת העבודות</w:t>
      </w:r>
      <w:r w:rsidR="00A53A90">
        <w:rPr>
          <w:rFonts w:hint="cs"/>
          <w:b/>
          <w:bCs/>
          <w:u w:val="single"/>
          <w:rtl/>
        </w:rPr>
        <w:t xml:space="preserve"> </w:t>
      </w:r>
    </w:p>
    <w:p w14:paraId="5EE19466" w14:textId="77777777" w:rsidR="00643A7F" w:rsidRPr="00CF104C" w:rsidDel="005D019C" w:rsidRDefault="00643A7F" w:rsidP="00643A7F">
      <w:pPr>
        <w:pStyle w:val="af8"/>
        <w:ind w:left="2081" w:hanging="947"/>
        <w:rPr>
          <w:rtl/>
        </w:rPr>
      </w:pPr>
    </w:p>
    <w:p w14:paraId="0F06E9BF" w14:textId="77777777" w:rsidR="00643A7F" w:rsidRPr="00042FDC" w:rsidRDefault="00643A7F" w:rsidP="00643A7F">
      <w:pPr>
        <w:pStyle w:val="af8"/>
        <w:numPr>
          <w:ilvl w:val="0"/>
          <w:numId w:val="3"/>
        </w:numPr>
        <w:overflowPunct/>
        <w:autoSpaceDE/>
        <w:autoSpaceDN/>
        <w:adjustRightInd/>
        <w:ind w:left="641" w:hanging="641"/>
        <w:contextualSpacing/>
        <w:textAlignment w:val="auto"/>
        <w:rPr>
          <w:b/>
          <w:bCs/>
          <w:rtl/>
        </w:rPr>
      </w:pPr>
      <w:r w:rsidRPr="00042FDC">
        <w:rPr>
          <w:rFonts w:hint="cs"/>
          <w:b/>
          <w:bCs/>
          <w:rtl/>
        </w:rPr>
        <w:t>ריכוז מועדים</w:t>
      </w:r>
      <w:r w:rsidRPr="00042FDC">
        <w:rPr>
          <w:b/>
          <w:bCs/>
          <w:rtl/>
        </w:rPr>
        <w:t>:</w:t>
      </w:r>
    </w:p>
    <w:p w14:paraId="1741EBF4" w14:textId="6F67CAF2" w:rsidR="00643A7F" w:rsidRPr="00042FDC" w:rsidRDefault="00643A7F" w:rsidP="00BC2906">
      <w:pPr>
        <w:pStyle w:val="af8"/>
        <w:numPr>
          <w:ilvl w:val="0"/>
          <w:numId w:val="52"/>
        </w:numPr>
        <w:rPr>
          <w:rtl/>
        </w:rPr>
      </w:pPr>
      <w:bookmarkStart w:id="1" w:name="_Ref485200985"/>
      <w:r w:rsidRPr="00042FDC">
        <w:rPr>
          <w:rFonts w:hint="cs"/>
          <w:rtl/>
        </w:rPr>
        <w:t>מועד אחרון לקבלת שאלות המציעים בכתב: ה-</w:t>
      </w:r>
      <w:r w:rsidR="00BC2906">
        <w:rPr>
          <w:rFonts w:hint="cs"/>
          <w:rtl/>
        </w:rPr>
        <w:t>20</w:t>
      </w:r>
      <w:r w:rsidR="00D1568B">
        <w:rPr>
          <w:rFonts w:hint="cs"/>
          <w:rtl/>
        </w:rPr>
        <w:t>.7.17</w:t>
      </w:r>
      <w:r>
        <w:rPr>
          <w:rFonts w:hint="cs"/>
          <w:rtl/>
        </w:rPr>
        <w:t>,</w:t>
      </w:r>
      <w:r w:rsidRPr="00042FDC">
        <w:rPr>
          <w:rFonts w:hint="cs"/>
          <w:rtl/>
        </w:rPr>
        <w:t xml:space="preserve"> עד ה</w:t>
      </w:r>
      <w:r w:rsidRPr="00042FDC">
        <w:rPr>
          <w:rtl/>
        </w:rPr>
        <w:t xml:space="preserve">שעה </w:t>
      </w:r>
      <w:r w:rsidRPr="00042FDC">
        <w:rPr>
          <w:rFonts w:hint="cs"/>
          <w:rtl/>
        </w:rPr>
        <w:t>12:00</w:t>
      </w:r>
      <w:r>
        <w:rPr>
          <w:rFonts w:hint="cs"/>
          <w:rtl/>
        </w:rPr>
        <w:t>;</w:t>
      </w:r>
      <w:bookmarkEnd w:id="1"/>
    </w:p>
    <w:p w14:paraId="57059F85" w14:textId="4762DF68" w:rsidR="00643A7F" w:rsidRPr="00655781" w:rsidRDefault="00643A7F" w:rsidP="00BC2906">
      <w:pPr>
        <w:pStyle w:val="af8"/>
        <w:numPr>
          <w:ilvl w:val="0"/>
          <w:numId w:val="52"/>
        </w:numPr>
        <w:rPr>
          <w:rtl/>
        </w:rPr>
      </w:pPr>
      <w:r w:rsidRPr="00042FDC">
        <w:rPr>
          <w:rFonts w:hint="cs"/>
          <w:rtl/>
        </w:rPr>
        <w:t>מועד אחרון להגשת הצעות: ה-</w:t>
      </w:r>
      <w:r w:rsidR="00BC2906">
        <w:rPr>
          <w:rFonts w:hint="cs"/>
          <w:rtl/>
        </w:rPr>
        <w:t>3</w:t>
      </w:r>
      <w:r w:rsidR="00D1568B">
        <w:rPr>
          <w:rFonts w:hint="cs"/>
          <w:rtl/>
        </w:rPr>
        <w:t>.</w:t>
      </w:r>
      <w:r w:rsidR="00BC2906">
        <w:rPr>
          <w:rFonts w:hint="cs"/>
          <w:rtl/>
        </w:rPr>
        <w:t>8</w:t>
      </w:r>
      <w:r w:rsidR="00D1568B">
        <w:rPr>
          <w:rFonts w:hint="cs"/>
          <w:rtl/>
        </w:rPr>
        <w:t>.17</w:t>
      </w:r>
      <w:r w:rsidRPr="00042FDC">
        <w:rPr>
          <w:rFonts w:hint="cs"/>
          <w:rtl/>
        </w:rPr>
        <w:t>, עד ה</w:t>
      </w:r>
      <w:r w:rsidRPr="00042FDC">
        <w:rPr>
          <w:rtl/>
        </w:rPr>
        <w:t xml:space="preserve">שעה </w:t>
      </w:r>
      <w:r w:rsidRPr="00042FDC">
        <w:rPr>
          <w:rFonts w:hint="cs"/>
          <w:rtl/>
        </w:rPr>
        <w:t>12:00;</w:t>
      </w:r>
      <w:r w:rsidRPr="00655781">
        <w:rPr>
          <w:rFonts w:hint="cs"/>
          <w:rtl/>
        </w:rPr>
        <w:t xml:space="preserve"> </w:t>
      </w:r>
    </w:p>
    <w:p w14:paraId="0DC58DC8" w14:textId="77777777" w:rsidR="00643A7F" w:rsidRPr="00655781" w:rsidRDefault="00643A7F" w:rsidP="00643A7F">
      <w:pPr>
        <w:pStyle w:val="af8"/>
        <w:ind w:left="641"/>
        <w:rPr>
          <w:rtl/>
        </w:rPr>
      </w:pPr>
    </w:p>
    <w:p w14:paraId="6EDCEAAD" w14:textId="77777777" w:rsidR="00643A7F" w:rsidRDefault="00643A7F" w:rsidP="00643A7F">
      <w:pPr>
        <w:ind w:left="4536"/>
        <w:jc w:val="center"/>
        <w:rPr>
          <w:b/>
          <w:bCs/>
          <w:rtl/>
        </w:rPr>
      </w:pPr>
    </w:p>
    <w:p w14:paraId="2C23D174" w14:textId="77777777" w:rsidR="00643A7F" w:rsidRPr="00655781" w:rsidRDefault="00643A7F" w:rsidP="00643A7F">
      <w:pPr>
        <w:ind w:left="4536"/>
        <w:jc w:val="center"/>
        <w:rPr>
          <w:b/>
          <w:bCs/>
          <w:rtl/>
        </w:rPr>
      </w:pPr>
      <w:r w:rsidRPr="00655781">
        <w:rPr>
          <w:rFonts w:hint="cs"/>
          <w:b/>
          <w:bCs/>
          <w:rtl/>
        </w:rPr>
        <w:t>בברכה,</w:t>
      </w:r>
    </w:p>
    <w:p w14:paraId="75272A7A" w14:textId="77777777" w:rsidR="00643A7F" w:rsidRPr="00655781" w:rsidRDefault="00643A7F" w:rsidP="00643A7F">
      <w:pPr>
        <w:ind w:left="4536"/>
        <w:jc w:val="center"/>
        <w:rPr>
          <w:b/>
          <w:bCs/>
          <w:rtl/>
        </w:rPr>
      </w:pPr>
      <w:r w:rsidRPr="009E28DF">
        <w:rPr>
          <w:rFonts w:hint="cs"/>
          <w:b/>
          <w:bCs/>
          <w:rtl/>
        </w:rPr>
        <w:t>מר</w:t>
      </w:r>
      <w:r w:rsidRPr="009E28DF">
        <w:rPr>
          <w:b/>
          <w:bCs/>
        </w:rPr>
        <w:t xml:space="preserve"> </w:t>
      </w:r>
      <w:r w:rsidRPr="009E28DF">
        <w:rPr>
          <w:rFonts w:hint="cs"/>
          <w:b/>
          <w:bCs/>
          <w:rtl/>
        </w:rPr>
        <w:t>רן בר</w:t>
      </w:r>
    </w:p>
    <w:p w14:paraId="7A957444" w14:textId="77777777" w:rsidR="00643A7F" w:rsidRPr="00655781" w:rsidRDefault="00643A7F" w:rsidP="00643A7F">
      <w:pPr>
        <w:ind w:left="4536"/>
        <w:jc w:val="center"/>
        <w:rPr>
          <w:b/>
          <w:bCs/>
          <w:rtl/>
        </w:rPr>
      </w:pPr>
      <w:r w:rsidRPr="00655781">
        <w:rPr>
          <w:rFonts w:hint="cs"/>
          <w:b/>
          <w:bCs/>
          <w:rtl/>
        </w:rPr>
        <w:t>יו"ר ועדת מכרזים</w:t>
      </w:r>
    </w:p>
    <w:p w14:paraId="529A4EE9" w14:textId="77777777" w:rsidR="00643A7F" w:rsidRPr="00655781" w:rsidRDefault="00643A7F" w:rsidP="00643A7F">
      <w:pPr>
        <w:ind w:left="4536"/>
        <w:jc w:val="center"/>
        <w:rPr>
          <w:rtl/>
        </w:rPr>
      </w:pPr>
      <w:r w:rsidRPr="00655781">
        <w:rPr>
          <w:rFonts w:hint="cs"/>
          <w:b/>
          <w:bCs/>
          <w:rtl/>
        </w:rPr>
        <w:t>משרד התרבות והספורט</w:t>
      </w:r>
    </w:p>
    <w:p w14:paraId="04D22461" w14:textId="77777777" w:rsidR="00643A7F" w:rsidRDefault="00643A7F" w:rsidP="00643A7F">
      <w:pPr>
        <w:jc w:val="center"/>
        <w:rPr>
          <w:b/>
          <w:bCs/>
          <w:u w:val="single"/>
          <w:rtl/>
        </w:rPr>
      </w:pPr>
    </w:p>
    <w:p w14:paraId="0CCA47A7" w14:textId="77777777" w:rsidR="00643A7F" w:rsidRPr="00CD6209" w:rsidRDefault="00643A7F" w:rsidP="00643A7F">
      <w:pPr>
        <w:pStyle w:val="aff2"/>
        <w:pageBreakBefore/>
        <w:jc w:val="center"/>
        <w:rPr>
          <w:rFonts w:cs="David"/>
          <w:color w:val="auto"/>
          <w:rtl/>
          <w:lang w:val="he-IL"/>
        </w:rPr>
      </w:pPr>
      <w:r w:rsidRPr="00CD6209">
        <w:rPr>
          <w:rFonts w:cs="David"/>
          <w:color w:val="auto"/>
          <w:rtl/>
          <w:lang w:val="he-IL"/>
        </w:rPr>
        <w:lastRenderedPageBreak/>
        <w:t>תוכן</w:t>
      </w:r>
      <w:r w:rsidRPr="00CD6209">
        <w:rPr>
          <w:rFonts w:cs="David" w:hint="cs"/>
          <w:color w:val="auto"/>
          <w:rtl/>
          <w:lang w:val="he-IL"/>
        </w:rPr>
        <w:t xml:space="preserve"> העניינים</w:t>
      </w:r>
    </w:p>
    <w:p w14:paraId="472B7DCD" w14:textId="77777777" w:rsidR="00643A7F" w:rsidRPr="00106D26" w:rsidRDefault="00643A7F" w:rsidP="00643A7F">
      <w:pPr>
        <w:rPr>
          <w:rFonts w:cs="Times New Roman"/>
          <w:rtl/>
          <w:lang w:val="he-IL" w:eastAsia="en-US"/>
        </w:rPr>
      </w:pPr>
    </w:p>
    <w:p w14:paraId="0B66282D" w14:textId="77777777" w:rsidR="005B071F" w:rsidRDefault="00643A7F">
      <w:pPr>
        <w:pStyle w:val="TOC1"/>
        <w:rPr>
          <w:rFonts w:asciiTheme="minorHAnsi" w:eastAsiaTheme="minorEastAsia" w:hAnsiTheme="minorHAnsi" w:cstheme="minorBidi"/>
          <w:noProof/>
          <w:szCs w:val="22"/>
          <w:rtl/>
        </w:rPr>
      </w:pPr>
      <w:r w:rsidRPr="00C47982">
        <w:fldChar w:fldCharType="begin"/>
      </w:r>
      <w:r w:rsidRPr="00C47982">
        <w:instrText xml:space="preserve"> TOC \o "1-3" \h \z \u </w:instrText>
      </w:r>
      <w:r w:rsidRPr="00C47982">
        <w:fldChar w:fldCharType="separate"/>
      </w:r>
      <w:hyperlink w:anchor="_Toc468020376" w:history="1">
        <w:r w:rsidR="005B071F" w:rsidRPr="006C35C3">
          <w:rPr>
            <w:rStyle w:val="Hyperlink"/>
            <w:rFonts w:ascii="Times New Roman" w:eastAsia="Times New Roman" w:hAnsi="Times New Roman"/>
            <w:noProof/>
            <w:rtl/>
          </w:rPr>
          <w:t>חלק א' - נוהל המכרז ותנאיו</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Toc468020376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4</w:t>
        </w:r>
        <w:r w:rsidR="005B071F">
          <w:rPr>
            <w:rStyle w:val="Hyperlink"/>
            <w:noProof/>
            <w:rtl/>
          </w:rPr>
          <w:fldChar w:fldCharType="end"/>
        </w:r>
      </w:hyperlink>
    </w:p>
    <w:p w14:paraId="691FF04E" w14:textId="77777777" w:rsidR="005B071F" w:rsidRDefault="00A410A9">
      <w:pPr>
        <w:pStyle w:val="TOC1"/>
        <w:rPr>
          <w:rFonts w:asciiTheme="minorHAnsi" w:eastAsiaTheme="minorEastAsia" w:hAnsiTheme="minorHAnsi" w:cstheme="minorBidi"/>
          <w:noProof/>
          <w:szCs w:val="22"/>
          <w:rtl/>
        </w:rPr>
      </w:pPr>
      <w:hyperlink w:anchor="_Toc468020377" w:history="1">
        <w:r w:rsidR="005B071F" w:rsidRPr="006C35C3">
          <w:rPr>
            <w:rStyle w:val="Hyperlink"/>
            <w:rFonts w:ascii="David" w:hAnsi="David"/>
            <w:b/>
            <w:bCs/>
            <w:noProof/>
            <w:rtl/>
            <w:lang w:val="x-none" w:eastAsia="x-none"/>
          </w:rPr>
          <w:t>נספח א'1 – פירוט הליכי הבחירה המבוקשים</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Toc468020377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23</w:t>
        </w:r>
        <w:r w:rsidR="005B071F">
          <w:rPr>
            <w:rStyle w:val="Hyperlink"/>
            <w:noProof/>
            <w:rtl/>
          </w:rPr>
          <w:fldChar w:fldCharType="end"/>
        </w:r>
      </w:hyperlink>
    </w:p>
    <w:p w14:paraId="0952D5C1" w14:textId="77777777" w:rsidR="005B071F" w:rsidRDefault="00A410A9">
      <w:pPr>
        <w:pStyle w:val="TOC1"/>
        <w:rPr>
          <w:rFonts w:asciiTheme="minorHAnsi" w:eastAsiaTheme="minorEastAsia" w:hAnsiTheme="minorHAnsi" w:cstheme="minorBidi"/>
          <w:noProof/>
          <w:szCs w:val="22"/>
          <w:rtl/>
        </w:rPr>
      </w:pPr>
      <w:hyperlink w:anchor="_Toc468020378" w:history="1">
        <w:r w:rsidR="005B071F" w:rsidRPr="006C35C3">
          <w:rPr>
            <w:rStyle w:val="Hyperlink"/>
            <w:noProof/>
            <w:rtl/>
          </w:rPr>
          <w:t>חלק ב' - חוברת ההצעה</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Toc468020378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26</w:t>
        </w:r>
        <w:r w:rsidR="005B071F">
          <w:rPr>
            <w:rStyle w:val="Hyperlink"/>
            <w:noProof/>
            <w:rtl/>
          </w:rPr>
          <w:fldChar w:fldCharType="end"/>
        </w:r>
      </w:hyperlink>
    </w:p>
    <w:p w14:paraId="09072AF9" w14:textId="77777777" w:rsidR="005B071F" w:rsidRDefault="00A410A9">
      <w:pPr>
        <w:pStyle w:val="TOC2"/>
        <w:rPr>
          <w:rFonts w:asciiTheme="minorHAnsi" w:eastAsiaTheme="minorEastAsia" w:hAnsiTheme="minorHAnsi" w:cstheme="minorBidi"/>
          <w:noProof/>
          <w:szCs w:val="22"/>
          <w:rtl/>
        </w:rPr>
      </w:pPr>
      <w:hyperlink w:anchor="_Toc468020380" w:history="1">
        <w:r w:rsidR="005B071F" w:rsidRPr="006C35C3">
          <w:rPr>
            <w:rStyle w:val="Hyperlink"/>
            <w:noProof/>
            <w:rtl/>
          </w:rPr>
          <w:t>נספח ב'1 - טופס הגשת ההצעה</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Toc468020380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27</w:t>
        </w:r>
        <w:r w:rsidR="005B071F">
          <w:rPr>
            <w:rStyle w:val="Hyperlink"/>
            <w:noProof/>
            <w:rtl/>
          </w:rPr>
          <w:fldChar w:fldCharType="end"/>
        </w:r>
      </w:hyperlink>
    </w:p>
    <w:p w14:paraId="73085118" w14:textId="77777777" w:rsidR="005B071F" w:rsidRDefault="00A410A9">
      <w:pPr>
        <w:pStyle w:val="TOC2"/>
        <w:rPr>
          <w:rFonts w:asciiTheme="minorHAnsi" w:eastAsiaTheme="minorEastAsia" w:hAnsiTheme="minorHAnsi" w:cstheme="minorBidi"/>
          <w:noProof/>
          <w:szCs w:val="22"/>
          <w:rtl/>
        </w:rPr>
      </w:pPr>
      <w:hyperlink w:anchor="_Toc468020381" w:history="1">
        <w:r w:rsidR="005B071F" w:rsidRPr="006C35C3">
          <w:rPr>
            <w:rStyle w:val="Hyperlink"/>
            <w:noProof/>
            <w:rtl/>
          </w:rPr>
          <w:t>נספח ב'4 - תצהיר בדבר היעדר הרשעות לפי חוק עובדים זרים וחוק שכר מינימום</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Toc468020381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36</w:t>
        </w:r>
        <w:r w:rsidR="005B071F">
          <w:rPr>
            <w:rStyle w:val="Hyperlink"/>
            <w:noProof/>
            <w:rtl/>
          </w:rPr>
          <w:fldChar w:fldCharType="end"/>
        </w:r>
      </w:hyperlink>
    </w:p>
    <w:p w14:paraId="211C003B" w14:textId="77777777" w:rsidR="005B071F" w:rsidRDefault="00A410A9">
      <w:pPr>
        <w:pStyle w:val="TOC2"/>
        <w:rPr>
          <w:rFonts w:asciiTheme="minorHAnsi" w:eastAsiaTheme="minorEastAsia" w:hAnsiTheme="minorHAnsi" w:cstheme="minorBidi"/>
          <w:noProof/>
          <w:szCs w:val="22"/>
          <w:rtl/>
        </w:rPr>
      </w:pPr>
      <w:hyperlink w:anchor="_Toc468020382" w:history="1">
        <w:r w:rsidR="005B071F" w:rsidRPr="006C35C3">
          <w:rPr>
            <w:rStyle w:val="Hyperlink"/>
            <w:noProof/>
            <w:rtl/>
          </w:rPr>
          <w:t>נספח ב'5 - התחייבות ואישור המציע לקיום החקיקה בתחום העסקת עובדים</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Toc468020382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37</w:t>
        </w:r>
        <w:r w:rsidR="005B071F">
          <w:rPr>
            <w:rStyle w:val="Hyperlink"/>
            <w:noProof/>
            <w:rtl/>
          </w:rPr>
          <w:fldChar w:fldCharType="end"/>
        </w:r>
      </w:hyperlink>
    </w:p>
    <w:p w14:paraId="4A418A4F" w14:textId="77777777" w:rsidR="005B071F" w:rsidRDefault="00A410A9">
      <w:pPr>
        <w:pStyle w:val="TOC2"/>
        <w:rPr>
          <w:rFonts w:asciiTheme="minorHAnsi" w:eastAsiaTheme="minorEastAsia" w:hAnsiTheme="minorHAnsi" w:cstheme="minorBidi"/>
          <w:noProof/>
          <w:szCs w:val="22"/>
          <w:rtl/>
        </w:rPr>
      </w:pPr>
      <w:hyperlink w:anchor="_Toc468020383" w:history="1">
        <w:r w:rsidR="005B071F" w:rsidRPr="006C35C3">
          <w:rPr>
            <w:rStyle w:val="Hyperlink"/>
            <w:noProof/>
            <w:rtl/>
          </w:rPr>
          <w:t>נספח ב'6 - נוסח התחייבות לשמירת סודיות ולמניעת ניגוד עניינים</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Toc468020383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39</w:t>
        </w:r>
        <w:r w:rsidR="005B071F">
          <w:rPr>
            <w:rStyle w:val="Hyperlink"/>
            <w:noProof/>
            <w:rtl/>
          </w:rPr>
          <w:fldChar w:fldCharType="end"/>
        </w:r>
      </w:hyperlink>
    </w:p>
    <w:p w14:paraId="4F63DF5A" w14:textId="77777777" w:rsidR="005B071F" w:rsidRDefault="00A410A9">
      <w:pPr>
        <w:pStyle w:val="TOC2"/>
        <w:rPr>
          <w:rFonts w:asciiTheme="minorHAnsi" w:eastAsiaTheme="minorEastAsia" w:hAnsiTheme="minorHAnsi" w:cstheme="minorBidi"/>
          <w:noProof/>
          <w:szCs w:val="22"/>
          <w:rtl/>
        </w:rPr>
      </w:pPr>
      <w:hyperlink w:anchor="_Toc468020384" w:history="1">
        <w:r w:rsidR="005B071F" w:rsidRPr="006C35C3">
          <w:rPr>
            <w:rStyle w:val="Hyperlink"/>
            <w:noProof/>
            <w:rtl/>
          </w:rPr>
          <w:t>נספח ב'7 - הצהרה בדבר שימוש בתוכנות מקור</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Toc468020384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41</w:t>
        </w:r>
        <w:r w:rsidR="005B071F">
          <w:rPr>
            <w:rStyle w:val="Hyperlink"/>
            <w:noProof/>
            <w:rtl/>
          </w:rPr>
          <w:fldChar w:fldCharType="end"/>
        </w:r>
      </w:hyperlink>
    </w:p>
    <w:p w14:paraId="457C53B1" w14:textId="77777777" w:rsidR="005B071F" w:rsidRDefault="00A410A9">
      <w:pPr>
        <w:pStyle w:val="TOC2"/>
        <w:rPr>
          <w:rFonts w:asciiTheme="minorHAnsi" w:eastAsiaTheme="minorEastAsia" w:hAnsiTheme="minorHAnsi" w:cstheme="minorBidi"/>
          <w:noProof/>
          <w:szCs w:val="22"/>
          <w:rtl/>
        </w:rPr>
      </w:pPr>
      <w:hyperlink w:anchor="_Toc468020385" w:history="1">
        <w:r w:rsidR="005B071F" w:rsidRPr="006C35C3">
          <w:rPr>
            <w:rStyle w:val="Hyperlink"/>
            <w:noProof/>
            <w:rtl/>
          </w:rPr>
          <w:t>נספח ב'8 - הצעת המחיר</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Toc468020385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42</w:t>
        </w:r>
        <w:r w:rsidR="005B071F">
          <w:rPr>
            <w:rStyle w:val="Hyperlink"/>
            <w:noProof/>
            <w:rtl/>
          </w:rPr>
          <w:fldChar w:fldCharType="end"/>
        </w:r>
      </w:hyperlink>
    </w:p>
    <w:p w14:paraId="4DA37887" w14:textId="77777777" w:rsidR="005B071F" w:rsidRDefault="00A410A9">
      <w:pPr>
        <w:pStyle w:val="TOC2"/>
        <w:rPr>
          <w:rFonts w:asciiTheme="minorHAnsi" w:eastAsiaTheme="minorEastAsia" w:hAnsiTheme="minorHAnsi" w:cstheme="minorBidi"/>
          <w:noProof/>
          <w:szCs w:val="22"/>
          <w:rtl/>
        </w:rPr>
      </w:pPr>
      <w:hyperlink w:anchor="_Toc468020386" w:history="1">
        <w:r w:rsidR="005B071F" w:rsidRPr="006C35C3">
          <w:rPr>
            <w:rStyle w:val="Hyperlink"/>
            <w:rFonts w:ascii="Arial" w:hAnsi="Arial"/>
            <w:b/>
            <w:bCs/>
            <w:i/>
            <w:noProof/>
            <w:rtl/>
            <w:lang w:val="x-none"/>
          </w:rPr>
          <w:t>נספח ב'9- נוסח ערבות הצעה</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Toc468020386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43</w:t>
        </w:r>
        <w:r w:rsidR="005B071F">
          <w:rPr>
            <w:rStyle w:val="Hyperlink"/>
            <w:noProof/>
            <w:rtl/>
          </w:rPr>
          <w:fldChar w:fldCharType="end"/>
        </w:r>
      </w:hyperlink>
    </w:p>
    <w:p w14:paraId="5BEFD5D3" w14:textId="77777777" w:rsidR="005B071F" w:rsidRDefault="00A410A9">
      <w:pPr>
        <w:pStyle w:val="TOC1"/>
        <w:rPr>
          <w:rFonts w:asciiTheme="minorHAnsi" w:eastAsiaTheme="minorEastAsia" w:hAnsiTheme="minorHAnsi" w:cstheme="minorBidi"/>
          <w:noProof/>
          <w:szCs w:val="22"/>
          <w:rtl/>
        </w:rPr>
      </w:pPr>
      <w:hyperlink w:anchor="_Toc468020404" w:history="1">
        <w:r w:rsidR="005B071F" w:rsidRPr="006C35C3">
          <w:rPr>
            <w:rStyle w:val="Hyperlink"/>
            <w:noProof/>
            <w:rtl/>
          </w:rPr>
          <w:t>חלק ג' - הסכם אספקת השירותים</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Toc468020404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44</w:t>
        </w:r>
        <w:r w:rsidR="005B071F">
          <w:rPr>
            <w:rStyle w:val="Hyperlink"/>
            <w:noProof/>
            <w:rtl/>
          </w:rPr>
          <w:fldChar w:fldCharType="end"/>
        </w:r>
      </w:hyperlink>
    </w:p>
    <w:p w14:paraId="1AEAF91D" w14:textId="77777777" w:rsidR="005B071F" w:rsidRDefault="00A410A9">
      <w:pPr>
        <w:pStyle w:val="TOC2"/>
        <w:rPr>
          <w:rFonts w:asciiTheme="minorHAnsi" w:eastAsiaTheme="minorEastAsia" w:hAnsiTheme="minorHAnsi" w:cstheme="minorBidi"/>
          <w:noProof/>
          <w:szCs w:val="22"/>
          <w:rtl/>
        </w:rPr>
      </w:pPr>
      <w:hyperlink w:anchor="_Toc468020405" w:history="1">
        <w:r w:rsidR="005B071F" w:rsidRPr="006C35C3">
          <w:rPr>
            <w:rStyle w:val="Hyperlink"/>
            <w:noProof/>
            <w:rtl/>
          </w:rPr>
          <w:t>נספח ג'1- נוסח אישור עריכת ביטוחים</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Toc468020405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63</w:t>
        </w:r>
        <w:r w:rsidR="005B071F">
          <w:rPr>
            <w:rStyle w:val="Hyperlink"/>
            <w:noProof/>
            <w:rtl/>
          </w:rPr>
          <w:fldChar w:fldCharType="end"/>
        </w:r>
      </w:hyperlink>
    </w:p>
    <w:p w14:paraId="436391DF" w14:textId="77777777" w:rsidR="005B071F" w:rsidRDefault="00A410A9">
      <w:pPr>
        <w:pStyle w:val="TOC2"/>
        <w:rPr>
          <w:rFonts w:asciiTheme="minorHAnsi" w:eastAsiaTheme="minorEastAsia" w:hAnsiTheme="minorHAnsi" w:cstheme="minorBidi"/>
          <w:noProof/>
          <w:szCs w:val="22"/>
          <w:rtl/>
        </w:rPr>
      </w:pPr>
      <w:hyperlink w:anchor="_Toc468020406" w:history="1">
        <w:r w:rsidR="005B071F" w:rsidRPr="006C35C3">
          <w:rPr>
            <w:rStyle w:val="Hyperlink"/>
            <w:noProof/>
            <w:rtl/>
          </w:rPr>
          <w:t>נספח ג'2 - ערבות ביצוע</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Toc468020406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65</w:t>
        </w:r>
        <w:r w:rsidR="005B071F">
          <w:rPr>
            <w:rStyle w:val="Hyperlink"/>
            <w:noProof/>
            <w:rtl/>
          </w:rPr>
          <w:fldChar w:fldCharType="end"/>
        </w:r>
      </w:hyperlink>
    </w:p>
    <w:p w14:paraId="5DDFE4A9" w14:textId="77777777" w:rsidR="005B071F" w:rsidRDefault="00A410A9">
      <w:pPr>
        <w:pStyle w:val="TOC1"/>
        <w:rPr>
          <w:rFonts w:asciiTheme="minorHAnsi" w:eastAsiaTheme="minorEastAsia" w:hAnsiTheme="minorHAnsi" w:cstheme="minorBidi"/>
          <w:noProof/>
          <w:szCs w:val="22"/>
          <w:rtl/>
        </w:rPr>
      </w:pPr>
      <w:hyperlink w:anchor="_Toc468020407" w:history="1">
        <w:r w:rsidR="005B071F" w:rsidRPr="006C35C3">
          <w:rPr>
            <w:rStyle w:val="Hyperlink"/>
            <w:noProof/>
            <w:rtl/>
          </w:rPr>
          <w:t>חלק ד' – דוגמאות לשירותים המבוקשים</w:t>
        </w:r>
        <w:r w:rsidR="005B071F">
          <w:rPr>
            <w:noProof/>
            <w:webHidden/>
            <w:rtl/>
          </w:rPr>
          <w:tab/>
        </w:r>
        <w:r w:rsidR="005B071F">
          <w:rPr>
            <w:rStyle w:val="Hyperlink"/>
            <w:noProof/>
            <w:rtl/>
          </w:rPr>
          <w:fldChar w:fldCharType="begin"/>
        </w:r>
        <w:r w:rsidR="005B071F">
          <w:rPr>
            <w:noProof/>
            <w:webHidden/>
            <w:rtl/>
          </w:rPr>
          <w:instrText xml:space="preserve"> </w:instrText>
        </w:r>
        <w:r w:rsidR="005B071F">
          <w:rPr>
            <w:noProof/>
            <w:webHidden/>
          </w:rPr>
          <w:instrText>PAGEREF</w:instrText>
        </w:r>
        <w:r w:rsidR="005B071F">
          <w:rPr>
            <w:noProof/>
            <w:webHidden/>
            <w:rtl/>
          </w:rPr>
          <w:instrText xml:space="preserve"> _</w:instrText>
        </w:r>
        <w:r w:rsidR="005B071F">
          <w:rPr>
            <w:noProof/>
            <w:webHidden/>
          </w:rPr>
          <w:instrText>Toc468020407 \h</w:instrText>
        </w:r>
        <w:r w:rsidR="005B071F">
          <w:rPr>
            <w:noProof/>
            <w:webHidden/>
            <w:rtl/>
          </w:rPr>
          <w:instrText xml:space="preserve"> </w:instrText>
        </w:r>
        <w:r w:rsidR="005B071F">
          <w:rPr>
            <w:rStyle w:val="Hyperlink"/>
            <w:noProof/>
            <w:rtl/>
          </w:rPr>
        </w:r>
        <w:r w:rsidR="005B071F">
          <w:rPr>
            <w:rStyle w:val="Hyperlink"/>
            <w:noProof/>
            <w:rtl/>
          </w:rPr>
          <w:fldChar w:fldCharType="separate"/>
        </w:r>
        <w:r w:rsidR="00B85D67">
          <w:rPr>
            <w:noProof/>
            <w:webHidden/>
            <w:rtl/>
          </w:rPr>
          <w:t>72</w:t>
        </w:r>
        <w:r w:rsidR="005B071F">
          <w:rPr>
            <w:rStyle w:val="Hyperlink"/>
            <w:noProof/>
            <w:rtl/>
          </w:rPr>
          <w:fldChar w:fldCharType="end"/>
        </w:r>
      </w:hyperlink>
    </w:p>
    <w:p w14:paraId="53C8A60F" w14:textId="77777777" w:rsidR="00643A7F" w:rsidRPr="00C47982" w:rsidRDefault="00643A7F" w:rsidP="00643A7F">
      <w:pPr>
        <w:jc w:val="center"/>
      </w:pPr>
      <w:r w:rsidRPr="00C47982">
        <w:fldChar w:fldCharType="end"/>
      </w:r>
    </w:p>
    <w:p w14:paraId="53977167" w14:textId="6C5F4D09" w:rsidR="00643A7F" w:rsidRPr="00655781" w:rsidRDefault="00643A7F" w:rsidP="00D1568B">
      <w:pPr>
        <w:jc w:val="center"/>
        <w:rPr>
          <w:b/>
          <w:bCs/>
          <w:rtl/>
        </w:rPr>
      </w:pPr>
      <w:r>
        <w:br w:type="page"/>
      </w: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D1568B">
        <w:rPr>
          <w:b/>
          <w:bCs/>
        </w:rPr>
        <w:t>20</w:t>
      </w:r>
      <w:r w:rsidRPr="005E1145">
        <w:rPr>
          <w:rFonts w:hint="cs"/>
          <w:b/>
          <w:bCs/>
        </w:rPr>
        <w:t>/</w:t>
      </w:r>
      <w:r w:rsidR="00794803" w:rsidRPr="005E1145">
        <w:rPr>
          <w:rFonts w:hint="cs"/>
          <w:b/>
          <w:bCs/>
        </w:rPr>
        <w:t>201</w:t>
      </w:r>
      <w:r w:rsidR="00794803">
        <w:rPr>
          <w:b/>
          <w:bCs/>
        </w:rPr>
        <w:t>7</w:t>
      </w:r>
    </w:p>
    <w:bookmarkStart w:id="2" w:name="_Toc296193937"/>
    <w:p w14:paraId="414B53D6" w14:textId="77777777" w:rsidR="005B071F" w:rsidRPr="00A93376" w:rsidRDefault="006857D2" w:rsidP="00EF142D">
      <w:pPr>
        <w:jc w:val="center"/>
        <w:rPr>
          <w:b/>
          <w:bCs/>
          <w:rtl/>
        </w:rPr>
      </w:pPr>
      <w:r>
        <w:rPr>
          <w:rtl/>
        </w:rPr>
        <w:fldChar w:fldCharType="begin"/>
      </w:r>
      <w:r>
        <w:rPr>
          <w:rtl/>
        </w:rPr>
        <w:instrText xml:space="preserve"> </w:instrText>
      </w:r>
      <w:r>
        <w:rPr>
          <w:rFonts w:hint="cs"/>
        </w:rPr>
        <w:instrText>REF</w:instrText>
      </w:r>
      <w:r>
        <w:rPr>
          <w:rFonts w:hint="cs"/>
          <w:rtl/>
        </w:rPr>
        <w:instrText xml:space="preserve"> כותרת_המכרז \</w:instrText>
      </w:r>
      <w:r>
        <w:rPr>
          <w:rFonts w:hint="cs"/>
        </w:rPr>
        <w:instrText>h</w:instrText>
      </w:r>
      <w:r>
        <w:rPr>
          <w:rtl/>
        </w:rPr>
        <w:instrText xml:space="preserve"> </w:instrText>
      </w:r>
      <w:r>
        <w:rPr>
          <w:rtl/>
        </w:rPr>
      </w:r>
      <w:r>
        <w:rPr>
          <w:rtl/>
        </w:rPr>
        <w:fldChar w:fldCharType="separate"/>
      </w:r>
      <w:r w:rsidR="005B071F">
        <w:rPr>
          <w:rFonts w:hint="cs"/>
          <w:b/>
          <w:bCs/>
          <w:rtl/>
        </w:rPr>
        <w:t>לניהול הליכי בחירה אמנותית</w:t>
      </w:r>
    </w:p>
    <w:p w14:paraId="684E1F36" w14:textId="77777777" w:rsidR="00643A7F" w:rsidRPr="00655781" w:rsidRDefault="006857D2" w:rsidP="00643A7F">
      <w:pPr>
        <w:pStyle w:val="12"/>
        <w:outlineLvl w:val="0"/>
        <w:rPr>
          <w:rFonts w:cs="David"/>
          <w:rtl/>
        </w:rPr>
      </w:pPr>
      <w:r>
        <w:rPr>
          <w:rtl/>
        </w:rPr>
        <w:fldChar w:fldCharType="end"/>
      </w:r>
      <w:bookmarkStart w:id="3" w:name="_Toc468020376"/>
      <w:r w:rsidR="00643A7F" w:rsidRPr="009D593E">
        <w:rPr>
          <w:rFonts w:ascii="Times New Roman" w:eastAsia="Times New Roman" w:hAnsi="Times New Roman" w:cs="David" w:hint="cs"/>
          <w:u w:val="none"/>
          <w:rtl/>
        </w:rPr>
        <w:t>חלק א' - נוהל המכרז ותנאיו</w:t>
      </w:r>
      <w:bookmarkEnd w:id="2"/>
      <w:bookmarkEnd w:id="3"/>
    </w:p>
    <w:p w14:paraId="18105B6C" w14:textId="77777777" w:rsidR="00643A7F" w:rsidRDefault="00643A7F" w:rsidP="00643A7F">
      <w:pPr>
        <w:numPr>
          <w:ilvl w:val="0"/>
          <w:numId w:val="1"/>
        </w:numPr>
        <w:ind w:right="0"/>
        <w:rPr>
          <w:b/>
          <w:bCs/>
          <w:u w:val="single"/>
          <w:lang w:eastAsia="en-US"/>
        </w:rPr>
      </w:pPr>
      <w:r>
        <w:rPr>
          <w:b/>
          <w:bCs/>
          <w:u w:val="single"/>
          <w:rtl/>
          <w:lang w:eastAsia="en-US"/>
        </w:rPr>
        <w:t>מב</w:t>
      </w:r>
      <w:r w:rsidRPr="009D593E">
        <w:rPr>
          <w:b/>
          <w:bCs/>
          <w:u w:val="single"/>
          <w:rtl/>
          <w:lang w:eastAsia="en-US"/>
        </w:rPr>
        <w:t xml:space="preserve">וא </w:t>
      </w:r>
    </w:p>
    <w:p w14:paraId="74821B9F" w14:textId="77777777" w:rsidR="005B071F" w:rsidRPr="00A93376" w:rsidRDefault="00643A7F" w:rsidP="005B071F">
      <w:pPr>
        <w:rPr>
          <w:b/>
          <w:bCs/>
          <w:rtl/>
        </w:rPr>
      </w:pPr>
      <w:r w:rsidRPr="0058384D">
        <w:rPr>
          <w:rFonts w:hint="cs"/>
          <w:sz w:val="22"/>
          <w:rtl/>
          <w:lang w:eastAsia="en-US"/>
        </w:rPr>
        <w:t xml:space="preserve">משרד התרבות והספורט </w:t>
      </w:r>
      <w:r w:rsidRPr="00655781">
        <w:rPr>
          <w:rtl/>
        </w:rPr>
        <w:t>(</w:t>
      </w:r>
      <w:r w:rsidRPr="00655781">
        <w:rPr>
          <w:rFonts w:hint="cs"/>
          <w:rtl/>
        </w:rPr>
        <w:t>להלן</w:t>
      </w:r>
      <w:r w:rsidRPr="00655781">
        <w:rPr>
          <w:rtl/>
        </w:rPr>
        <w:t xml:space="preserve">: </w:t>
      </w:r>
      <w:r w:rsidRPr="00655781">
        <w:rPr>
          <w:rFonts w:hint="cs"/>
          <w:rtl/>
        </w:rPr>
        <w:t>"</w:t>
      </w:r>
      <w:r w:rsidRPr="0058384D">
        <w:rPr>
          <w:rFonts w:hint="cs"/>
          <w:b/>
          <w:bCs/>
          <w:rtl/>
        </w:rPr>
        <w:t>המשרד</w:t>
      </w:r>
      <w:r w:rsidRPr="00655781">
        <w:rPr>
          <w:rFonts w:hint="cs"/>
          <w:rtl/>
        </w:rPr>
        <w:t>"</w:t>
      </w:r>
      <w:r>
        <w:rPr>
          <w:rFonts w:hint="cs"/>
          <w:rtl/>
        </w:rPr>
        <w:t>)</w:t>
      </w:r>
      <w:r w:rsidRPr="00655781">
        <w:rPr>
          <w:rFonts w:hint="cs"/>
          <w:rtl/>
        </w:rPr>
        <w:t xml:space="preserve"> </w:t>
      </w:r>
      <w:r w:rsidRPr="0058384D">
        <w:rPr>
          <w:sz w:val="22"/>
          <w:rtl/>
          <w:lang w:eastAsia="en-US"/>
        </w:rPr>
        <w:t xml:space="preserve">באמצעות </w:t>
      </w:r>
      <w:r w:rsidRPr="0058384D">
        <w:rPr>
          <w:rFonts w:hint="cs"/>
          <w:sz w:val="22"/>
          <w:rtl/>
          <w:lang w:eastAsia="en-US"/>
        </w:rPr>
        <w:t xml:space="preserve">מנהל </w:t>
      </w:r>
      <w:r>
        <w:rPr>
          <w:rFonts w:hint="cs"/>
          <w:sz w:val="22"/>
          <w:rtl/>
          <w:lang w:eastAsia="en-US"/>
        </w:rPr>
        <w:t>ה</w:t>
      </w:r>
      <w:r w:rsidRPr="0058384D">
        <w:rPr>
          <w:rFonts w:hint="cs"/>
          <w:sz w:val="22"/>
          <w:rtl/>
          <w:lang w:eastAsia="en-US"/>
        </w:rPr>
        <w:t>תרבות</w:t>
      </w:r>
      <w:r w:rsidRPr="0058384D">
        <w:rPr>
          <w:sz w:val="22"/>
          <w:rtl/>
          <w:lang w:eastAsia="en-US"/>
        </w:rPr>
        <w:t xml:space="preserve"> (</w:t>
      </w:r>
      <w:r w:rsidRPr="0058384D">
        <w:rPr>
          <w:rFonts w:hint="cs"/>
          <w:sz w:val="22"/>
          <w:rtl/>
          <w:lang w:eastAsia="en-US"/>
        </w:rPr>
        <w:t xml:space="preserve">להלן: </w:t>
      </w:r>
      <w:r w:rsidRPr="0058384D">
        <w:rPr>
          <w:sz w:val="22"/>
          <w:rtl/>
          <w:lang w:eastAsia="en-US"/>
        </w:rPr>
        <w:t>"</w:t>
      </w:r>
      <w:proofErr w:type="spellStart"/>
      <w:r w:rsidRPr="0058384D">
        <w:rPr>
          <w:rFonts w:hint="cs"/>
          <w:b/>
          <w:bCs/>
          <w:sz w:val="22"/>
          <w:rtl/>
          <w:lang w:eastAsia="en-US"/>
        </w:rPr>
        <w:t>המינהל</w:t>
      </w:r>
      <w:proofErr w:type="spellEnd"/>
      <w:r w:rsidRPr="0058384D">
        <w:rPr>
          <w:rFonts w:hint="cs"/>
          <w:rtl/>
        </w:rPr>
        <w:t xml:space="preserve"> </w:t>
      </w:r>
      <w:r w:rsidRPr="00655781">
        <w:rPr>
          <w:rFonts w:hint="cs"/>
          <w:rtl/>
        </w:rPr>
        <w:t>או "</w:t>
      </w:r>
      <w:r w:rsidRPr="0058384D">
        <w:rPr>
          <w:rFonts w:hint="cs"/>
          <w:b/>
          <w:bCs/>
          <w:rtl/>
        </w:rPr>
        <w:t>המזמין</w:t>
      </w:r>
      <w:r w:rsidRPr="00655781">
        <w:rPr>
          <w:rFonts w:hint="cs"/>
          <w:rtl/>
        </w:rPr>
        <w:t>"</w:t>
      </w:r>
      <w:r w:rsidRPr="00655781">
        <w:rPr>
          <w:rtl/>
        </w:rPr>
        <w:t>)</w:t>
      </w:r>
      <w:r w:rsidRPr="0058384D">
        <w:rPr>
          <w:sz w:val="22"/>
          <w:rtl/>
          <w:lang w:eastAsia="en-US"/>
        </w:rPr>
        <w:t>, פונה בזאת</w:t>
      </w:r>
      <w:r w:rsidR="006857D2">
        <w:rPr>
          <w:rFonts w:hint="cs"/>
          <w:sz w:val="22"/>
          <w:rtl/>
          <w:lang w:eastAsia="en-US"/>
        </w:rPr>
        <w:t xml:space="preserve"> </w:t>
      </w:r>
      <w:r w:rsidRPr="0058384D">
        <w:rPr>
          <w:sz w:val="22"/>
          <w:rtl/>
          <w:lang w:eastAsia="en-US"/>
        </w:rPr>
        <w:t xml:space="preserve">לקבלת הצעות </w:t>
      </w:r>
      <w:r w:rsidR="006857D2">
        <w:rPr>
          <w:rtl/>
        </w:rPr>
        <w:fldChar w:fldCharType="begin"/>
      </w:r>
      <w:r w:rsidR="006857D2">
        <w:rPr>
          <w:rtl/>
        </w:rPr>
        <w:instrText xml:space="preserve"> </w:instrText>
      </w:r>
      <w:r w:rsidR="006857D2">
        <w:rPr>
          <w:rFonts w:hint="cs"/>
        </w:rPr>
        <w:instrText>REF</w:instrText>
      </w:r>
      <w:r w:rsidR="006857D2">
        <w:rPr>
          <w:rFonts w:hint="cs"/>
          <w:rtl/>
        </w:rPr>
        <w:instrText xml:space="preserve"> כותרת_המכרז \</w:instrText>
      </w:r>
      <w:r w:rsidR="006857D2">
        <w:rPr>
          <w:rFonts w:hint="cs"/>
        </w:rPr>
        <w:instrText>h</w:instrText>
      </w:r>
      <w:r w:rsidR="006857D2">
        <w:rPr>
          <w:rtl/>
        </w:rPr>
        <w:instrText xml:space="preserve">  \* </w:instrText>
      </w:r>
      <w:r w:rsidR="006857D2">
        <w:instrText>MERGEFORMAT</w:instrText>
      </w:r>
      <w:r w:rsidR="006857D2">
        <w:rPr>
          <w:rtl/>
        </w:rPr>
        <w:instrText xml:space="preserve"> </w:instrText>
      </w:r>
      <w:r w:rsidR="006857D2">
        <w:rPr>
          <w:rtl/>
        </w:rPr>
      </w:r>
      <w:r w:rsidR="006857D2">
        <w:rPr>
          <w:rtl/>
        </w:rPr>
        <w:fldChar w:fldCharType="separate"/>
      </w:r>
      <w:r w:rsidR="005B071F">
        <w:rPr>
          <w:rFonts w:hint="cs"/>
          <w:b/>
          <w:bCs/>
          <w:rtl/>
        </w:rPr>
        <w:t>לניהול הליכי בחירה אמנותית</w:t>
      </w:r>
    </w:p>
    <w:p w14:paraId="468FFAED" w14:textId="29E33476" w:rsidR="00643A7F" w:rsidRPr="0058384D" w:rsidRDefault="006857D2" w:rsidP="00EF142D">
      <w:pPr>
        <w:rPr>
          <w:sz w:val="22"/>
          <w:rtl/>
          <w:lang w:eastAsia="en-US"/>
        </w:rPr>
      </w:pPr>
      <w:r>
        <w:rPr>
          <w:rtl/>
        </w:rPr>
        <w:fldChar w:fldCharType="end"/>
      </w:r>
      <w:r>
        <w:rPr>
          <w:rFonts w:hint="cs"/>
          <w:rtl/>
        </w:rPr>
        <w:t xml:space="preserve"> </w:t>
      </w:r>
      <w:r w:rsidR="00643A7F" w:rsidRPr="00655781">
        <w:rPr>
          <w:rtl/>
        </w:rPr>
        <w:t>(</w:t>
      </w:r>
      <w:r w:rsidR="00643A7F" w:rsidRPr="00655781">
        <w:rPr>
          <w:rFonts w:hint="cs"/>
          <w:rtl/>
        </w:rPr>
        <w:t>להלן</w:t>
      </w:r>
      <w:r w:rsidR="00643A7F" w:rsidRPr="00655781">
        <w:rPr>
          <w:rtl/>
        </w:rPr>
        <w:t>: "</w:t>
      </w:r>
      <w:r w:rsidR="00643A7F" w:rsidRPr="0058384D">
        <w:rPr>
          <w:rFonts w:hint="cs"/>
          <w:b/>
          <w:bCs/>
          <w:rtl/>
        </w:rPr>
        <w:t>השירותים</w:t>
      </w:r>
      <w:r w:rsidR="00643A7F" w:rsidRPr="00655781">
        <w:rPr>
          <w:rtl/>
        </w:rPr>
        <w:t>"</w:t>
      </w:r>
      <w:r w:rsidR="00643A7F" w:rsidRPr="00655781">
        <w:rPr>
          <w:rFonts w:hint="cs"/>
          <w:rtl/>
        </w:rPr>
        <w:t xml:space="preserve"> או "</w:t>
      </w:r>
      <w:r w:rsidR="00643A7F" w:rsidRPr="0058384D">
        <w:rPr>
          <w:rFonts w:hint="cs"/>
          <w:b/>
          <w:bCs/>
          <w:rtl/>
        </w:rPr>
        <w:t>העבודות</w:t>
      </w:r>
      <w:r w:rsidR="00643A7F" w:rsidRPr="00655781">
        <w:rPr>
          <w:rFonts w:hint="cs"/>
          <w:rtl/>
        </w:rPr>
        <w:t>"</w:t>
      </w:r>
      <w:r w:rsidR="00643A7F">
        <w:rPr>
          <w:rFonts w:hint="cs"/>
          <w:rtl/>
        </w:rPr>
        <w:t xml:space="preserve"> (</w:t>
      </w:r>
      <w:r w:rsidR="00643A7F" w:rsidRPr="00655781">
        <w:rPr>
          <w:rFonts w:hint="cs"/>
          <w:rtl/>
        </w:rPr>
        <w:t>מבצע השירותים יקרא במסמכי המכרז "</w:t>
      </w:r>
      <w:r w:rsidR="00643A7F" w:rsidRPr="0058384D">
        <w:rPr>
          <w:rFonts w:hint="cs"/>
          <w:b/>
          <w:bCs/>
          <w:rtl/>
        </w:rPr>
        <w:t>הספק</w:t>
      </w:r>
      <w:r w:rsidR="00643A7F" w:rsidRPr="00655781">
        <w:rPr>
          <w:rFonts w:hint="cs"/>
          <w:rtl/>
        </w:rPr>
        <w:t>" או "</w:t>
      </w:r>
      <w:r w:rsidR="00643A7F" w:rsidRPr="0058384D">
        <w:rPr>
          <w:rFonts w:hint="cs"/>
          <w:b/>
          <w:bCs/>
          <w:rtl/>
        </w:rPr>
        <w:t>המציע</w:t>
      </w:r>
      <w:r w:rsidR="00643A7F" w:rsidRPr="00655781">
        <w:rPr>
          <w:rFonts w:hint="cs"/>
          <w:rtl/>
        </w:rPr>
        <w:t>"</w:t>
      </w:r>
      <w:r w:rsidR="00643A7F">
        <w:rPr>
          <w:rFonts w:hint="cs"/>
          <w:rtl/>
        </w:rPr>
        <w:t xml:space="preserve">), </w:t>
      </w:r>
      <w:r w:rsidR="00643A7F" w:rsidRPr="0058384D">
        <w:rPr>
          <w:sz w:val="22"/>
          <w:rtl/>
          <w:lang w:eastAsia="en-US"/>
        </w:rPr>
        <w:t>וזאת בהיקף ובגבולות אחריות כפי שיפורטו בהמשך.</w:t>
      </w:r>
    </w:p>
    <w:p w14:paraId="1C9A34E2" w14:textId="77777777" w:rsidR="00643A7F" w:rsidRDefault="00643A7F" w:rsidP="00643A7F">
      <w:pPr>
        <w:ind w:left="1417"/>
        <w:rPr>
          <w:b/>
          <w:bCs/>
          <w:rtl/>
          <w:lang w:eastAsia="en-US"/>
        </w:rPr>
      </w:pPr>
    </w:p>
    <w:p w14:paraId="62EB9352" w14:textId="77777777" w:rsidR="00643A7F" w:rsidRDefault="00643A7F" w:rsidP="00643A7F">
      <w:pPr>
        <w:numPr>
          <w:ilvl w:val="1"/>
          <w:numId w:val="1"/>
        </w:numPr>
        <w:ind w:right="0"/>
        <w:rPr>
          <w:b/>
          <w:bCs/>
          <w:rtl/>
        </w:rPr>
      </w:pPr>
      <w:r>
        <w:rPr>
          <w:rFonts w:hint="cs"/>
          <w:b/>
          <w:bCs/>
          <w:u w:val="single"/>
          <w:rtl/>
        </w:rPr>
        <w:t>העברת שאלות ובירורים</w:t>
      </w:r>
    </w:p>
    <w:p w14:paraId="027FAD19" w14:textId="77777777" w:rsidR="00643A7F" w:rsidRPr="00042FDC" w:rsidRDefault="00643A7F" w:rsidP="00643A7F">
      <w:pPr>
        <w:widowControl w:val="0"/>
        <w:ind w:left="1417"/>
        <w:rPr>
          <w:rtl/>
          <w:lang w:eastAsia="en-US"/>
        </w:rPr>
      </w:pPr>
      <w:r>
        <w:rPr>
          <w:rFonts w:hint="cs"/>
          <w:rtl/>
          <w:lang w:eastAsia="en-US"/>
        </w:rPr>
        <w:t xml:space="preserve">כל הפונים מתבקשים לקרוא </w:t>
      </w:r>
      <w:r w:rsidRPr="00042FDC">
        <w:rPr>
          <w:rFonts w:hint="cs"/>
          <w:rtl/>
          <w:lang w:eastAsia="en-US"/>
        </w:rPr>
        <w:t>את חוברת המכרז על כל  נספחיה בטרם משלוח שאלות/הערות.</w:t>
      </w:r>
    </w:p>
    <w:p w14:paraId="772058AB" w14:textId="0DAA9663" w:rsidR="00643A7F" w:rsidRDefault="00643A7F" w:rsidP="00A410A9">
      <w:pPr>
        <w:widowControl w:val="0"/>
        <w:ind w:left="1417"/>
        <w:rPr>
          <w:rtl/>
          <w:lang w:eastAsia="en-US"/>
        </w:rPr>
      </w:pPr>
      <w:r w:rsidRPr="00042FDC">
        <w:rPr>
          <w:rFonts w:hint="cs"/>
          <w:rtl/>
          <w:lang w:eastAsia="en-US"/>
        </w:rPr>
        <w:t xml:space="preserve">יש להעביר את השאלות עד לתאריך </w:t>
      </w:r>
      <w:r w:rsidR="00A410A9">
        <w:rPr>
          <w:rFonts w:hint="cs"/>
          <w:rtl/>
        </w:rPr>
        <w:t>20</w:t>
      </w:r>
      <w:r w:rsidR="00D1568B">
        <w:rPr>
          <w:rFonts w:hint="cs"/>
          <w:rtl/>
        </w:rPr>
        <w:t>.7.17</w:t>
      </w:r>
      <w:r>
        <w:rPr>
          <w:rFonts w:hint="cs"/>
          <w:rtl/>
        </w:rPr>
        <w:t xml:space="preserve"> </w:t>
      </w:r>
      <w:r w:rsidRPr="00042FDC">
        <w:rPr>
          <w:rFonts w:hint="cs"/>
          <w:rtl/>
          <w:lang w:eastAsia="en-US"/>
        </w:rPr>
        <w:t>עד השעה 12:00,</w:t>
      </w:r>
      <w:r>
        <w:rPr>
          <w:rFonts w:hint="cs"/>
          <w:rtl/>
          <w:lang w:eastAsia="en-US"/>
        </w:rPr>
        <w:t xml:space="preserve"> לדואר אלקטרוני </w:t>
      </w:r>
      <w:hyperlink r:id="rId12" w:history="1">
        <w:r w:rsidRPr="0019525F">
          <w:rPr>
            <w:rStyle w:val="Hyperlink"/>
            <w:lang w:eastAsia="en-US"/>
          </w:rPr>
          <w:t>shlomoit@most.gov.il</w:t>
        </w:r>
      </w:hyperlink>
      <w:r>
        <w:rPr>
          <w:lang w:eastAsia="en-US"/>
        </w:rPr>
        <w:t xml:space="preserve"> </w:t>
      </w:r>
      <w:r w:rsidR="008E6A40">
        <w:rPr>
          <w:rFonts w:hint="cs"/>
          <w:rtl/>
          <w:lang w:eastAsia="en-US"/>
        </w:rPr>
        <w:t xml:space="preserve"> </w:t>
      </w:r>
      <w:r>
        <w:rPr>
          <w:rFonts w:hint="cs"/>
          <w:rtl/>
          <w:lang w:eastAsia="en-US"/>
        </w:rPr>
        <w:t>(להלן "</w:t>
      </w:r>
      <w:r w:rsidRPr="00C36687">
        <w:rPr>
          <w:rFonts w:hint="cs"/>
          <w:b/>
          <w:bCs/>
          <w:rtl/>
          <w:lang w:eastAsia="en-US"/>
        </w:rPr>
        <w:t>נציג המשרד</w:t>
      </w:r>
      <w:r>
        <w:rPr>
          <w:rFonts w:hint="cs"/>
          <w:rtl/>
          <w:lang w:eastAsia="en-US"/>
        </w:rPr>
        <w:t>"), תוך ציון שם המציע. שאלות ההבהרה יכללו את מספר הסעיף במכרז אליו מתייחסת השאלה.</w:t>
      </w:r>
    </w:p>
    <w:p w14:paraId="2EF687FE" w14:textId="77777777" w:rsidR="00643A7F" w:rsidRDefault="00643A7F" w:rsidP="00643A7F">
      <w:pPr>
        <w:widowControl w:val="0"/>
        <w:ind w:left="1417"/>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14:paraId="42CBED05" w14:textId="77777777" w:rsidR="00643A7F" w:rsidRDefault="00643A7F" w:rsidP="00643A7F">
      <w:pPr>
        <w:widowControl w:val="0"/>
        <w:ind w:left="1417"/>
        <w:rPr>
          <w:rtl/>
          <w:lang w:eastAsia="en-US"/>
        </w:rPr>
      </w:pPr>
      <w:r>
        <w:rPr>
          <w:rFonts w:hint="cs"/>
          <w:rtl/>
          <w:lang w:eastAsia="en-US"/>
        </w:rPr>
        <w:t>באחריות המציעים לוודא קבלת סיכום התשובות.</w:t>
      </w:r>
    </w:p>
    <w:p w14:paraId="2450B92D" w14:textId="77777777" w:rsidR="00643A7F" w:rsidRDefault="00643A7F" w:rsidP="00643A7F">
      <w:pPr>
        <w:ind w:left="1418"/>
        <w:rPr>
          <w:sz w:val="22"/>
          <w:rtl/>
          <w:lang w:eastAsia="en-US"/>
        </w:rPr>
      </w:pPr>
    </w:p>
    <w:p w14:paraId="47DCBD74" w14:textId="77777777" w:rsidR="00643A7F" w:rsidRPr="0058384D" w:rsidRDefault="00643A7F" w:rsidP="00643A7F">
      <w:pPr>
        <w:numPr>
          <w:ilvl w:val="0"/>
          <w:numId w:val="1"/>
        </w:numPr>
        <w:ind w:right="0"/>
        <w:rPr>
          <w:b/>
          <w:bCs/>
          <w:u w:val="single"/>
          <w:rtl/>
          <w:lang w:eastAsia="en-US"/>
        </w:rPr>
      </w:pPr>
      <w:r w:rsidRPr="0058384D">
        <w:rPr>
          <w:rFonts w:hint="cs"/>
          <w:b/>
          <w:bCs/>
          <w:u w:val="single"/>
          <w:rtl/>
          <w:lang w:eastAsia="en-US"/>
        </w:rPr>
        <w:t>הגדרות</w:t>
      </w:r>
    </w:p>
    <w:p w14:paraId="7A5CD744" w14:textId="77777777" w:rsidR="00643A7F" w:rsidRDefault="00643A7F" w:rsidP="00643A7F">
      <w:pPr>
        <w:numPr>
          <w:ilvl w:val="1"/>
          <w:numId w:val="1"/>
        </w:numPr>
        <w:ind w:right="0"/>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התרבות והספורט. </w:t>
      </w:r>
    </w:p>
    <w:p w14:paraId="56BB3A85" w14:textId="77777777" w:rsidR="00643A7F" w:rsidRDefault="00643A7F" w:rsidP="00643A7F">
      <w:pPr>
        <w:numPr>
          <w:ilvl w:val="1"/>
          <w:numId w:val="1"/>
        </w:numPr>
        <w:ind w:right="0"/>
        <w:rPr>
          <w:rtl/>
          <w:lang w:eastAsia="en-US"/>
        </w:rPr>
      </w:pPr>
      <w:r>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w:t>
      </w:r>
      <w:proofErr w:type="spellStart"/>
      <w:r>
        <w:rPr>
          <w:rFonts w:hint="cs"/>
          <w:rtl/>
          <w:lang w:eastAsia="en-US"/>
        </w:rPr>
        <w:t>מינהל</w:t>
      </w:r>
      <w:proofErr w:type="spellEnd"/>
      <w:r>
        <w:rPr>
          <w:rFonts w:hint="cs"/>
          <w:rtl/>
          <w:lang w:eastAsia="en-US"/>
        </w:rPr>
        <w:t xml:space="preserve"> התרבות שבמשרד התרבות והספורט.</w:t>
      </w:r>
    </w:p>
    <w:p w14:paraId="67C0F308" w14:textId="77777777" w:rsidR="00643A7F" w:rsidRDefault="00643A7F" w:rsidP="00EB5C33">
      <w:pPr>
        <w:numPr>
          <w:ilvl w:val="1"/>
          <w:numId w:val="1"/>
        </w:numPr>
        <w:ind w:right="0"/>
        <w:rPr>
          <w:lang w:eastAsia="en-US"/>
        </w:rPr>
      </w:pPr>
      <w:r w:rsidRPr="00155B66">
        <w:rPr>
          <w:rFonts w:hint="cs"/>
          <w:b/>
          <w:bCs/>
          <w:rtl/>
          <w:lang w:eastAsia="en-US"/>
        </w:rPr>
        <w:t>הש</w:t>
      </w:r>
      <w:r>
        <w:rPr>
          <w:rFonts w:hint="cs"/>
          <w:b/>
          <w:bCs/>
          <w:rtl/>
          <w:lang w:eastAsia="en-US"/>
        </w:rPr>
        <w:t>י</w:t>
      </w:r>
      <w:r w:rsidRPr="00155B66">
        <w:rPr>
          <w:rFonts w:hint="cs"/>
          <w:b/>
          <w:bCs/>
          <w:rtl/>
          <w:lang w:eastAsia="en-US"/>
        </w:rPr>
        <w:t>רותים נשוא</w:t>
      </w:r>
      <w:r>
        <w:rPr>
          <w:rFonts w:hint="cs"/>
          <w:b/>
          <w:bCs/>
          <w:rtl/>
          <w:lang w:eastAsia="en-US"/>
        </w:rPr>
        <w:t>י</w:t>
      </w:r>
      <w:r w:rsidRPr="00155B66">
        <w:rPr>
          <w:rFonts w:hint="cs"/>
          <w:b/>
          <w:bCs/>
          <w:rtl/>
          <w:lang w:eastAsia="en-US"/>
        </w:rPr>
        <w:t xml:space="preserve"> המכרז</w:t>
      </w:r>
      <w:r>
        <w:rPr>
          <w:rFonts w:hint="cs"/>
          <w:rtl/>
          <w:lang w:eastAsia="en-US"/>
        </w:rPr>
        <w:t xml:space="preserve"> </w:t>
      </w:r>
      <w:r>
        <w:rPr>
          <w:rtl/>
          <w:lang w:eastAsia="en-US"/>
        </w:rPr>
        <w:t>–</w:t>
      </w:r>
      <w:r>
        <w:rPr>
          <w:rFonts w:hint="cs"/>
          <w:rtl/>
          <w:lang w:eastAsia="en-US"/>
        </w:rPr>
        <w:t xml:space="preserve"> </w:t>
      </w:r>
      <w:r w:rsidR="002C61DC" w:rsidRPr="00993E8E">
        <w:rPr>
          <w:rFonts w:hint="cs"/>
          <w:rtl/>
        </w:rPr>
        <w:t xml:space="preserve">ניהול והפעלת הליכי </w:t>
      </w:r>
      <w:r w:rsidR="00EB5C33">
        <w:rPr>
          <w:rFonts w:hint="cs"/>
          <w:rtl/>
        </w:rPr>
        <w:t>מענקים</w:t>
      </w:r>
      <w:r w:rsidR="002C61DC" w:rsidRPr="00993E8E">
        <w:rPr>
          <w:rFonts w:hint="cs"/>
          <w:rtl/>
        </w:rPr>
        <w:t xml:space="preserve"> ופרסים של משרד התרבות ליוצרים ואמנים</w:t>
      </w:r>
      <w:r w:rsidR="00FE1B23">
        <w:rPr>
          <w:rFonts w:hint="cs"/>
          <w:rtl/>
          <w:lang w:eastAsia="en-US"/>
        </w:rPr>
        <w:t>.</w:t>
      </w:r>
    </w:p>
    <w:p w14:paraId="70385744" w14:textId="77777777" w:rsidR="00643A7F" w:rsidRPr="001B0B4F" w:rsidRDefault="00643A7F" w:rsidP="00643A7F">
      <w:pPr>
        <w:numPr>
          <w:ilvl w:val="1"/>
          <w:numId w:val="1"/>
        </w:numPr>
        <w:ind w:right="0"/>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14:paraId="3C78B1FB" w14:textId="77777777" w:rsidR="00643A7F" w:rsidRPr="001B0B4F" w:rsidRDefault="00643A7F" w:rsidP="00643A7F">
      <w:pPr>
        <w:numPr>
          <w:ilvl w:val="1"/>
          <w:numId w:val="1"/>
        </w:numPr>
        <w:ind w:right="0"/>
        <w:rPr>
          <w:rtl/>
          <w:lang w:eastAsia="en-US"/>
        </w:rPr>
      </w:pPr>
      <w:r w:rsidRPr="001B0B4F">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14:paraId="7D50C1C5" w14:textId="77777777" w:rsidR="00643A7F" w:rsidRDefault="00643A7F" w:rsidP="00643A7F">
      <w:pPr>
        <w:numPr>
          <w:ilvl w:val="1"/>
          <w:numId w:val="1"/>
        </w:numPr>
        <w:ind w:right="0"/>
        <w:rPr>
          <w:lang w:eastAsia="en-US"/>
        </w:rPr>
      </w:pPr>
      <w:r>
        <w:rPr>
          <w:rFonts w:hint="cs"/>
          <w:b/>
          <w:bCs/>
          <w:rtl/>
          <w:lang w:eastAsia="en-US"/>
        </w:rPr>
        <w:t>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1E26AFBC" w14:textId="77777777" w:rsidR="00643A7F" w:rsidRDefault="00643A7F" w:rsidP="00643A7F">
      <w:pPr>
        <w:numPr>
          <w:ilvl w:val="1"/>
          <w:numId w:val="1"/>
        </w:numPr>
        <w:ind w:right="0"/>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הספק על-פי תנאי המכרז, עפ"י הצעתו כפי שאושרה ע"י ועדת המכרזים וחוזה ההתקשרות.</w:t>
      </w:r>
    </w:p>
    <w:p w14:paraId="4D307ADD" w14:textId="77777777" w:rsidR="00643A7F" w:rsidRDefault="00643A7F" w:rsidP="00643A7F">
      <w:pPr>
        <w:numPr>
          <w:ilvl w:val="1"/>
          <w:numId w:val="1"/>
        </w:numPr>
        <w:ind w:right="0"/>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57E659A2" w14:textId="77777777" w:rsidR="00643A7F" w:rsidRDefault="00643A7F" w:rsidP="00643A7F">
      <w:pPr>
        <w:numPr>
          <w:ilvl w:val="1"/>
          <w:numId w:val="1"/>
        </w:numPr>
        <w:ind w:right="0"/>
        <w:rPr>
          <w:lang w:eastAsia="en-US"/>
        </w:rPr>
      </w:pPr>
      <w:r>
        <w:rPr>
          <w:rFonts w:hint="cs"/>
          <w:b/>
          <w:bCs/>
          <w:rtl/>
          <w:lang w:eastAsia="en-US"/>
        </w:rPr>
        <w:t xml:space="preserve">שנה </w:t>
      </w:r>
      <w:r w:rsidRPr="0035444E">
        <w:rPr>
          <w:rFonts w:hint="cs"/>
          <w:b/>
          <w:bCs/>
          <w:rtl/>
          <w:lang w:eastAsia="en-US"/>
        </w:rPr>
        <w:t>אחרונה / שנים אחרונות</w:t>
      </w:r>
      <w:r>
        <w:rPr>
          <w:rFonts w:hint="cs"/>
          <w:b/>
          <w:b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w:t>
      </w:r>
    </w:p>
    <w:p w14:paraId="3B098487" w14:textId="77777777" w:rsidR="00C657DB" w:rsidRDefault="00EF142D" w:rsidP="008C419D">
      <w:pPr>
        <w:numPr>
          <w:ilvl w:val="1"/>
          <w:numId w:val="1"/>
        </w:numPr>
        <w:ind w:right="0"/>
        <w:rPr>
          <w:lang w:eastAsia="en-US"/>
        </w:rPr>
      </w:pPr>
      <w:bookmarkStart w:id="4" w:name="_Ref443464816"/>
      <w:r>
        <w:rPr>
          <w:rFonts w:hint="cs"/>
          <w:b/>
          <w:bCs/>
          <w:rtl/>
          <w:lang w:eastAsia="en-US"/>
        </w:rPr>
        <w:lastRenderedPageBreak/>
        <w:t xml:space="preserve">הליך בחירה </w:t>
      </w:r>
      <w:r w:rsidR="009A4871">
        <w:rPr>
          <w:rtl/>
          <w:lang w:eastAsia="en-US"/>
        </w:rPr>
        <w:t>–</w:t>
      </w:r>
      <w:r w:rsidR="00C657DB">
        <w:rPr>
          <w:rFonts w:hint="cs"/>
          <w:rtl/>
          <w:lang w:eastAsia="en-US"/>
        </w:rPr>
        <w:t xml:space="preserve"> הליך </w:t>
      </w:r>
      <w:r w:rsidR="000D051F">
        <w:rPr>
          <w:rFonts w:hint="cs"/>
          <w:rtl/>
          <w:lang w:eastAsia="en-US"/>
        </w:rPr>
        <w:t>ה</w:t>
      </w:r>
      <w:r w:rsidR="00C657DB">
        <w:rPr>
          <w:rFonts w:hint="cs"/>
          <w:rtl/>
          <w:lang w:eastAsia="en-US"/>
        </w:rPr>
        <w:t>כול</w:t>
      </w:r>
      <w:r w:rsidR="009A4871">
        <w:rPr>
          <w:rFonts w:hint="cs"/>
          <w:rtl/>
          <w:lang w:eastAsia="en-US"/>
        </w:rPr>
        <w:t>ל פרסום / קול קורא / פנייה לקבלת הצעות /</w:t>
      </w:r>
      <w:r w:rsidR="00C657DB">
        <w:rPr>
          <w:rFonts w:hint="cs"/>
          <w:rtl/>
          <w:lang w:eastAsia="en-US"/>
        </w:rPr>
        <w:t xml:space="preserve"> תקנון</w:t>
      </w:r>
      <w:r w:rsidR="000D051F">
        <w:rPr>
          <w:rFonts w:hint="cs"/>
          <w:rtl/>
          <w:lang w:eastAsia="en-US"/>
        </w:rPr>
        <w:t>,</w:t>
      </w:r>
      <w:r w:rsidR="00C657DB">
        <w:rPr>
          <w:rFonts w:hint="cs"/>
          <w:rtl/>
          <w:lang w:eastAsia="en-US"/>
        </w:rPr>
        <w:t xml:space="preserve"> </w:t>
      </w:r>
      <w:r w:rsidR="009A4871">
        <w:rPr>
          <w:rFonts w:hint="cs"/>
          <w:rtl/>
          <w:lang w:eastAsia="en-US"/>
        </w:rPr>
        <w:t xml:space="preserve">וכן </w:t>
      </w:r>
      <w:r w:rsidR="00C657DB">
        <w:rPr>
          <w:rFonts w:hint="cs"/>
          <w:rtl/>
          <w:lang w:eastAsia="en-US"/>
        </w:rPr>
        <w:t>קליט</w:t>
      </w:r>
      <w:r w:rsidR="009A4871">
        <w:rPr>
          <w:rFonts w:hint="cs"/>
          <w:rtl/>
          <w:lang w:eastAsia="en-US"/>
        </w:rPr>
        <w:t>ה ובחינה של ההצעות / בקשות המתקבלות בעקבות הפרסום הנ"ל</w:t>
      </w:r>
      <w:r w:rsidR="007271FA">
        <w:rPr>
          <w:rFonts w:hint="cs"/>
          <w:rtl/>
          <w:lang w:eastAsia="en-US"/>
        </w:rPr>
        <w:t>, תיאום ועדות שיפוט, טיפול בחומרים הנדרשים מועדת השיפוט למשרד לצורך העברת התשלום על עבודתם, כתיבת פרוטוקול ישיבת ועדת השיפוט והחתמתו, טיפול בחומרים הנדרשים מהזוכים לצורך העברת תשלום</w:t>
      </w:r>
      <w:r w:rsidR="00F75187">
        <w:rPr>
          <w:rFonts w:hint="cs"/>
          <w:rtl/>
          <w:lang w:eastAsia="en-US"/>
        </w:rPr>
        <w:t xml:space="preserve"> </w:t>
      </w:r>
      <w:r w:rsidR="007A28DA">
        <w:rPr>
          <w:rFonts w:hint="cs"/>
          <w:rtl/>
          <w:lang w:eastAsia="en-US"/>
        </w:rPr>
        <w:t>וכל משימה נוספת הדרוש להפקתו השלמה של ההליך</w:t>
      </w:r>
      <w:r w:rsidR="009A4871">
        <w:rPr>
          <w:rFonts w:hint="cs"/>
          <w:rtl/>
          <w:lang w:eastAsia="en-US"/>
        </w:rPr>
        <w:t>.</w:t>
      </w:r>
      <w:bookmarkEnd w:id="4"/>
    </w:p>
    <w:p w14:paraId="772DFF5D" w14:textId="77777777" w:rsidR="008A4E7B" w:rsidRDefault="008A4E7B" w:rsidP="008A4E7B">
      <w:pPr>
        <w:numPr>
          <w:ilvl w:val="1"/>
          <w:numId w:val="1"/>
        </w:numPr>
        <w:ind w:right="0"/>
        <w:rPr>
          <w:lang w:eastAsia="en-US"/>
        </w:rPr>
      </w:pPr>
      <w:bookmarkStart w:id="5" w:name="_Ref447639435"/>
      <w:r>
        <w:rPr>
          <w:rFonts w:hint="cs"/>
          <w:b/>
          <w:bCs/>
          <w:rtl/>
          <w:lang w:eastAsia="en-US"/>
        </w:rPr>
        <w:t>גוף ציבורי/גופים ציבוריים</w:t>
      </w:r>
      <w:r w:rsidRPr="008A4E7B">
        <w:rPr>
          <w:rFonts w:hint="cs"/>
          <w:rtl/>
          <w:lang w:eastAsia="en-US"/>
        </w:rPr>
        <w:t>-</w:t>
      </w:r>
      <w:r>
        <w:rPr>
          <w:rFonts w:hint="cs"/>
          <w:rtl/>
          <w:lang w:eastAsia="en-US"/>
        </w:rPr>
        <w:t xml:space="preserve"> במכרז זה, משרד ממשלתי, הכנסת, בית הנשיא, רשות מקומית, תאגיד ממשלתי או גוף </w:t>
      </w:r>
      <w:proofErr w:type="spellStart"/>
      <w:r>
        <w:rPr>
          <w:rFonts w:hint="cs"/>
          <w:rtl/>
          <w:lang w:eastAsia="en-US"/>
        </w:rPr>
        <w:t>סטטוטרי</w:t>
      </w:r>
      <w:proofErr w:type="spellEnd"/>
      <w:r>
        <w:rPr>
          <w:rFonts w:hint="cs"/>
          <w:rtl/>
          <w:lang w:eastAsia="en-US"/>
        </w:rPr>
        <w:t>.</w:t>
      </w:r>
      <w:bookmarkEnd w:id="5"/>
      <w:r>
        <w:rPr>
          <w:rFonts w:hint="cs"/>
          <w:rtl/>
          <w:lang w:eastAsia="en-US"/>
        </w:rPr>
        <w:t xml:space="preserve"> </w:t>
      </w:r>
    </w:p>
    <w:p w14:paraId="3AAA8833" w14:textId="77777777" w:rsidR="009D56BC" w:rsidRDefault="009D56BC" w:rsidP="00550DCA">
      <w:pPr>
        <w:numPr>
          <w:ilvl w:val="1"/>
          <w:numId w:val="1"/>
        </w:numPr>
        <w:ind w:right="0"/>
        <w:rPr>
          <w:lang w:eastAsia="en-US"/>
        </w:rPr>
      </w:pPr>
      <w:r>
        <w:rPr>
          <w:rFonts w:hint="cs"/>
          <w:b/>
          <w:bCs/>
          <w:rtl/>
          <w:lang w:eastAsia="en-US"/>
        </w:rPr>
        <w:t>יוצרים</w:t>
      </w:r>
      <w:r w:rsidR="00471042">
        <w:rPr>
          <w:rFonts w:hint="cs"/>
          <w:b/>
          <w:bCs/>
          <w:rtl/>
          <w:lang w:eastAsia="en-US"/>
        </w:rPr>
        <w:t xml:space="preserve">/ </w:t>
      </w:r>
      <w:r w:rsidR="001E2E7C">
        <w:rPr>
          <w:rFonts w:hint="cs"/>
          <w:b/>
          <w:bCs/>
          <w:rtl/>
          <w:lang w:eastAsia="en-US"/>
        </w:rPr>
        <w:t>אמנים</w:t>
      </w:r>
      <w:r w:rsidR="007271FA">
        <w:rPr>
          <w:rFonts w:hint="cs"/>
          <w:b/>
          <w:bCs/>
          <w:rtl/>
          <w:lang w:eastAsia="en-US"/>
        </w:rPr>
        <w:t>/אנשי מקצוע בתחום התרבות</w:t>
      </w:r>
      <w:r w:rsidR="00471042">
        <w:rPr>
          <w:rFonts w:hint="cs"/>
          <w:b/>
          <w:bCs/>
          <w:rtl/>
          <w:lang w:eastAsia="en-US"/>
        </w:rPr>
        <w:t xml:space="preserve"> </w:t>
      </w:r>
      <w:r w:rsidR="00C5607C">
        <w:rPr>
          <w:rtl/>
          <w:lang w:eastAsia="en-US"/>
        </w:rPr>
        <w:t>–</w:t>
      </w:r>
      <w:r>
        <w:rPr>
          <w:rFonts w:hint="cs"/>
          <w:rtl/>
          <w:lang w:eastAsia="en-US"/>
        </w:rPr>
        <w:t xml:space="preserve"> יוצרים</w:t>
      </w:r>
      <w:r w:rsidR="00C5607C">
        <w:rPr>
          <w:rFonts w:hint="cs"/>
          <w:rtl/>
          <w:lang w:eastAsia="en-US"/>
        </w:rPr>
        <w:t xml:space="preserve"> </w:t>
      </w:r>
      <w:r w:rsidR="001E2E7C">
        <w:rPr>
          <w:rFonts w:hint="cs"/>
          <w:rtl/>
          <w:lang w:eastAsia="en-US"/>
        </w:rPr>
        <w:t>ו/או אמנים</w:t>
      </w:r>
      <w:r w:rsidR="00152151">
        <w:rPr>
          <w:rFonts w:hint="cs"/>
          <w:rtl/>
          <w:lang w:eastAsia="en-US"/>
        </w:rPr>
        <w:t xml:space="preserve"> ו/או </w:t>
      </w:r>
      <w:r w:rsidR="00152151" w:rsidRPr="00152151">
        <w:rPr>
          <w:rFonts w:hint="cs"/>
          <w:b/>
          <w:bCs/>
          <w:rtl/>
          <w:lang w:eastAsia="en-US"/>
        </w:rPr>
        <w:t xml:space="preserve">אנשי מקצוע </w:t>
      </w:r>
      <w:r w:rsidR="001E2E7C">
        <w:rPr>
          <w:rFonts w:hint="cs"/>
          <w:rtl/>
          <w:lang w:eastAsia="en-US"/>
        </w:rPr>
        <w:t>בתחומי תרבות שונים,</w:t>
      </w:r>
      <w:r w:rsidR="00902FC2">
        <w:rPr>
          <w:rFonts w:hint="cs"/>
          <w:rtl/>
          <w:lang w:eastAsia="en-US"/>
        </w:rPr>
        <w:t xml:space="preserve"> אשר </w:t>
      </w:r>
      <w:r w:rsidR="001E2E7C">
        <w:rPr>
          <w:rFonts w:hint="cs"/>
          <w:rtl/>
          <w:lang w:eastAsia="en-US"/>
        </w:rPr>
        <w:t>מגישים</w:t>
      </w:r>
      <w:r w:rsidR="00902FC2">
        <w:rPr>
          <w:rFonts w:hint="cs"/>
          <w:rtl/>
          <w:lang w:eastAsia="en-US"/>
        </w:rPr>
        <w:t xml:space="preserve"> בקשה ל</w:t>
      </w:r>
      <w:r w:rsidR="00C5607C">
        <w:rPr>
          <w:rFonts w:hint="cs"/>
          <w:rtl/>
          <w:lang w:eastAsia="en-US"/>
        </w:rPr>
        <w:t xml:space="preserve">קבלת </w:t>
      </w:r>
      <w:r w:rsidR="00902FC2">
        <w:rPr>
          <w:rFonts w:hint="cs"/>
          <w:rtl/>
          <w:lang w:eastAsia="en-US"/>
        </w:rPr>
        <w:t>מענק</w:t>
      </w:r>
      <w:r w:rsidR="007A28DA">
        <w:rPr>
          <w:rFonts w:hint="cs"/>
          <w:rtl/>
          <w:lang w:eastAsia="en-US"/>
        </w:rPr>
        <w:t xml:space="preserve"> או מועמדות  לפרס</w:t>
      </w:r>
      <w:r w:rsidR="001E2E7C">
        <w:rPr>
          <w:rFonts w:hint="cs"/>
          <w:rtl/>
          <w:lang w:eastAsia="en-US"/>
        </w:rPr>
        <w:t xml:space="preserve"> כלשהו </w:t>
      </w:r>
      <w:r w:rsidR="000D051F">
        <w:rPr>
          <w:rFonts w:hint="cs"/>
          <w:rtl/>
          <w:lang w:eastAsia="en-US"/>
        </w:rPr>
        <w:t>מהמשרד</w:t>
      </w:r>
      <w:r w:rsidR="006A09FF">
        <w:rPr>
          <w:rFonts w:hint="cs"/>
          <w:rtl/>
          <w:lang w:eastAsia="en-US"/>
        </w:rPr>
        <w:t xml:space="preserve"> או </w:t>
      </w:r>
      <w:r w:rsidR="000D051F">
        <w:rPr>
          <w:rFonts w:hint="cs"/>
          <w:rtl/>
          <w:lang w:eastAsia="en-US"/>
        </w:rPr>
        <w:t xml:space="preserve">בקשה </w:t>
      </w:r>
      <w:r w:rsidR="006A09FF">
        <w:rPr>
          <w:rFonts w:hint="cs"/>
          <w:rtl/>
          <w:lang w:eastAsia="en-US"/>
        </w:rPr>
        <w:t xml:space="preserve">להשתתפות בפרויקט </w:t>
      </w:r>
      <w:r w:rsidR="00C5607C">
        <w:rPr>
          <w:rFonts w:hint="cs"/>
          <w:rtl/>
          <w:lang w:eastAsia="en-US"/>
        </w:rPr>
        <w:t>מ</w:t>
      </w:r>
      <w:r w:rsidR="006A09FF">
        <w:rPr>
          <w:rFonts w:hint="cs"/>
          <w:rtl/>
          <w:lang w:eastAsia="en-US"/>
        </w:rPr>
        <w:t xml:space="preserve">טעם </w:t>
      </w:r>
      <w:r w:rsidR="000D051F">
        <w:rPr>
          <w:rFonts w:hint="cs"/>
          <w:rtl/>
          <w:lang w:eastAsia="en-US"/>
        </w:rPr>
        <w:t>ה</w:t>
      </w:r>
      <w:r w:rsidR="00C5607C">
        <w:rPr>
          <w:rFonts w:hint="cs"/>
          <w:rtl/>
          <w:lang w:eastAsia="en-US"/>
        </w:rPr>
        <w:t>משרד</w:t>
      </w:r>
      <w:r w:rsidR="00EB3D76">
        <w:rPr>
          <w:rFonts w:hint="cs"/>
          <w:rtl/>
          <w:lang w:eastAsia="en-US"/>
        </w:rPr>
        <w:t xml:space="preserve">, </w:t>
      </w:r>
      <w:r w:rsidR="001E2E7C">
        <w:rPr>
          <w:rFonts w:hint="cs"/>
          <w:rtl/>
          <w:lang w:eastAsia="en-US"/>
        </w:rPr>
        <w:t xml:space="preserve">ובקשתם עומדת לבחינת המשרד. </w:t>
      </w:r>
    </w:p>
    <w:p w14:paraId="3B37D848" w14:textId="77777777" w:rsidR="00643A7F" w:rsidRPr="009A0A34" w:rsidRDefault="00643A7F" w:rsidP="00643A7F">
      <w:pPr>
        <w:rPr>
          <w:rtl/>
          <w:lang w:eastAsia="en-US"/>
        </w:rPr>
      </w:pPr>
    </w:p>
    <w:p w14:paraId="68710E22" w14:textId="77777777" w:rsidR="00643A7F" w:rsidRPr="00E0260D" w:rsidRDefault="00643A7F" w:rsidP="00643A7F">
      <w:pPr>
        <w:keepNext/>
        <w:numPr>
          <w:ilvl w:val="0"/>
          <w:numId w:val="1"/>
        </w:numPr>
        <w:ind w:right="0"/>
        <w:rPr>
          <w:rFonts w:ascii="David" w:hAnsi="David"/>
          <w:b/>
          <w:bCs/>
          <w:rtl/>
          <w:lang w:eastAsia="en-US"/>
        </w:rPr>
      </w:pPr>
      <w:r w:rsidRPr="00E0260D">
        <w:rPr>
          <w:rFonts w:ascii="David" w:hAnsi="David"/>
          <w:b/>
          <w:bCs/>
          <w:u w:val="single"/>
          <w:rtl/>
          <w:lang w:eastAsia="en-US"/>
        </w:rPr>
        <w:t>תקופת ה</w:t>
      </w:r>
      <w:r>
        <w:rPr>
          <w:rFonts w:ascii="David" w:hAnsi="David" w:hint="cs"/>
          <w:b/>
          <w:bCs/>
          <w:u w:val="single"/>
          <w:rtl/>
          <w:lang w:eastAsia="en-US"/>
        </w:rPr>
        <w:t>ה</w:t>
      </w:r>
      <w:r w:rsidRPr="00E0260D">
        <w:rPr>
          <w:rFonts w:ascii="David" w:hAnsi="David"/>
          <w:b/>
          <w:bCs/>
          <w:u w:val="single"/>
          <w:rtl/>
          <w:lang w:eastAsia="en-US"/>
        </w:rPr>
        <w:t>תקשרות</w:t>
      </w:r>
    </w:p>
    <w:p w14:paraId="54380F3C" w14:textId="77777777" w:rsidR="001D2F2A" w:rsidRPr="00442C3C" w:rsidRDefault="001D2F2A" w:rsidP="006D7B16">
      <w:pPr>
        <w:numPr>
          <w:ilvl w:val="1"/>
          <w:numId w:val="1"/>
        </w:numPr>
        <w:ind w:right="0"/>
        <w:rPr>
          <w:rFonts w:ascii="David" w:hAnsi="David"/>
          <w:rtl/>
          <w:lang w:eastAsia="en-US"/>
        </w:rPr>
      </w:pPr>
      <w:r w:rsidRPr="001D2F2A">
        <w:rPr>
          <w:rFonts w:ascii="David" w:hAnsi="David"/>
          <w:rtl/>
          <w:lang w:eastAsia="en-US"/>
        </w:rPr>
        <w:t xml:space="preserve">תקופת ההתקשרות תחל מיום חתימת הצדדים על החוזה </w:t>
      </w:r>
      <w:r w:rsidR="006D7B16">
        <w:rPr>
          <w:rFonts w:ascii="David" w:hAnsi="David" w:hint="cs"/>
          <w:rtl/>
          <w:lang w:eastAsia="en-US"/>
        </w:rPr>
        <w:t xml:space="preserve">למשך שנה אחת. </w:t>
      </w:r>
    </w:p>
    <w:p w14:paraId="05AD4552" w14:textId="247A1B97" w:rsidR="00643A7F" w:rsidRDefault="00280AF8" w:rsidP="00686AE3">
      <w:pPr>
        <w:numPr>
          <w:ilvl w:val="1"/>
          <w:numId w:val="1"/>
        </w:numPr>
        <w:ind w:right="0"/>
        <w:rPr>
          <w:rFonts w:ascii="David" w:hAnsi="David"/>
          <w:lang w:eastAsia="en-US"/>
        </w:rPr>
      </w:pPr>
      <w:r>
        <w:rPr>
          <w:rFonts w:ascii="David" w:hAnsi="David" w:hint="cs"/>
          <w:rtl/>
          <w:lang w:eastAsia="en-US"/>
        </w:rPr>
        <w:t>למזמין תהיה אופציה</w:t>
      </w:r>
      <w:r w:rsidR="00643A7F" w:rsidRPr="00DA573A">
        <w:rPr>
          <w:rFonts w:ascii="David" w:hAnsi="David"/>
          <w:rtl/>
          <w:lang w:eastAsia="en-US"/>
        </w:rPr>
        <w:t xml:space="preserve"> להארכת תוקף ההתקשרות </w:t>
      </w:r>
      <w:r w:rsidR="00686AE3">
        <w:rPr>
          <w:rFonts w:ascii="David" w:hAnsi="David" w:hint="cs"/>
          <w:rtl/>
          <w:lang w:eastAsia="en-US"/>
        </w:rPr>
        <w:t xml:space="preserve">לשלוש </w:t>
      </w:r>
      <w:r w:rsidR="003B44A0">
        <w:rPr>
          <w:rFonts w:ascii="David" w:hAnsi="David" w:hint="cs"/>
          <w:rtl/>
          <w:lang w:eastAsia="en-US"/>
        </w:rPr>
        <w:t>(</w:t>
      </w:r>
      <w:r w:rsidR="00686AE3">
        <w:rPr>
          <w:rFonts w:ascii="David" w:hAnsi="David" w:hint="cs"/>
          <w:rtl/>
          <w:lang w:eastAsia="en-US"/>
        </w:rPr>
        <w:t>3</w:t>
      </w:r>
      <w:r w:rsidR="003B44A0">
        <w:rPr>
          <w:rFonts w:ascii="David" w:hAnsi="David" w:hint="cs"/>
          <w:rtl/>
          <w:lang w:eastAsia="en-US"/>
        </w:rPr>
        <w:t xml:space="preserve">) </w:t>
      </w:r>
      <w:r w:rsidR="00643A7F" w:rsidRPr="00DA573A">
        <w:rPr>
          <w:rFonts w:ascii="David" w:hAnsi="David"/>
          <w:rtl/>
          <w:lang w:eastAsia="en-US"/>
        </w:rPr>
        <w:t>תקופות</w:t>
      </w:r>
      <w:r w:rsidR="00442C3C">
        <w:rPr>
          <w:rFonts w:ascii="David" w:hAnsi="David" w:hint="cs"/>
          <w:rtl/>
          <w:lang w:eastAsia="en-US"/>
        </w:rPr>
        <w:t xml:space="preserve"> </w:t>
      </w:r>
      <w:r w:rsidR="00643A7F" w:rsidRPr="00DA573A">
        <w:rPr>
          <w:rFonts w:ascii="David" w:hAnsi="David"/>
          <w:rtl/>
          <w:lang w:eastAsia="en-US"/>
        </w:rPr>
        <w:t>נוספות</w:t>
      </w:r>
      <w:r w:rsidR="00442C3C">
        <w:rPr>
          <w:rFonts w:ascii="David" w:hAnsi="David" w:hint="cs"/>
          <w:rtl/>
          <w:lang w:eastAsia="en-US"/>
        </w:rPr>
        <w:t xml:space="preserve"> בנות שנה אחת כל אחת</w:t>
      </w:r>
      <w:r w:rsidR="006D7B16">
        <w:rPr>
          <w:rFonts w:ascii="David" w:hAnsi="David" w:hint="cs"/>
          <w:rtl/>
          <w:lang w:eastAsia="en-US"/>
        </w:rPr>
        <w:t xml:space="preserve">, דהיינו תקופת התקשרות מקסימלית של </w:t>
      </w:r>
      <w:r w:rsidR="00686AE3">
        <w:rPr>
          <w:rFonts w:ascii="David" w:hAnsi="David" w:hint="cs"/>
          <w:rtl/>
          <w:lang w:eastAsia="en-US"/>
        </w:rPr>
        <w:t xml:space="preserve">ארבע </w:t>
      </w:r>
      <w:r w:rsidR="006D7B16">
        <w:rPr>
          <w:rFonts w:ascii="David" w:hAnsi="David" w:hint="cs"/>
          <w:rtl/>
          <w:lang w:eastAsia="en-US"/>
        </w:rPr>
        <w:t>שנים</w:t>
      </w:r>
      <w:r w:rsidR="00643A7F" w:rsidRPr="00DA573A">
        <w:rPr>
          <w:rFonts w:ascii="David" w:hAnsi="David"/>
          <w:rtl/>
          <w:lang w:eastAsia="en-US"/>
        </w:rPr>
        <w:t>, במידת הצורך ובהתאם לשיקול דעת המזמין והכל בכפוף לחוק חובת מכרזים התשנ"ב-1992</w:t>
      </w:r>
      <w:r w:rsidR="000A73BE">
        <w:rPr>
          <w:rFonts w:ascii="David" w:hAnsi="David" w:hint="cs"/>
          <w:rtl/>
          <w:lang w:eastAsia="en-US"/>
        </w:rPr>
        <w:t>,</w:t>
      </w:r>
      <w:r w:rsidR="00643A7F" w:rsidRPr="00DA573A">
        <w:rPr>
          <w:rFonts w:ascii="David" w:hAnsi="David"/>
          <w:rtl/>
          <w:lang w:eastAsia="en-US"/>
        </w:rPr>
        <w:t xml:space="preserve"> התקנות על פיו, אישור תקציבי והוראות </w:t>
      </w:r>
      <w:proofErr w:type="spellStart"/>
      <w:r w:rsidR="00643A7F" w:rsidRPr="00DA573A">
        <w:rPr>
          <w:rFonts w:ascii="David" w:hAnsi="David"/>
          <w:rtl/>
          <w:lang w:eastAsia="en-US"/>
        </w:rPr>
        <w:t>התכ"ם</w:t>
      </w:r>
      <w:proofErr w:type="spellEnd"/>
      <w:r w:rsidR="00643A7F" w:rsidRPr="00DA573A">
        <w:rPr>
          <w:rFonts w:ascii="David" w:hAnsi="David"/>
          <w:rtl/>
          <w:lang w:eastAsia="en-US"/>
        </w:rPr>
        <w:t>. (להלן</w:t>
      </w:r>
      <w:r w:rsidR="00643A7F" w:rsidRPr="00DA573A">
        <w:rPr>
          <w:rFonts w:ascii="David" w:hAnsi="David" w:hint="cs"/>
          <w:rtl/>
          <w:lang w:eastAsia="en-US"/>
        </w:rPr>
        <w:t>:</w:t>
      </w:r>
      <w:r w:rsidR="00643A7F" w:rsidRPr="00DA573A">
        <w:rPr>
          <w:rFonts w:ascii="David" w:hAnsi="David"/>
          <w:rtl/>
          <w:lang w:eastAsia="en-US"/>
        </w:rPr>
        <w:t xml:space="preserve"> "תקופת </w:t>
      </w:r>
      <w:r w:rsidR="00643A7F" w:rsidRPr="00DA573A">
        <w:rPr>
          <w:rFonts w:ascii="David" w:hAnsi="David" w:hint="cs"/>
          <w:rtl/>
          <w:lang w:eastAsia="en-US"/>
        </w:rPr>
        <w:t>התקשרות</w:t>
      </w:r>
      <w:r>
        <w:rPr>
          <w:rFonts w:ascii="David" w:hAnsi="David" w:hint="cs"/>
          <w:rtl/>
          <w:lang w:eastAsia="en-US"/>
        </w:rPr>
        <w:t xml:space="preserve"> נוספת</w:t>
      </w:r>
      <w:r w:rsidR="00643A7F" w:rsidRPr="00DA573A">
        <w:rPr>
          <w:rFonts w:ascii="David" w:hAnsi="David"/>
          <w:rtl/>
          <w:lang w:eastAsia="en-US"/>
        </w:rPr>
        <w:t>").</w:t>
      </w:r>
    </w:p>
    <w:p w14:paraId="63490A11" w14:textId="1F2ED764" w:rsidR="003F04F4" w:rsidRPr="003F04F4" w:rsidRDefault="003F04F4" w:rsidP="00BD5E19">
      <w:pPr>
        <w:numPr>
          <w:ilvl w:val="1"/>
          <w:numId w:val="1"/>
        </w:numPr>
        <w:ind w:right="0"/>
        <w:rPr>
          <w:rFonts w:ascii="David" w:hAnsi="David"/>
          <w:rtl/>
          <w:lang w:eastAsia="en-US"/>
        </w:rPr>
      </w:pPr>
      <w:r w:rsidRPr="003F04F4">
        <w:rPr>
          <w:rFonts w:ascii="David" w:hAnsi="David"/>
          <w:rtl/>
          <w:lang w:eastAsia="en-US"/>
        </w:rPr>
        <w:t>למען הסר ספק, התמורה ל</w:t>
      </w:r>
      <w:r>
        <w:rPr>
          <w:rFonts w:ascii="David" w:hAnsi="David" w:hint="cs"/>
          <w:rtl/>
          <w:lang w:eastAsia="en-US"/>
        </w:rPr>
        <w:t>מציע</w:t>
      </w:r>
      <w:r w:rsidRPr="003F04F4">
        <w:rPr>
          <w:rFonts w:ascii="David" w:hAnsi="David"/>
          <w:rtl/>
          <w:lang w:eastAsia="en-US"/>
        </w:rPr>
        <w:t xml:space="preserve"> במקר</w:t>
      </w:r>
      <w:r w:rsidR="00577009">
        <w:rPr>
          <w:rFonts w:ascii="David" w:hAnsi="David"/>
          <w:rtl/>
          <w:lang w:eastAsia="en-US"/>
        </w:rPr>
        <w:t>ה זה תהיה זהה לתמורה שתיקבע ע"פ</w:t>
      </w:r>
      <w:r w:rsidR="00577009">
        <w:rPr>
          <w:rFonts w:ascii="David" w:hAnsi="David" w:hint="cs"/>
          <w:rtl/>
          <w:lang w:eastAsia="en-US"/>
        </w:rPr>
        <w:t xml:space="preserve"> </w:t>
      </w:r>
      <w:r w:rsidR="00FE1B23">
        <w:rPr>
          <w:rFonts w:ascii="David" w:hAnsi="David" w:hint="cs"/>
          <w:rtl/>
          <w:lang w:eastAsia="en-US"/>
        </w:rPr>
        <w:t>הצ</w:t>
      </w:r>
      <w:r w:rsidRPr="003F04F4">
        <w:rPr>
          <w:rFonts w:ascii="David" w:hAnsi="David"/>
          <w:rtl/>
          <w:lang w:eastAsia="en-US"/>
        </w:rPr>
        <w:t xml:space="preserve">עת המחיר במכרז זה – למעט הצמדה והתאמה ע"פ הכללים שבסעיף </w:t>
      </w:r>
      <w:r w:rsidRPr="003F04F4">
        <w:rPr>
          <w:rFonts w:ascii="David" w:hAnsi="David"/>
          <w:cs/>
          <w:lang w:eastAsia="en-US"/>
        </w:rPr>
        <w:t>‎</w:t>
      </w:r>
      <w:r w:rsidR="00FE1B23">
        <w:rPr>
          <w:rFonts w:ascii="David" w:hAnsi="David"/>
          <w:lang w:eastAsia="en-US"/>
        </w:rPr>
        <w:fldChar w:fldCharType="begin"/>
      </w:r>
      <w:r w:rsidR="00FE1B23">
        <w:rPr>
          <w:rFonts w:ascii="David" w:hAnsi="David"/>
          <w:rtl/>
          <w:lang w:eastAsia="en-US"/>
        </w:rPr>
        <w:instrText xml:space="preserve"> </w:instrText>
      </w:r>
      <w:r w:rsidR="00FE1B23">
        <w:rPr>
          <w:rFonts w:ascii="David" w:hAnsi="David"/>
          <w:lang w:eastAsia="en-US"/>
        </w:rPr>
        <w:instrText>REF</w:instrText>
      </w:r>
      <w:r w:rsidR="00FE1B23">
        <w:rPr>
          <w:rFonts w:ascii="David" w:hAnsi="David"/>
          <w:rtl/>
          <w:lang w:eastAsia="en-US"/>
        </w:rPr>
        <w:instrText xml:space="preserve"> _</w:instrText>
      </w:r>
      <w:r w:rsidR="00FE1B23">
        <w:rPr>
          <w:rFonts w:ascii="David" w:hAnsi="David"/>
          <w:lang w:eastAsia="en-US"/>
        </w:rPr>
        <w:instrText>Ref362358335 \r \h</w:instrText>
      </w:r>
      <w:r w:rsidR="00FE1B23">
        <w:rPr>
          <w:rFonts w:ascii="David" w:hAnsi="David"/>
          <w:rtl/>
          <w:lang w:eastAsia="en-US"/>
        </w:rPr>
        <w:instrText xml:space="preserve"> </w:instrText>
      </w:r>
      <w:r w:rsidR="00577009">
        <w:rPr>
          <w:rFonts w:ascii="David" w:hAnsi="David"/>
          <w:lang w:eastAsia="en-US"/>
        </w:rPr>
        <w:instrText xml:space="preserve"> \* MERGEFORMAT </w:instrText>
      </w:r>
      <w:r w:rsidR="00FE1B23">
        <w:rPr>
          <w:rFonts w:ascii="David" w:hAnsi="David"/>
          <w:lang w:eastAsia="en-US"/>
        </w:rPr>
      </w:r>
      <w:r w:rsidR="00FE1B23">
        <w:rPr>
          <w:rFonts w:ascii="David" w:hAnsi="David"/>
          <w:lang w:eastAsia="en-US"/>
        </w:rPr>
        <w:fldChar w:fldCharType="separate"/>
      </w:r>
      <w:r w:rsidR="005B071F">
        <w:rPr>
          <w:rFonts w:ascii="David" w:hAnsi="David"/>
          <w:cs/>
          <w:lang w:eastAsia="en-US"/>
        </w:rPr>
        <w:t>‎</w:t>
      </w:r>
      <w:r w:rsidR="005B071F">
        <w:rPr>
          <w:rFonts w:ascii="David" w:hAnsi="David"/>
          <w:lang w:eastAsia="en-US"/>
        </w:rPr>
        <w:t>10.8</w:t>
      </w:r>
      <w:r w:rsidR="00FE1B23">
        <w:rPr>
          <w:rFonts w:ascii="David" w:hAnsi="David"/>
          <w:lang w:eastAsia="en-US"/>
        </w:rPr>
        <w:fldChar w:fldCharType="end"/>
      </w:r>
      <w:r w:rsidR="00FE1B23">
        <w:rPr>
          <w:rFonts w:ascii="David" w:hAnsi="David" w:hint="cs"/>
          <w:rtl/>
          <w:lang w:eastAsia="en-US"/>
        </w:rPr>
        <w:t xml:space="preserve">, </w:t>
      </w:r>
      <w:r w:rsidRPr="003F04F4">
        <w:rPr>
          <w:rFonts w:ascii="David" w:hAnsi="David"/>
          <w:rtl/>
          <w:lang w:eastAsia="en-US"/>
        </w:rPr>
        <w:t>ותשולם למפיק ע"פ א</w:t>
      </w:r>
      <w:r>
        <w:rPr>
          <w:rFonts w:ascii="David" w:hAnsi="David" w:hint="cs"/>
          <w:rtl/>
          <w:lang w:eastAsia="en-US"/>
        </w:rPr>
        <w:t>ופן התשלום המפורט להלן בסעיף</w:t>
      </w:r>
      <w:r w:rsidR="00FE1B23">
        <w:rPr>
          <w:rFonts w:ascii="David" w:hAnsi="David" w:hint="cs"/>
          <w:rtl/>
          <w:lang w:eastAsia="en-US"/>
        </w:rPr>
        <w:t xml:space="preserve"> </w:t>
      </w:r>
      <w:r w:rsidR="00FE1B23">
        <w:rPr>
          <w:rFonts w:ascii="David" w:hAnsi="David"/>
          <w:rtl/>
          <w:lang w:eastAsia="en-US"/>
        </w:rPr>
        <w:fldChar w:fldCharType="begin"/>
      </w:r>
      <w:r w:rsidR="00FE1B23">
        <w:rPr>
          <w:rFonts w:ascii="David" w:hAnsi="David"/>
          <w:rtl/>
          <w:lang w:eastAsia="en-US"/>
        </w:rPr>
        <w:instrText xml:space="preserve"> </w:instrText>
      </w:r>
      <w:r w:rsidR="00FE1B23">
        <w:rPr>
          <w:rFonts w:ascii="David" w:hAnsi="David"/>
          <w:lang w:eastAsia="en-US"/>
        </w:rPr>
        <w:instrText>REF</w:instrText>
      </w:r>
      <w:r w:rsidR="00FE1B23">
        <w:rPr>
          <w:rFonts w:ascii="David" w:hAnsi="David"/>
          <w:rtl/>
          <w:lang w:eastAsia="en-US"/>
        </w:rPr>
        <w:instrText xml:space="preserve"> _</w:instrText>
      </w:r>
      <w:r w:rsidR="00FE1B23">
        <w:rPr>
          <w:rFonts w:ascii="David" w:hAnsi="David"/>
          <w:lang w:eastAsia="en-US"/>
        </w:rPr>
        <w:instrText>Ref301356042 \r \h</w:instrText>
      </w:r>
      <w:r w:rsidR="00FE1B23">
        <w:rPr>
          <w:rFonts w:ascii="David" w:hAnsi="David"/>
          <w:rtl/>
          <w:lang w:eastAsia="en-US"/>
        </w:rPr>
        <w:instrText xml:space="preserve"> </w:instrText>
      </w:r>
      <w:r w:rsidR="00577009">
        <w:rPr>
          <w:rFonts w:ascii="David" w:hAnsi="David"/>
          <w:rtl/>
          <w:lang w:eastAsia="en-US"/>
        </w:rPr>
        <w:instrText xml:space="preserve"> \* </w:instrText>
      </w:r>
      <w:r w:rsidR="00577009">
        <w:rPr>
          <w:rFonts w:ascii="David" w:hAnsi="David"/>
          <w:lang w:eastAsia="en-US"/>
        </w:rPr>
        <w:instrText>MERGEFORMAT</w:instrText>
      </w:r>
      <w:r w:rsidR="00577009">
        <w:rPr>
          <w:rFonts w:ascii="David" w:hAnsi="David"/>
          <w:rtl/>
          <w:lang w:eastAsia="en-US"/>
        </w:rPr>
        <w:instrText xml:space="preserve"> </w:instrText>
      </w:r>
      <w:r w:rsidR="00FE1B23">
        <w:rPr>
          <w:rFonts w:ascii="David" w:hAnsi="David"/>
          <w:rtl/>
          <w:lang w:eastAsia="en-US"/>
        </w:rPr>
      </w:r>
      <w:r w:rsidR="00FE1B23">
        <w:rPr>
          <w:rFonts w:ascii="David" w:hAnsi="David"/>
          <w:rtl/>
          <w:lang w:eastAsia="en-US"/>
        </w:rPr>
        <w:fldChar w:fldCharType="separate"/>
      </w:r>
      <w:r w:rsidR="005B071F">
        <w:rPr>
          <w:rFonts w:ascii="David" w:hAnsi="David"/>
          <w:cs/>
          <w:lang w:eastAsia="en-US"/>
        </w:rPr>
        <w:t>‎</w:t>
      </w:r>
      <w:r w:rsidR="005B071F">
        <w:rPr>
          <w:rFonts w:ascii="David" w:hAnsi="David"/>
          <w:lang w:eastAsia="en-US"/>
        </w:rPr>
        <w:t>10</w:t>
      </w:r>
      <w:r w:rsidR="00FE1B23">
        <w:rPr>
          <w:rFonts w:ascii="David" w:hAnsi="David"/>
          <w:rtl/>
          <w:lang w:eastAsia="en-US"/>
        </w:rPr>
        <w:fldChar w:fldCharType="end"/>
      </w:r>
      <w:r w:rsidR="00FE1B23">
        <w:rPr>
          <w:rFonts w:ascii="David" w:hAnsi="David" w:hint="cs"/>
          <w:rtl/>
          <w:lang w:eastAsia="en-US"/>
        </w:rPr>
        <w:t>.</w:t>
      </w:r>
    </w:p>
    <w:p w14:paraId="04141F9F" w14:textId="77777777" w:rsidR="003F04F4" w:rsidRPr="00DA573A" w:rsidRDefault="003F04F4" w:rsidP="003F04F4">
      <w:pPr>
        <w:ind w:left="1418" w:right="709"/>
        <w:rPr>
          <w:rFonts w:ascii="David" w:hAnsi="David"/>
          <w:lang w:eastAsia="en-US"/>
        </w:rPr>
      </w:pPr>
    </w:p>
    <w:p w14:paraId="130DCA64" w14:textId="77777777" w:rsidR="00643A7F" w:rsidRDefault="00643A7F" w:rsidP="00643A7F">
      <w:pPr>
        <w:numPr>
          <w:ilvl w:val="0"/>
          <w:numId w:val="1"/>
        </w:numPr>
        <w:spacing w:before="240"/>
        <w:ind w:right="0"/>
        <w:rPr>
          <w:b/>
          <w:bCs/>
          <w:u w:val="single"/>
          <w:lang w:eastAsia="en-US"/>
        </w:rPr>
      </w:pPr>
      <w:r w:rsidRPr="00CA65B0">
        <w:rPr>
          <w:b/>
          <w:bCs/>
          <w:u w:val="single"/>
          <w:rtl/>
          <w:lang w:eastAsia="en-US"/>
        </w:rPr>
        <w:t>תיאור הפרויקט והיקפו</w:t>
      </w:r>
      <w:bookmarkStart w:id="6" w:name="_Ref304130387"/>
    </w:p>
    <w:p w14:paraId="131A1794" w14:textId="77777777" w:rsidR="00C75F74" w:rsidRDefault="00BD2EAE" w:rsidP="00F75187">
      <w:pPr>
        <w:numPr>
          <w:ilvl w:val="1"/>
          <w:numId w:val="1"/>
        </w:numPr>
        <w:ind w:right="0"/>
        <w:rPr>
          <w:lang w:eastAsia="en-US"/>
        </w:rPr>
      </w:pPr>
      <w:bookmarkStart w:id="7" w:name="_Ref439933273"/>
      <w:bookmarkEnd w:id="6"/>
      <w:r>
        <w:rPr>
          <w:rFonts w:hint="cs"/>
          <w:rtl/>
          <w:lang w:eastAsia="en-US"/>
        </w:rPr>
        <w:t>משרד התרבות והספורט</w:t>
      </w:r>
      <w:r w:rsidR="006E4457">
        <w:rPr>
          <w:rFonts w:hint="cs"/>
          <w:rtl/>
          <w:lang w:eastAsia="en-US"/>
        </w:rPr>
        <w:t xml:space="preserve"> </w:t>
      </w:r>
      <w:r>
        <w:rPr>
          <w:rFonts w:hint="cs"/>
          <w:rtl/>
          <w:lang w:eastAsia="en-US"/>
        </w:rPr>
        <w:t xml:space="preserve">מעודד ומבקש לקדם אמנים ויוצרים ישראליים בתחומי תרבות מגוונים. בכל שנה </w:t>
      </w:r>
      <w:r w:rsidR="000A73BE">
        <w:rPr>
          <w:rFonts w:hint="cs"/>
          <w:rtl/>
          <w:lang w:eastAsia="en-US"/>
        </w:rPr>
        <w:t xml:space="preserve">יוזם ומוציא לפועל </w:t>
      </w:r>
      <w:r w:rsidR="006E4457">
        <w:rPr>
          <w:rFonts w:hint="cs"/>
          <w:rtl/>
          <w:lang w:eastAsia="en-US"/>
        </w:rPr>
        <w:t>המשרד כ-</w:t>
      </w:r>
      <w:r w:rsidR="008C45F5">
        <w:rPr>
          <w:rFonts w:hint="cs"/>
          <w:rtl/>
          <w:lang w:eastAsia="en-US"/>
        </w:rPr>
        <w:t xml:space="preserve">60 </w:t>
      </w:r>
      <w:r w:rsidR="00F75187">
        <w:rPr>
          <w:rFonts w:hint="cs"/>
          <w:rtl/>
          <w:lang w:eastAsia="en-US"/>
        </w:rPr>
        <w:t xml:space="preserve">הליכים </w:t>
      </w:r>
      <w:r>
        <w:rPr>
          <w:rFonts w:hint="cs"/>
          <w:rtl/>
          <w:lang w:eastAsia="en-US"/>
        </w:rPr>
        <w:t xml:space="preserve">שונים, </w:t>
      </w:r>
      <w:r w:rsidR="00A57C96">
        <w:rPr>
          <w:rFonts w:hint="cs"/>
          <w:rtl/>
          <w:lang w:eastAsia="en-US"/>
        </w:rPr>
        <w:t xml:space="preserve">בתחומים מגוונים, כגון </w:t>
      </w:r>
      <w:r w:rsidR="000D051F">
        <w:rPr>
          <w:rFonts w:hint="cs"/>
          <w:rtl/>
          <w:lang w:eastAsia="en-US"/>
        </w:rPr>
        <w:t xml:space="preserve">הליכים לקבלת </w:t>
      </w:r>
      <w:r w:rsidR="00EB5C33">
        <w:rPr>
          <w:rFonts w:hint="cs"/>
          <w:rtl/>
          <w:lang w:eastAsia="en-US"/>
        </w:rPr>
        <w:t>מענקים</w:t>
      </w:r>
      <w:r w:rsidR="0082045B">
        <w:rPr>
          <w:rFonts w:hint="cs"/>
          <w:rtl/>
          <w:lang w:eastAsia="en-US"/>
        </w:rPr>
        <w:t>,</w:t>
      </w:r>
      <w:r w:rsidR="00EB5C33">
        <w:rPr>
          <w:rFonts w:hint="cs"/>
          <w:rtl/>
          <w:lang w:eastAsia="en-US"/>
        </w:rPr>
        <w:t xml:space="preserve"> פרסים</w:t>
      </w:r>
      <w:r w:rsidR="009F615E">
        <w:rPr>
          <w:rFonts w:hint="cs"/>
          <w:rtl/>
          <w:lang w:eastAsia="en-US"/>
        </w:rPr>
        <w:t xml:space="preserve"> </w:t>
      </w:r>
      <w:r w:rsidR="000D051F">
        <w:rPr>
          <w:rFonts w:hint="cs"/>
          <w:rtl/>
          <w:lang w:eastAsia="en-US"/>
        </w:rPr>
        <w:t xml:space="preserve">וכן פניות </w:t>
      </w:r>
      <w:r>
        <w:rPr>
          <w:rFonts w:hint="cs"/>
          <w:rtl/>
          <w:lang w:eastAsia="en-US"/>
        </w:rPr>
        <w:t>להשתת</w:t>
      </w:r>
      <w:r w:rsidR="000623A1">
        <w:rPr>
          <w:rFonts w:hint="cs"/>
          <w:rtl/>
          <w:lang w:eastAsia="en-US"/>
        </w:rPr>
        <w:t>ף</w:t>
      </w:r>
      <w:r>
        <w:rPr>
          <w:rFonts w:hint="cs"/>
          <w:rtl/>
          <w:lang w:eastAsia="en-US"/>
        </w:rPr>
        <w:t xml:space="preserve"> בפ</w:t>
      </w:r>
      <w:r w:rsidR="009F615E">
        <w:rPr>
          <w:rFonts w:hint="cs"/>
          <w:rtl/>
          <w:lang w:eastAsia="en-US"/>
        </w:rPr>
        <w:t>רויקטים</w:t>
      </w:r>
      <w:r w:rsidR="0082045B">
        <w:rPr>
          <w:rFonts w:hint="cs"/>
          <w:rtl/>
          <w:lang w:eastAsia="en-US"/>
        </w:rPr>
        <w:t xml:space="preserve"> אמנותיים</w:t>
      </w:r>
      <w:r>
        <w:rPr>
          <w:rFonts w:hint="cs"/>
          <w:rtl/>
          <w:lang w:eastAsia="en-US"/>
        </w:rPr>
        <w:t>,</w:t>
      </w:r>
      <w:r w:rsidR="006E4457">
        <w:rPr>
          <w:rFonts w:hint="cs"/>
          <w:rtl/>
          <w:lang w:eastAsia="en-US"/>
        </w:rPr>
        <w:t xml:space="preserve"> ומבקש לקבל </w:t>
      </w:r>
      <w:r w:rsidR="00577009">
        <w:rPr>
          <w:rFonts w:hint="cs"/>
          <w:rtl/>
          <w:lang w:eastAsia="en-US"/>
        </w:rPr>
        <w:t xml:space="preserve">בקשות </w:t>
      </w:r>
      <w:r w:rsidR="0082045B">
        <w:rPr>
          <w:rFonts w:hint="cs"/>
          <w:rtl/>
          <w:lang w:eastAsia="en-US"/>
        </w:rPr>
        <w:t>והצעות ל</w:t>
      </w:r>
      <w:r w:rsidR="006E4457">
        <w:rPr>
          <w:rFonts w:hint="cs"/>
          <w:rtl/>
          <w:lang w:eastAsia="en-US"/>
        </w:rPr>
        <w:t>מועמדות לקבלת</w:t>
      </w:r>
      <w:r w:rsidR="0082045B">
        <w:rPr>
          <w:rFonts w:hint="cs"/>
          <w:rtl/>
          <w:lang w:eastAsia="en-US"/>
        </w:rPr>
        <w:t>ם</w:t>
      </w:r>
      <w:r w:rsidR="006E4457">
        <w:rPr>
          <w:rFonts w:hint="cs"/>
          <w:rtl/>
          <w:lang w:eastAsia="en-US"/>
        </w:rPr>
        <w:t>.</w:t>
      </w:r>
      <w:bookmarkEnd w:id="7"/>
      <w:r w:rsidR="006E4457">
        <w:rPr>
          <w:rFonts w:hint="cs"/>
          <w:rtl/>
          <w:lang w:eastAsia="en-US"/>
        </w:rPr>
        <w:t xml:space="preserve"> </w:t>
      </w:r>
    </w:p>
    <w:p w14:paraId="6B07338C" w14:textId="77777777" w:rsidR="003F04F4" w:rsidRDefault="003F04F4" w:rsidP="00550DCA">
      <w:pPr>
        <w:numPr>
          <w:ilvl w:val="1"/>
          <w:numId w:val="1"/>
        </w:numPr>
        <w:ind w:right="0"/>
        <w:rPr>
          <w:lang w:eastAsia="en-US"/>
        </w:rPr>
      </w:pPr>
      <w:r>
        <w:rPr>
          <w:rFonts w:hint="cs"/>
          <w:rtl/>
          <w:lang w:eastAsia="en-US"/>
        </w:rPr>
        <w:t>תהליך הענקת ה</w:t>
      </w:r>
      <w:r w:rsidR="00EB5C33">
        <w:rPr>
          <w:rFonts w:hint="cs"/>
          <w:rtl/>
          <w:lang w:eastAsia="en-US"/>
        </w:rPr>
        <w:t>מענק</w:t>
      </w:r>
      <w:r w:rsidR="007A28DA">
        <w:rPr>
          <w:rFonts w:hint="cs"/>
          <w:rtl/>
          <w:lang w:eastAsia="en-US"/>
        </w:rPr>
        <w:t xml:space="preserve"> או הפרס</w:t>
      </w:r>
      <w:r>
        <w:rPr>
          <w:rFonts w:hint="cs"/>
          <w:rtl/>
          <w:lang w:eastAsia="en-US"/>
        </w:rPr>
        <w:t xml:space="preserve"> </w:t>
      </w:r>
      <w:r w:rsidR="00831C59">
        <w:rPr>
          <w:rFonts w:hint="cs"/>
          <w:rtl/>
          <w:lang w:eastAsia="en-US"/>
        </w:rPr>
        <w:t>או בחירה אמנותית כלשהי,</w:t>
      </w:r>
      <w:r w:rsidR="00F75187">
        <w:rPr>
          <w:rFonts w:hint="cs"/>
          <w:rtl/>
          <w:lang w:eastAsia="en-US"/>
        </w:rPr>
        <w:t xml:space="preserve"> </w:t>
      </w:r>
      <w:r>
        <w:rPr>
          <w:rFonts w:hint="cs"/>
          <w:rtl/>
          <w:lang w:eastAsia="en-US"/>
        </w:rPr>
        <w:t>מורכב ממספר שלבים הכוללים בין השאר את פרסום ה</w:t>
      </w:r>
      <w:r w:rsidR="00F177A9">
        <w:rPr>
          <w:rFonts w:hint="cs"/>
          <w:rtl/>
          <w:lang w:eastAsia="en-US"/>
        </w:rPr>
        <w:t>קו</w:t>
      </w:r>
      <w:r w:rsidR="00016A65">
        <w:rPr>
          <w:rFonts w:hint="cs"/>
          <w:rtl/>
          <w:lang w:eastAsia="en-US"/>
        </w:rPr>
        <w:t>ל</w:t>
      </w:r>
      <w:r w:rsidR="00F177A9">
        <w:rPr>
          <w:rFonts w:hint="cs"/>
          <w:rtl/>
          <w:lang w:eastAsia="en-US"/>
        </w:rPr>
        <w:t xml:space="preserve"> הקורא</w:t>
      </w:r>
      <w:r>
        <w:rPr>
          <w:rFonts w:hint="cs"/>
          <w:rtl/>
          <w:lang w:eastAsia="en-US"/>
        </w:rPr>
        <w:t xml:space="preserve">, מענה על שאלות הפונים, </w:t>
      </w:r>
      <w:r w:rsidR="00831C59">
        <w:rPr>
          <w:rFonts w:hint="cs"/>
          <w:rtl/>
          <w:lang w:eastAsia="en-US"/>
        </w:rPr>
        <w:t xml:space="preserve">קליטת הבקשות או הפניות </w:t>
      </w:r>
      <w:r>
        <w:rPr>
          <w:rFonts w:hint="cs"/>
          <w:rtl/>
          <w:lang w:eastAsia="en-US"/>
        </w:rPr>
        <w:t xml:space="preserve">בחינת הבקשות ועוד. </w:t>
      </w:r>
      <w:r w:rsidR="0082045B">
        <w:rPr>
          <w:rFonts w:hint="cs"/>
          <w:rtl/>
          <w:lang w:eastAsia="en-US"/>
        </w:rPr>
        <w:t>המשרד מבקש לאתר ספק אשר יבצע את ההליכים האלו באופן מקצועי ושלם, כמפורט להלן במסמכי המכרז.</w:t>
      </w:r>
    </w:p>
    <w:p w14:paraId="0E517733" w14:textId="77777777" w:rsidR="00A57C96" w:rsidRDefault="00A57C96" w:rsidP="00B20C6A">
      <w:pPr>
        <w:numPr>
          <w:ilvl w:val="1"/>
          <w:numId w:val="1"/>
        </w:numPr>
        <w:ind w:right="0"/>
        <w:rPr>
          <w:lang w:eastAsia="en-US"/>
        </w:rPr>
      </w:pPr>
      <w:r>
        <w:rPr>
          <w:rFonts w:hint="cs"/>
          <w:rtl/>
          <w:lang w:eastAsia="en-US"/>
        </w:rPr>
        <w:t xml:space="preserve">יובהר כי לכל </w:t>
      </w:r>
      <w:r w:rsidR="00F75187">
        <w:rPr>
          <w:rFonts w:hint="cs"/>
          <w:rtl/>
          <w:lang w:eastAsia="en-US"/>
        </w:rPr>
        <w:t xml:space="preserve">הליך </w:t>
      </w:r>
      <w:r>
        <w:rPr>
          <w:rFonts w:hint="cs"/>
          <w:rtl/>
          <w:lang w:eastAsia="en-US"/>
        </w:rPr>
        <w:t>ישנ</w:t>
      </w:r>
      <w:r w:rsidR="00F75187">
        <w:rPr>
          <w:rFonts w:hint="cs"/>
          <w:rtl/>
          <w:lang w:eastAsia="en-US"/>
        </w:rPr>
        <w:t>ם</w:t>
      </w:r>
      <w:r>
        <w:rPr>
          <w:rFonts w:hint="cs"/>
          <w:rtl/>
          <w:lang w:eastAsia="en-US"/>
        </w:rPr>
        <w:t xml:space="preserve"> </w:t>
      </w:r>
      <w:r w:rsidR="00F75187">
        <w:rPr>
          <w:rFonts w:hint="cs"/>
          <w:rtl/>
          <w:lang w:eastAsia="en-US"/>
        </w:rPr>
        <w:t xml:space="preserve">דפוסי פעולה משלו, </w:t>
      </w:r>
      <w:r>
        <w:rPr>
          <w:rFonts w:hint="cs"/>
          <w:rtl/>
          <w:lang w:eastAsia="en-US"/>
        </w:rPr>
        <w:t>וההליכים עשויים להיות שונים זה מזה בהתאם לאופי ה</w:t>
      </w:r>
      <w:r w:rsidR="00C761BE">
        <w:rPr>
          <w:rFonts w:hint="cs"/>
          <w:rtl/>
          <w:lang w:eastAsia="en-US"/>
        </w:rPr>
        <w:t>הליך</w:t>
      </w:r>
      <w:r>
        <w:rPr>
          <w:rFonts w:hint="cs"/>
          <w:rtl/>
          <w:lang w:eastAsia="en-US"/>
        </w:rPr>
        <w:t xml:space="preserve"> המבוקש </w:t>
      </w:r>
      <w:r w:rsidR="00831C59">
        <w:rPr>
          <w:rFonts w:hint="cs"/>
          <w:rtl/>
          <w:lang w:eastAsia="en-US"/>
        </w:rPr>
        <w:t xml:space="preserve"> למורכבותו </w:t>
      </w:r>
      <w:r>
        <w:rPr>
          <w:rFonts w:hint="cs"/>
          <w:rtl/>
          <w:lang w:eastAsia="en-US"/>
        </w:rPr>
        <w:t>ולתחום התרבות</w:t>
      </w:r>
      <w:r w:rsidR="00B9343F">
        <w:rPr>
          <w:rFonts w:hint="cs"/>
          <w:rtl/>
          <w:lang w:eastAsia="en-US"/>
        </w:rPr>
        <w:t xml:space="preserve"> הספציפי.</w:t>
      </w:r>
      <w:r>
        <w:rPr>
          <w:rFonts w:hint="cs"/>
          <w:rtl/>
          <w:lang w:eastAsia="en-US"/>
        </w:rPr>
        <w:t xml:space="preserve"> </w:t>
      </w:r>
    </w:p>
    <w:p w14:paraId="6656A462" w14:textId="77777777" w:rsidR="00643A7F" w:rsidRDefault="00643A7F" w:rsidP="00643A7F">
      <w:pPr>
        <w:rPr>
          <w:sz w:val="26"/>
          <w:rtl/>
          <w:lang w:eastAsia="en-US"/>
        </w:rPr>
      </w:pPr>
    </w:p>
    <w:p w14:paraId="24ED4109" w14:textId="77777777" w:rsidR="00643A7F" w:rsidRDefault="00643A7F" w:rsidP="00643A7F">
      <w:pPr>
        <w:keepNext/>
        <w:numPr>
          <w:ilvl w:val="0"/>
          <w:numId w:val="1"/>
        </w:numPr>
        <w:ind w:right="0"/>
        <w:rPr>
          <w:b/>
          <w:bCs/>
          <w:u w:val="single"/>
          <w:lang w:eastAsia="en-US"/>
        </w:rPr>
      </w:pPr>
      <w:r>
        <w:rPr>
          <w:rFonts w:hint="cs"/>
          <w:b/>
          <w:bCs/>
          <w:u w:val="single"/>
          <w:rtl/>
          <w:lang w:eastAsia="en-US"/>
        </w:rPr>
        <w:t xml:space="preserve">השירותים הנדרשים: </w:t>
      </w:r>
      <w:r w:rsidRPr="00F238D2">
        <w:rPr>
          <w:rFonts w:hint="cs"/>
          <w:b/>
          <w:bCs/>
          <w:u w:val="single"/>
          <w:rtl/>
          <w:lang w:eastAsia="en-US"/>
        </w:rPr>
        <w:t>תפקידי ה</w:t>
      </w:r>
      <w:r>
        <w:rPr>
          <w:rFonts w:hint="cs"/>
          <w:b/>
          <w:bCs/>
          <w:u w:val="single"/>
          <w:rtl/>
          <w:lang w:eastAsia="en-US"/>
        </w:rPr>
        <w:t>ספק</w:t>
      </w:r>
      <w:r w:rsidRPr="00F238D2">
        <w:rPr>
          <w:rFonts w:hint="cs"/>
          <w:b/>
          <w:bCs/>
          <w:u w:val="single"/>
          <w:rtl/>
          <w:lang w:eastAsia="en-US"/>
        </w:rPr>
        <w:t xml:space="preserve"> בביצוע העבודה</w:t>
      </w:r>
    </w:p>
    <w:p w14:paraId="3CE4AC4B" w14:textId="77777777" w:rsidR="00C522C5" w:rsidRPr="00603BF7" w:rsidRDefault="00677EA6" w:rsidP="00603BF7">
      <w:pPr>
        <w:numPr>
          <w:ilvl w:val="1"/>
          <w:numId w:val="1"/>
        </w:numPr>
        <w:ind w:right="0"/>
        <w:rPr>
          <w:lang w:eastAsia="en-US"/>
        </w:rPr>
      </w:pPr>
      <w:r>
        <w:rPr>
          <w:rFonts w:hint="cs"/>
          <w:rtl/>
          <w:lang w:eastAsia="en-US"/>
        </w:rPr>
        <w:t>הערות כלליות</w:t>
      </w:r>
      <w:r w:rsidR="00C522C5">
        <w:rPr>
          <w:rFonts w:hint="cs"/>
          <w:rtl/>
          <w:lang w:eastAsia="en-US"/>
        </w:rPr>
        <w:t xml:space="preserve"> לביצוע הפרויקט:</w:t>
      </w:r>
    </w:p>
    <w:p w14:paraId="2BB291AA" w14:textId="77777777" w:rsidR="00C522C5" w:rsidRDefault="00145134" w:rsidP="005B6904">
      <w:pPr>
        <w:numPr>
          <w:ilvl w:val="2"/>
          <w:numId w:val="29"/>
        </w:numPr>
        <w:rPr>
          <w:sz w:val="26"/>
          <w:lang w:eastAsia="en-US"/>
        </w:rPr>
      </w:pPr>
      <w:r>
        <w:rPr>
          <w:rFonts w:hint="cs"/>
          <w:sz w:val="26"/>
          <w:rtl/>
          <w:lang w:eastAsia="en-US"/>
        </w:rPr>
        <w:lastRenderedPageBreak/>
        <w:t xml:space="preserve">כלל </w:t>
      </w:r>
      <w:r w:rsidR="00F75187">
        <w:rPr>
          <w:rFonts w:hint="cs"/>
          <w:sz w:val="26"/>
          <w:rtl/>
          <w:lang w:eastAsia="en-US"/>
        </w:rPr>
        <w:t>ה</w:t>
      </w:r>
      <w:r w:rsidR="00C522C5" w:rsidRPr="00C522C5">
        <w:rPr>
          <w:rFonts w:hint="cs"/>
          <w:sz w:val="26"/>
          <w:rtl/>
          <w:lang w:eastAsia="en-US"/>
        </w:rPr>
        <w:t>הליכי</w:t>
      </w:r>
      <w:r w:rsidR="00F75187">
        <w:rPr>
          <w:rFonts w:hint="cs"/>
          <w:sz w:val="26"/>
          <w:rtl/>
          <w:lang w:eastAsia="en-US"/>
        </w:rPr>
        <w:t>ם</w:t>
      </w:r>
      <w:r w:rsidR="00785542">
        <w:rPr>
          <w:rFonts w:hint="cs"/>
          <w:sz w:val="26"/>
          <w:rtl/>
          <w:lang w:eastAsia="en-US"/>
        </w:rPr>
        <w:t xml:space="preserve"> השוני</w:t>
      </w:r>
      <w:r>
        <w:rPr>
          <w:rFonts w:hint="cs"/>
          <w:sz w:val="26"/>
          <w:rtl/>
          <w:lang w:eastAsia="en-US"/>
        </w:rPr>
        <w:t xml:space="preserve">ם, </w:t>
      </w:r>
      <w:r w:rsidR="00316917">
        <w:rPr>
          <w:rFonts w:hint="cs"/>
          <w:sz w:val="26"/>
          <w:rtl/>
          <w:lang w:eastAsia="en-US"/>
        </w:rPr>
        <w:t xml:space="preserve">כולל </w:t>
      </w:r>
      <w:r w:rsidR="00F75187">
        <w:rPr>
          <w:rFonts w:hint="cs"/>
          <w:sz w:val="26"/>
          <w:rtl/>
          <w:lang w:eastAsia="en-US"/>
        </w:rPr>
        <w:t>שלב ה</w:t>
      </w:r>
      <w:r>
        <w:rPr>
          <w:rFonts w:hint="cs"/>
          <w:sz w:val="26"/>
          <w:rtl/>
          <w:lang w:eastAsia="en-US"/>
        </w:rPr>
        <w:t>פרסום, הגשת המועמדויות והדיון בהן</w:t>
      </w:r>
      <w:r w:rsidR="00C522C5" w:rsidRPr="00C522C5">
        <w:rPr>
          <w:rFonts w:hint="cs"/>
          <w:sz w:val="26"/>
          <w:rtl/>
          <w:lang w:eastAsia="en-US"/>
        </w:rPr>
        <w:t xml:space="preserve"> פרוסים לאורך השנה כולה ואינם מרוכזים בתקופת זמן ספציפית. על הספק להיות ערוך לכך מבחינתו על כל המשתמע מכך</w:t>
      </w:r>
      <w:r w:rsidR="00C522C5">
        <w:rPr>
          <w:rFonts w:hint="cs"/>
          <w:sz w:val="26"/>
          <w:rtl/>
          <w:lang w:eastAsia="en-US"/>
        </w:rPr>
        <w:t>.</w:t>
      </w:r>
    </w:p>
    <w:p w14:paraId="7C8AE71E" w14:textId="77777777" w:rsidR="00677EA6" w:rsidRDefault="00677EA6" w:rsidP="005B6904">
      <w:pPr>
        <w:numPr>
          <w:ilvl w:val="2"/>
          <w:numId w:val="29"/>
        </w:numPr>
        <w:rPr>
          <w:sz w:val="26"/>
          <w:lang w:eastAsia="en-US"/>
        </w:rPr>
      </w:pPr>
      <w:r>
        <w:rPr>
          <w:rFonts w:hint="cs"/>
          <w:sz w:val="26"/>
          <w:rtl/>
          <w:lang w:eastAsia="en-US"/>
        </w:rPr>
        <w:t xml:space="preserve">היקף כל </w:t>
      </w:r>
      <w:r w:rsidR="00F75187">
        <w:rPr>
          <w:rFonts w:hint="cs"/>
          <w:sz w:val="26"/>
          <w:rtl/>
          <w:lang w:eastAsia="en-US"/>
        </w:rPr>
        <w:t xml:space="preserve">הליך </w:t>
      </w:r>
      <w:r>
        <w:rPr>
          <w:rFonts w:hint="cs"/>
          <w:sz w:val="26"/>
          <w:rtl/>
          <w:lang w:eastAsia="en-US"/>
        </w:rPr>
        <w:t>יכול להיות</w:t>
      </w:r>
      <w:r w:rsidR="00831C59">
        <w:rPr>
          <w:rFonts w:hint="cs"/>
          <w:sz w:val="26"/>
          <w:rtl/>
          <w:lang w:eastAsia="en-US"/>
        </w:rPr>
        <w:t>,</w:t>
      </w:r>
      <w:r w:rsidR="00F75187">
        <w:rPr>
          <w:rFonts w:hint="cs"/>
          <w:sz w:val="26"/>
          <w:rtl/>
          <w:lang w:eastAsia="en-US"/>
        </w:rPr>
        <w:t xml:space="preserve"> </w:t>
      </w:r>
      <w:r w:rsidR="00831C59">
        <w:rPr>
          <w:rFonts w:hint="cs"/>
          <w:sz w:val="26"/>
          <w:rtl/>
          <w:lang w:eastAsia="en-US"/>
        </w:rPr>
        <w:t>כאמור,</w:t>
      </w:r>
      <w:r>
        <w:rPr>
          <w:rFonts w:hint="cs"/>
          <w:sz w:val="26"/>
          <w:rtl/>
          <w:lang w:eastAsia="en-US"/>
        </w:rPr>
        <w:t xml:space="preserve"> שונה מהיקף הליכים אחרים, מבחינת מורכבותו,  מבחינת היקף המועמדויות</w:t>
      </w:r>
      <w:r w:rsidR="00831C59">
        <w:rPr>
          <w:rFonts w:hint="cs"/>
          <w:sz w:val="26"/>
          <w:rtl/>
          <w:lang w:eastAsia="en-US"/>
        </w:rPr>
        <w:t xml:space="preserve"> וכמות העבודה שהוא מצריך</w:t>
      </w:r>
      <w:r>
        <w:rPr>
          <w:rFonts w:hint="cs"/>
          <w:sz w:val="26"/>
          <w:rtl/>
          <w:lang w:eastAsia="en-US"/>
        </w:rPr>
        <w:t xml:space="preserve"> ועוד. </w:t>
      </w:r>
    </w:p>
    <w:p w14:paraId="77D16B39" w14:textId="34189351" w:rsidR="009E624B" w:rsidRDefault="009E624B" w:rsidP="005B6904">
      <w:pPr>
        <w:pStyle w:val="af8"/>
        <w:keepNext/>
        <w:numPr>
          <w:ilvl w:val="2"/>
          <w:numId w:val="29"/>
        </w:numPr>
        <w:rPr>
          <w:rtl/>
          <w:lang w:eastAsia="en-US"/>
        </w:rPr>
      </w:pPr>
      <w:r>
        <w:rPr>
          <w:rFonts w:hint="cs"/>
          <w:rtl/>
          <w:lang w:eastAsia="en-US"/>
        </w:rPr>
        <w:t xml:space="preserve">יודגש כי השירות המבוקש ע"י המשרד כולל </w:t>
      </w:r>
      <w:r w:rsidR="00F75187">
        <w:rPr>
          <w:rFonts w:hint="cs"/>
          <w:rtl/>
          <w:lang w:eastAsia="en-US"/>
        </w:rPr>
        <w:t>הליכים ו</w:t>
      </w:r>
      <w:r>
        <w:rPr>
          <w:rFonts w:hint="cs"/>
          <w:rtl/>
          <w:lang w:eastAsia="en-US"/>
        </w:rPr>
        <w:t xml:space="preserve">פרויקטים רבים, בתחומים מגוונים, בהיקפים שונים וכיו"ב, ועל כן בניהול כל </w:t>
      </w:r>
      <w:r w:rsidR="00F75187">
        <w:rPr>
          <w:rFonts w:hint="cs"/>
          <w:rtl/>
          <w:lang w:eastAsia="en-US"/>
        </w:rPr>
        <w:t xml:space="preserve">הליך </w:t>
      </w:r>
      <w:r>
        <w:rPr>
          <w:rFonts w:hint="cs"/>
          <w:rtl/>
          <w:lang w:eastAsia="en-US"/>
        </w:rPr>
        <w:t xml:space="preserve">בפני עצמו ייתכן ויהיו אלמנטים שונים. שלבי העבודה המפורטים להלן הם שלבי העבודה העיקריים אשר יידרשו ברובם המכריע של </w:t>
      </w:r>
      <w:r w:rsidR="00F75187">
        <w:rPr>
          <w:rFonts w:hint="cs"/>
          <w:rtl/>
          <w:lang w:eastAsia="en-US"/>
        </w:rPr>
        <w:t>ההליכים</w:t>
      </w:r>
      <w:r>
        <w:rPr>
          <w:rFonts w:hint="cs"/>
          <w:rtl/>
          <w:lang w:eastAsia="en-US"/>
        </w:rPr>
        <w:t xml:space="preserve">, אך חשוב להדגיש כי הינם כוללניים ובהחלט ישנה אפשרות כי לטובת הפעלת </w:t>
      </w:r>
      <w:r w:rsidR="00F75187">
        <w:rPr>
          <w:rFonts w:hint="cs"/>
          <w:rtl/>
          <w:lang w:eastAsia="en-US"/>
        </w:rPr>
        <w:t xml:space="preserve">הליך </w:t>
      </w:r>
      <w:r>
        <w:rPr>
          <w:rFonts w:hint="cs"/>
          <w:rtl/>
          <w:lang w:eastAsia="en-US"/>
        </w:rPr>
        <w:t>מסוים יידרשו שלבי עבודה נוספים, או לחילופין יתייתרו חלק מהשלבים. הספק מחויב בביצוע שלם ומלא של כל ה</w:t>
      </w:r>
      <w:r w:rsidR="00F75187">
        <w:rPr>
          <w:rFonts w:hint="cs"/>
          <w:rtl/>
          <w:lang w:eastAsia="en-US"/>
        </w:rPr>
        <w:t>הליכים וה</w:t>
      </w:r>
      <w:r>
        <w:rPr>
          <w:rFonts w:hint="cs"/>
          <w:rtl/>
          <w:lang w:eastAsia="en-US"/>
        </w:rPr>
        <w:t>פרויקטים.</w:t>
      </w:r>
    </w:p>
    <w:p w14:paraId="380B5754" w14:textId="2190CE2C" w:rsidR="009E624B" w:rsidRDefault="008C45F5" w:rsidP="005B6904">
      <w:pPr>
        <w:numPr>
          <w:ilvl w:val="2"/>
          <w:numId w:val="29"/>
        </w:numPr>
        <w:rPr>
          <w:sz w:val="26"/>
          <w:lang w:eastAsia="en-US"/>
        </w:rPr>
      </w:pPr>
      <w:bookmarkStart w:id="8" w:name="_Ref455040632"/>
      <w:r>
        <w:rPr>
          <w:rFonts w:hint="cs"/>
          <w:sz w:val="26"/>
          <w:rtl/>
          <w:lang w:eastAsia="en-US"/>
        </w:rPr>
        <w:t xml:space="preserve">בנספח א'1 מפורטים כל </w:t>
      </w:r>
      <w:r w:rsidR="00910FCA">
        <w:rPr>
          <w:rFonts w:hint="cs"/>
          <w:sz w:val="26"/>
          <w:rtl/>
          <w:lang w:eastAsia="en-US"/>
        </w:rPr>
        <w:t xml:space="preserve">ההליכים </w:t>
      </w:r>
      <w:r w:rsidR="0066417F">
        <w:rPr>
          <w:rFonts w:hint="cs"/>
          <w:sz w:val="26"/>
          <w:rtl/>
          <w:lang w:eastAsia="en-US"/>
        </w:rPr>
        <w:t>אשר יצאו לפועל בשנת 2015</w:t>
      </w:r>
      <w:r w:rsidR="00E929E8">
        <w:rPr>
          <w:rFonts w:hint="cs"/>
          <w:sz w:val="26"/>
          <w:rtl/>
          <w:lang w:eastAsia="en-US"/>
        </w:rPr>
        <w:t xml:space="preserve"> וכן הליכים חדשים הצפויים להתקיים בשנה הקרובה</w:t>
      </w:r>
      <w:r w:rsidR="0066417F">
        <w:rPr>
          <w:rFonts w:hint="cs"/>
          <w:sz w:val="26"/>
          <w:rtl/>
          <w:lang w:eastAsia="en-US"/>
        </w:rPr>
        <w:t xml:space="preserve">, סה"כ </w:t>
      </w:r>
      <w:r w:rsidR="00E929E8">
        <w:rPr>
          <w:rFonts w:hint="cs"/>
          <w:sz w:val="26"/>
          <w:rtl/>
          <w:lang w:eastAsia="en-US"/>
        </w:rPr>
        <w:t xml:space="preserve">57 </w:t>
      </w:r>
      <w:r w:rsidR="00910FCA">
        <w:rPr>
          <w:rFonts w:hint="cs"/>
          <w:sz w:val="26"/>
          <w:rtl/>
          <w:lang w:eastAsia="en-US"/>
        </w:rPr>
        <w:t xml:space="preserve">הליכים </w:t>
      </w:r>
      <w:r w:rsidR="0066417F">
        <w:rPr>
          <w:rFonts w:hint="cs"/>
          <w:sz w:val="26"/>
          <w:rtl/>
          <w:lang w:eastAsia="en-US"/>
        </w:rPr>
        <w:t xml:space="preserve">בשבעה תחומים שונים. </w:t>
      </w:r>
      <w:r w:rsidR="009E624B">
        <w:rPr>
          <w:rFonts w:hint="cs"/>
          <w:sz w:val="26"/>
          <w:rtl/>
          <w:lang w:eastAsia="en-US"/>
        </w:rPr>
        <w:t xml:space="preserve">לטובת המציעים ולהבנת דרישות המכרז, מצורף נספח ד' למסמכי המכרז ובו </w:t>
      </w:r>
      <w:r w:rsidR="00EF142D">
        <w:rPr>
          <w:rFonts w:hint="cs"/>
          <w:sz w:val="26"/>
          <w:rtl/>
          <w:lang w:eastAsia="en-US"/>
        </w:rPr>
        <w:t>מפרטי העבודה להליכי הבחירה אשר התקיימו בשנת 2015, אשר בדומה להם</w:t>
      </w:r>
      <w:r w:rsidR="009E624B">
        <w:rPr>
          <w:rFonts w:hint="cs"/>
          <w:sz w:val="26"/>
          <w:rtl/>
          <w:lang w:eastAsia="en-US"/>
        </w:rPr>
        <w:t xml:space="preserve"> יידרש המציע לבצע לאורך ההתקשרות עם המשרד.</w:t>
      </w:r>
      <w:bookmarkEnd w:id="8"/>
      <w:r w:rsidR="009E624B">
        <w:rPr>
          <w:rFonts w:hint="cs"/>
          <w:sz w:val="26"/>
          <w:rtl/>
          <w:lang w:eastAsia="en-US"/>
        </w:rPr>
        <w:t xml:space="preserve"> </w:t>
      </w:r>
    </w:p>
    <w:p w14:paraId="26220177" w14:textId="092EF897" w:rsidR="0066417F" w:rsidRPr="00C522C5" w:rsidRDefault="00C43E84" w:rsidP="005B6904">
      <w:pPr>
        <w:numPr>
          <w:ilvl w:val="2"/>
          <w:numId w:val="29"/>
        </w:numPr>
        <w:rPr>
          <w:sz w:val="26"/>
          <w:lang w:eastAsia="en-US"/>
        </w:rPr>
      </w:pPr>
      <w:bookmarkStart w:id="9" w:name="_Ref455045323"/>
      <w:r>
        <w:rPr>
          <w:rFonts w:hint="cs"/>
          <w:sz w:val="26"/>
          <w:rtl/>
          <w:lang w:eastAsia="en-US"/>
        </w:rPr>
        <w:t xml:space="preserve">מספר </w:t>
      </w:r>
      <w:r w:rsidR="00910FCA">
        <w:rPr>
          <w:rFonts w:hint="cs"/>
          <w:sz w:val="26"/>
          <w:rtl/>
          <w:lang w:eastAsia="en-US"/>
        </w:rPr>
        <w:t xml:space="preserve">ההליכים </w:t>
      </w:r>
      <w:r w:rsidR="0066417F">
        <w:rPr>
          <w:rFonts w:hint="cs"/>
          <w:sz w:val="26"/>
          <w:rtl/>
          <w:lang w:eastAsia="en-US"/>
        </w:rPr>
        <w:t xml:space="preserve">השנתי צפויה להיות דומה לכמות המצוינת לעיל בסעיף </w:t>
      </w:r>
      <w:r w:rsidR="0066417F">
        <w:rPr>
          <w:sz w:val="26"/>
          <w:rtl/>
          <w:lang w:eastAsia="en-US"/>
        </w:rPr>
        <w:fldChar w:fldCharType="begin"/>
      </w:r>
      <w:r w:rsidR="0066417F">
        <w:rPr>
          <w:sz w:val="26"/>
          <w:rtl/>
          <w:lang w:eastAsia="en-US"/>
        </w:rPr>
        <w:instrText xml:space="preserve"> </w:instrText>
      </w:r>
      <w:r w:rsidR="0066417F">
        <w:rPr>
          <w:rFonts w:hint="cs"/>
          <w:sz w:val="26"/>
          <w:lang w:eastAsia="en-US"/>
        </w:rPr>
        <w:instrText>REF</w:instrText>
      </w:r>
      <w:r w:rsidR="0066417F">
        <w:rPr>
          <w:rFonts w:hint="cs"/>
          <w:sz w:val="26"/>
          <w:rtl/>
          <w:lang w:eastAsia="en-US"/>
        </w:rPr>
        <w:instrText xml:space="preserve"> _</w:instrText>
      </w:r>
      <w:r w:rsidR="0066417F">
        <w:rPr>
          <w:rFonts w:hint="cs"/>
          <w:sz w:val="26"/>
          <w:lang w:eastAsia="en-US"/>
        </w:rPr>
        <w:instrText>Ref455040632 \r \h</w:instrText>
      </w:r>
      <w:r w:rsidR="0066417F">
        <w:rPr>
          <w:sz w:val="26"/>
          <w:rtl/>
          <w:lang w:eastAsia="en-US"/>
        </w:rPr>
        <w:instrText xml:space="preserve"> </w:instrText>
      </w:r>
      <w:r w:rsidR="0066417F">
        <w:rPr>
          <w:sz w:val="26"/>
          <w:rtl/>
          <w:lang w:eastAsia="en-US"/>
        </w:rPr>
      </w:r>
      <w:r w:rsidR="0066417F">
        <w:rPr>
          <w:sz w:val="26"/>
          <w:rtl/>
          <w:lang w:eastAsia="en-US"/>
        </w:rPr>
        <w:fldChar w:fldCharType="separate"/>
      </w:r>
      <w:r w:rsidR="005B071F">
        <w:rPr>
          <w:sz w:val="26"/>
          <w:cs/>
          <w:lang w:eastAsia="en-US"/>
        </w:rPr>
        <w:t>‎</w:t>
      </w:r>
      <w:r w:rsidR="005B071F">
        <w:rPr>
          <w:sz w:val="26"/>
          <w:lang w:eastAsia="en-US"/>
        </w:rPr>
        <w:t>5.1.4</w:t>
      </w:r>
      <w:r w:rsidR="0066417F">
        <w:rPr>
          <w:sz w:val="26"/>
          <w:rtl/>
          <w:lang w:eastAsia="en-US"/>
        </w:rPr>
        <w:fldChar w:fldCharType="end"/>
      </w:r>
      <w:r w:rsidR="00C02C0B">
        <w:rPr>
          <w:rFonts w:hint="cs"/>
          <w:sz w:val="26"/>
          <w:rtl/>
          <w:lang w:eastAsia="en-US"/>
        </w:rPr>
        <w:t xml:space="preserve">. מניסיון המשרד בשנים האחרונות, היקף השינוי בכמות </w:t>
      </w:r>
      <w:r w:rsidR="00910FCA">
        <w:rPr>
          <w:rFonts w:hint="cs"/>
          <w:sz w:val="26"/>
          <w:rtl/>
          <w:lang w:eastAsia="en-US"/>
        </w:rPr>
        <w:t xml:space="preserve">ההליכים </w:t>
      </w:r>
      <w:r w:rsidR="00C02C0B">
        <w:rPr>
          <w:rFonts w:hint="cs"/>
          <w:sz w:val="26"/>
          <w:rtl/>
          <w:lang w:eastAsia="en-US"/>
        </w:rPr>
        <w:t>בכל שנה נמוך</w:t>
      </w:r>
      <w:r>
        <w:rPr>
          <w:rFonts w:hint="cs"/>
          <w:sz w:val="26"/>
          <w:rtl/>
          <w:lang w:eastAsia="en-US"/>
        </w:rPr>
        <w:t xml:space="preserve"> </w:t>
      </w:r>
      <w:r>
        <w:rPr>
          <w:sz w:val="26"/>
          <w:rtl/>
          <w:lang w:eastAsia="en-US"/>
        </w:rPr>
        <w:t>–</w:t>
      </w:r>
      <w:r w:rsidR="00C02C0B">
        <w:rPr>
          <w:rFonts w:hint="cs"/>
          <w:sz w:val="26"/>
          <w:rtl/>
          <w:lang w:eastAsia="en-US"/>
        </w:rPr>
        <w:t xml:space="preserve"> </w:t>
      </w:r>
      <w:r>
        <w:rPr>
          <w:rFonts w:hint="cs"/>
          <w:sz w:val="26"/>
          <w:rtl/>
          <w:lang w:eastAsia="en-US"/>
        </w:rPr>
        <w:t>תוספת של כ-</w:t>
      </w:r>
      <w:r w:rsidR="00C02C0B">
        <w:rPr>
          <w:rFonts w:hint="cs"/>
          <w:sz w:val="26"/>
          <w:rtl/>
          <w:lang w:eastAsia="en-US"/>
        </w:rPr>
        <w:t xml:space="preserve"> 5% </w:t>
      </w:r>
      <w:r w:rsidR="00910FCA">
        <w:rPr>
          <w:rFonts w:hint="cs"/>
          <w:sz w:val="26"/>
          <w:rtl/>
          <w:lang w:eastAsia="en-US"/>
        </w:rPr>
        <w:t xml:space="preserve">הליכים </w:t>
      </w:r>
      <w:r w:rsidR="00C02C0B">
        <w:rPr>
          <w:rFonts w:hint="cs"/>
          <w:sz w:val="26"/>
          <w:rtl/>
          <w:lang w:eastAsia="en-US"/>
        </w:rPr>
        <w:t>חדשים</w:t>
      </w:r>
      <w:r>
        <w:rPr>
          <w:rFonts w:hint="cs"/>
          <w:sz w:val="26"/>
          <w:rtl/>
          <w:lang w:eastAsia="en-US"/>
        </w:rPr>
        <w:t xml:space="preserve"> על המספר הקיים</w:t>
      </w:r>
      <w:r w:rsidR="00C02C0B">
        <w:rPr>
          <w:rFonts w:hint="cs"/>
          <w:sz w:val="26"/>
          <w:rtl/>
          <w:lang w:eastAsia="en-US"/>
        </w:rPr>
        <w:t xml:space="preserve"> או לחילופין ביטול פרויקטים קיימים</w:t>
      </w:r>
      <w:r>
        <w:rPr>
          <w:rFonts w:hint="cs"/>
          <w:sz w:val="26"/>
          <w:rtl/>
          <w:lang w:eastAsia="en-US"/>
        </w:rPr>
        <w:t xml:space="preserve"> באותו שיעור</w:t>
      </w:r>
      <w:r w:rsidR="00C02C0B">
        <w:rPr>
          <w:rFonts w:hint="cs"/>
          <w:sz w:val="26"/>
          <w:rtl/>
          <w:lang w:eastAsia="en-US"/>
        </w:rPr>
        <w:t>.</w:t>
      </w:r>
      <w:bookmarkEnd w:id="9"/>
      <w:r w:rsidR="00910FCA">
        <w:rPr>
          <w:rFonts w:hint="cs"/>
          <w:sz w:val="26"/>
          <w:rtl/>
          <w:lang w:eastAsia="en-US"/>
        </w:rPr>
        <w:t xml:space="preserve"> יצוין כי ח</w:t>
      </w:r>
      <w:r w:rsidR="00831C59">
        <w:rPr>
          <w:rFonts w:hint="cs"/>
          <w:sz w:val="26"/>
          <w:rtl/>
          <w:lang w:eastAsia="en-US"/>
        </w:rPr>
        <w:t>לק מה</w:t>
      </w:r>
      <w:r w:rsidR="00910FCA">
        <w:rPr>
          <w:rFonts w:hint="cs"/>
          <w:sz w:val="26"/>
          <w:rtl/>
          <w:lang w:eastAsia="en-US"/>
        </w:rPr>
        <w:t xml:space="preserve">הליכים </w:t>
      </w:r>
      <w:r w:rsidR="00831C59">
        <w:rPr>
          <w:rFonts w:hint="cs"/>
          <w:sz w:val="26"/>
          <w:rtl/>
          <w:lang w:eastAsia="en-US"/>
        </w:rPr>
        <w:t>מתקיים פעם בשנתיים</w:t>
      </w:r>
      <w:r w:rsidR="00910FCA">
        <w:rPr>
          <w:rFonts w:hint="cs"/>
          <w:sz w:val="26"/>
          <w:rtl/>
          <w:lang w:eastAsia="en-US"/>
        </w:rPr>
        <w:t>.</w:t>
      </w:r>
    </w:p>
    <w:p w14:paraId="019F04CE" w14:textId="77777777" w:rsidR="00651F64" w:rsidRPr="00603BF7" w:rsidRDefault="00651F64" w:rsidP="00603BF7">
      <w:pPr>
        <w:numPr>
          <w:ilvl w:val="1"/>
          <w:numId w:val="1"/>
        </w:numPr>
        <w:ind w:right="0"/>
        <w:rPr>
          <w:lang w:eastAsia="en-US"/>
        </w:rPr>
      </w:pPr>
      <w:bookmarkStart w:id="10" w:name="_Ref439939795"/>
      <w:r>
        <w:rPr>
          <w:rFonts w:hint="cs"/>
          <w:rtl/>
          <w:lang w:eastAsia="en-US"/>
        </w:rPr>
        <w:t>פירוט השירותים הנדרשים:</w:t>
      </w:r>
      <w:bookmarkEnd w:id="10"/>
    </w:p>
    <w:p w14:paraId="4C880CC1" w14:textId="4963EAE4" w:rsidR="00643A7F" w:rsidRPr="00C974C3" w:rsidRDefault="00F10946" w:rsidP="00C06599">
      <w:pPr>
        <w:pStyle w:val="af8"/>
        <w:keepNext/>
        <w:ind w:left="1417"/>
        <w:rPr>
          <w:b/>
          <w:bCs/>
          <w:u w:val="single"/>
          <w:rtl/>
          <w:lang w:eastAsia="en-US"/>
        </w:rPr>
      </w:pPr>
      <w:r>
        <w:rPr>
          <w:rFonts w:hint="cs"/>
          <w:rtl/>
          <w:lang w:eastAsia="en-US"/>
        </w:rPr>
        <w:t xml:space="preserve">המציע </w:t>
      </w:r>
      <w:r w:rsidR="00F177A9">
        <w:rPr>
          <w:rFonts w:hint="cs"/>
          <w:rtl/>
          <w:lang w:eastAsia="en-US"/>
        </w:rPr>
        <w:t xml:space="preserve">אחראי על </w:t>
      </w:r>
      <w:r w:rsidR="00511821">
        <w:rPr>
          <w:rFonts w:hint="cs"/>
          <w:rtl/>
          <w:lang w:eastAsia="en-US"/>
        </w:rPr>
        <w:t xml:space="preserve">ביצוע התהליך כולו לצורך הוצאתם לפועל של </w:t>
      </w:r>
      <w:r w:rsidR="008D2425">
        <w:rPr>
          <w:rFonts w:hint="cs"/>
          <w:rtl/>
          <w:lang w:eastAsia="en-US"/>
        </w:rPr>
        <w:t>ה</w:t>
      </w:r>
      <w:r w:rsidR="00EF142D">
        <w:rPr>
          <w:rFonts w:hint="cs"/>
          <w:rtl/>
          <w:lang w:eastAsia="en-US"/>
        </w:rPr>
        <w:t xml:space="preserve">ליכי הבחירה </w:t>
      </w:r>
      <w:r w:rsidR="0011397E">
        <w:rPr>
          <w:rFonts w:hint="cs"/>
          <w:rtl/>
          <w:lang w:eastAsia="en-US"/>
        </w:rPr>
        <w:t xml:space="preserve">אשר </w:t>
      </w:r>
      <w:r w:rsidR="00F177A9">
        <w:rPr>
          <w:rFonts w:hint="cs"/>
          <w:rtl/>
          <w:lang w:eastAsia="en-US"/>
        </w:rPr>
        <w:t>משרד התרבות</w:t>
      </w:r>
      <w:r w:rsidR="0011397E">
        <w:rPr>
          <w:rFonts w:hint="cs"/>
          <w:rtl/>
          <w:lang w:eastAsia="en-US"/>
        </w:rPr>
        <w:t xml:space="preserve"> מבקש לקיים,</w:t>
      </w:r>
      <w:r w:rsidR="00651F64">
        <w:rPr>
          <w:rFonts w:hint="cs"/>
          <w:rtl/>
          <w:lang w:eastAsia="en-US"/>
        </w:rPr>
        <w:t xml:space="preserve"> ע"פ השלבים הבאים</w:t>
      </w:r>
      <w:r w:rsidR="00F177A9">
        <w:rPr>
          <w:rFonts w:hint="cs"/>
          <w:rtl/>
          <w:lang w:eastAsia="en-US"/>
        </w:rPr>
        <w:t xml:space="preserve">: </w:t>
      </w:r>
    </w:p>
    <w:p w14:paraId="1A5E319E" w14:textId="77777777" w:rsidR="00643A7F" w:rsidRPr="00510CB4" w:rsidRDefault="00F10946" w:rsidP="005B6904">
      <w:pPr>
        <w:pStyle w:val="af8"/>
        <w:numPr>
          <w:ilvl w:val="2"/>
          <w:numId w:val="30"/>
        </w:numPr>
        <w:ind w:left="1701"/>
        <w:rPr>
          <w:sz w:val="26"/>
          <w:lang w:eastAsia="en-US"/>
        </w:rPr>
      </w:pPr>
      <w:r w:rsidRPr="00510CB4">
        <w:rPr>
          <w:rFonts w:hint="cs"/>
          <w:sz w:val="26"/>
          <w:rtl/>
          <w:lang w:eastAsia="en-US"/>
        </w:rPr>
        <w:t>ה</w:t>
      </w:r>
      <w:r>
        <w:rPr>
          <w:rFonts w:hint="cs"/>
          <w:sz w:val="26"/>
          <w:rtl/>
          <w:lang w:eastAsia="en-US"/>
        </w:rPr>
        <w:t>מציע</w:t>
      </w:r>
      <w:r w:rsidRPr="00510CB4">
        <w:rPr>
          <w:rFonts w:hint="cs"/>
          <w:sz w:val="26"/>
          <w:rtl/>
          <w:lang w:eastAsia="en-US"/>
        </w:rPr>
        <w:t xml:space="preserve"> </w:t>
      </w:r>
      <w:r w:rsidR="00F177A9" w:rsidRPr="00510CB4">
        <w:rPr>
          <w:rFonts w:hint="cs"/>
          <w:sz w:val="26"/>
          <w:rtl/>
          <w:lang w:eastAsia="en-US"/>
        </w:rPr>
        <w:t>יקבל מהמשרד, לאחר חתימת חוזה ההתקשרות</w:t>
      </w:r>
      <w:r w:rsidR="00651F64" w:rsidRPr="00510CB4">
        <w:rPr>
          <w:rFonts w:hint="cs"/>
          <w:sz w:val="26"/>
          <w:rtl/>
          <w:lang w:eastAsia="en-US"/>
        </w:rPr>
        <w:t xml:space="preserve"> ובמהלך השנה</w:t>
      </w:r>
      <w:r w:rsidR="00F177A9" w:rsidRPr="00510CB4">
        <w:rPr>
          <w:rFonts w:hint="cs"/>
          <w:sz w:val="26"/>
          <w:rtl/>
          <w:lang w:eastAsia="en-US"/>
        </w:rPr>
        <w:t xml:space="preserve">, את </w:t>
      </w:r>
      <w:r w:rsidR="006805B5" w:rsidRPr="00510CB4">
        <w:rPr>
          <w:rFonts w:hint="cs"/>
          <w:sz w:val="26"/>
          <w:rtl/>
          <w:lang w:eastAsia="en-US"/>
        </w:rPr>
        <w:t>רשימת</w:t>
      </w:r>
      <w:r w:rsidR="00DD49B4" w:rsidRPr="00510CB4">
        <w:rPr>
          <w:rFonts w:hint="cs"/>
          <w:sz w:val="26"/>
          <w:rtl/>
          <w:lang w:eastAsia="en-US"/>
        </w:rPr>
        <w:t xml:space="preserve"> </w:t>
      </w:r>
      <w:r w:rsidR="00EF142D">
        <w:rPr>
          <w:rFonts w:hint="cs"/>
          <w:sz w:val="26"/>
          <w:rtl/>
          <w:lang w:eastAsia="en-US"/>
        </w:rPr>
        <w:t>הליכי הבחירה האמנותית</w:t>
      </w:r>
      <w:r w:rsidR="00E22079">
        <w:rPr>
          <w:rFonts w:hint="cs"/>
          <w:sz w:val="26"/>
          <w:rtl/>
          <w:lang w:eastAsia="en-US"/>
        </w:rPr>
        <w:t xml:space="preserve"> </w:t>
      </w:r>
      <w:r w:rsidR="006A09FF">
        <w:rPr>
          <w:rFonts w:hint="cs"/>
          <w:sz w:val="26"/>
          <w:rtl/>
          <w:lang w:eastAsia="en-US"/>
        </w:rPr>
        <w:t>אשר המשרד מתכוון להוציא לפועל</w:t>
      </w:r>
      <w:r w:rsidR="008C7FF6">
        <w:rPr>
          <w:rFonts w:hint="cs"/>
          <w:sz w:val="26"/>
          <w:rtl/>
          <w:lang w:eastAsia="en-US"/>
        </w:rPr>
        <w:t xml:space="preserve"> באותה השנה</w:t>
      </w:r>
      <w:r w:rsidR="006A09FF">
        <w:rPr>
          <w:rFonts w:hint="cs"/>
          <w:sz w:val="26"/>
          <w:rtl/>
          <w:lang w:eastAsia="en-US"/>
        </w:rPr>
        <w:t xml:space="preserve">, </w:t>
      </w:r>
      <w:r w:rsidR="00DD49B4" w:rsidRPr="00510CB4">
        <w:rPr>
          <w:rFonts w:hint="cs"/>
          <w:sz w:val="26"/>
          <w:rtl/>
          <w:lang w:eastAsia="en-US"/>
        </w:rPr>
        <w:t>את נהלי המשרד</w:t>
      </w:r>
      <w:r w:rsidR="005D04CA">
        <w:rPr>
          <w:rFonts w:hint="cs"/>
          <w:sz w:val="26"/>
          <w:rtl/>
          <w:lang w:eastAsia="en-US"/>
        </w:rPr>
        <w:t xml:space="preserve"> ומפרטי העבודה </w:t>
      </w:r>
      <w:r w:rsidR="00DD49B4" w:rsidRPr="00510CB4">
        <w:rPr>
          <w:rFonts w:hint="cs"/>
          <w:sz w:val="26"/>
          <w:rtl/>
          <w:lang w:eastAsia="en-US"/>
        </w:rPr>
        <w:t xml:space="preserve"> הנוגעים לנושאים אלו, </w:t>
      </w:r>
      <w:r w:rsidR="00F565A6">
        <w:rPr>
          <w:rFonts w:hint="cs"/>
          <w:sz w:val="26"/>
          <w:rtl/>
          <w:lang w:eastAsia="en-US"/>
        </w:rPr>
        <w:t xml:space="preserve">תקנונים, נהלים </w:t>
      </w:r>
      <w:r w:rsidR="00DD49B4" w:rsidRPr="00510CB4">
        <w:rPr>
          <w:rFonts w:hint="cs"/>
          <w:sz w:val="26"/>
          <w:rtl/>
          <w:lang w:eastAsia="en-US"/>
        </w:rPr>
        <w:t xml:space="preserve">ואת יתר הפרטים הרלוונטיים. </w:t>
      </w:r>
    </w:p>
    <w:p w14:paraId="2AA22FC0" w14:textId="56EAAD42" w:rsidR="00FC3269" w:rsidRPr="00FC3269" w:rsidRDefault="0011397E" w:rsidP="005B6904">
      <w:pPr>
        <w:pStyle w:val="af8"/>
        <w:numPr>
          <w:ilvl w:val="2"/>
          <w:numId w:val="30"/>
        </w:numPr>
        <w:ind w:left="1701"/>
        <w:rPr>
          <w:sz w:val="26"/>
          <w:lang w:eastAsia="en-US"/>
        </w:rPr>
      </w:pPr>
      <w:bookmarkStart w:id="11" w:name="_Ref451944661"/>
      <w:r>
        <w:rPr>
          <w:rFonts w:hint="cs"/>
          <w:sz w:val="26"/>
          <w:rtl/>
          <w:lang w:eastAsia="en-US"/>
        </w:rPr>
        <w:t>המשרד יעדכן את ה</w:t>
      </w:r>
      <w:r w:rsidR="00F10946">
        <w:rPr>
          <w:rFonts w:hint="cs"/>
          <w:sz w:val="26"/>
          <w:rtl/>
          <w:lang w:eastAsia="en-US"/>
        </w:rPr>
        <w:t>מציע</w:t>
      </w:r>
      <w:r>
        <w:rPr>
          <w:rFonts w:hint="cs"/>
          <w:sz w:val="26"/>
          <w:rtl/>
          <w:lang w:eastAsia="en-US"/>
        </w:rPr>
        <w:t xml:space="preserve"> לכל הפחות </w:t>
      </w:r>
      <w:r w:rsidRPr="00EF142D">
        <w:rPr>
          <w:rFonts w:hint="cs"/>
          <w:sz w:val="26"/>
          <w:rtl/>
          <w:lang w:eastAsia="en-US"/>
        </w:rPr>
        <w:t>1</w:t>
      </w:r>
      <w:r w:rsidR="004D28B2" w:rsidRPr="00EF142D">
        <w:rPr>
          <w:rFonts w:hint="cs"/>
          <w:sz w:val="26"/>
          <w:rtl/>
          <w:lang w:eastAsia="en-US"/>
        </w:rPr>
        <w:t>0</w:t>
      </w:r>
      <w:r>
        <w:rPr>
          <w:rFonts w:hint="cs"/>
          <w:sz w:val="26"/>
          <w:rtl/>
          <w:lang w:eastAsia="en-US"/>
        </w:rPr>
        <w:t xml:space="preserve"> ימי עבודה לפני פרסום מודעה בדבר תחילת הליך </w:t>
      </w:r>
      <w:r w:rsidR="008C7FF6">
        <w:rPr>
          <w:rFonts w:hint="cs"/>
          <w:sz w:val="26"/>
          <w:rtl/>
          <w:lang w:eastAsia="en-US"/>
        </w:rPr>
        <w:t>מכל סוג שהוא</w:t>
      </w:r>
      <w:r>
        <w:rPr>
          <w:rFonts w:hint="cs"/>
          <w:sz w:val="26"/>
          <w:rtl/>
          <w:lang w:eastAsia="en-US"/>
        </w:rPr>
        <w:t>. המשרד יעביר ל</w:t>
      </w:r>
      <w:r w:rsidR="00AB1979">
        <w:rPr>
          <w:rFonts w:hint="cs"/>
          <w:sz w:val="26"/>
          <w:rtl/>
          <w:lang w:eastAsia="en-US"/>
        </w:rPr>
        <w:t>מציע</w:t>
      </w:r>
      <w:r>
        <w:rPr>
          <w:rFonts w:hint="cs"/>
          <w:sz w:val="26"/>
          <w:rtl/>
          <w:lang w:eastAsia="en-US"/>
        </w:rPr>
        <w:t xml:space="preserve"> את </w:t>
      </w:r>
      <w:r w:rsidR="00CB5A3A">
        <w:rPr>
          <w:rFonts w:hint="cs"/>
          <w:sz w:val="26"/>
          <w:rtl/>
          <w:lang w:eastAsia="en-US"/>
        </w:rPr>
        <w:t xml:space="preserve">רשימת חברי ועד הנאמנים וסיכומי החלטותיהם, את תקנון הפרס/התמיכה ואת </w:t>
      </w:r>
      <w:r>
        <w:rPr>
          <w:rFonts w:hint="cs"/>
          <w:sz w:val="26"/>
          <w:rtl/>
          <w:lang w:eastAsia="en-US"/>
        </w:rPr>
        <w:t>נוסח המודעה שעתידה להתפרסם והספק יעדכן בה את פרטיו הרלוונטיים</w:t>
      </w:r>
      <w:bookmarkEnd w:id="11"/>
      <w:r w:rsidR="008C419D">
        <w:rPr>
          <w:rFonts w:hint="cs"/>
          <w:sz w:val="26"/>
          <w:rtl/>
          <w:lang w:eastAsia="en-US"/>
        </w:rPr>
        <w:t>.</w:t>
      </w:r>
      <w:r>
        <w:rPr>
          <w:rFonts w:hint="cs"/>
          <w:sz w:val="26"/>
          <w:rtl/>
          <w:lang w:eastAsia="en-US"/>
        </w:rPr>
        <w:t xml:space="preserve"> </w:t>
      </w:r>
    </w:p>
    <w:p w14:paraId="2B0E98D1" w14:textId="5DB75527" w:rsidR="00643A7F" w:rsidRPr="000D61A8" w:rsidRDefault="0011397E" w:rsidP="00C06599">
      <w:pPr>
        <w:pStyle w:val="af8"/>
        <w:numPr>
          <w:ilvl w:val="2"/>
          <w:numId w:val="30"/>
        </w:numPr>
        <w:ind w:left="1701"/>
        <w:rPr>
          <w:sz w:val="26"/>
          <w:lang w:eastAsia="en-US"/>
        </w:rPr>
      </w:pPr>
      <w:r>
        <w:rPr>
          <w:rFonts w:hint="cs"/>
          <w:sz w:val="26"/>
          <w:rtl/>
          <w:lang w:eastAsia="en-US"/>
        </w:rPr>
        <w:t>כחלק מהליך הגשת ובחינת ה</w:t>
      </w:r>
      <w:r w:rsidR="00C761BE">
        <w:rPr>
          <w:rFonts w:hint="cs"/>
          <w:sz w:val="26"/>
          <w:rtl/>
          <w:lang w:eastAsia="en-US"/>
        </w:rPr>
        <w:t>פניות</w:t>
      </w:r>
      <w:r>
        <w:rPr>
          <w:rFonts w:hint="cs"/>
          <w:sz w:val="26"/>
          <w:rtl/>
          <w:lang w:eastAsia="en-US"/>
        </w:rPr>
        <w:t xml:space="preserve"> מקבל המשרד שאלות, הבהרות ובקשות שונות מהיוצרים אשר מבקשים להגיש מועמדות. </w:t>
      </w:r>
      <w:r w:rsidR="00910FCA">
        <w:rPr>
          <w:rFonts w:hint="cs"/>
          <w:sz w:val="26"/>
          <w:rtl/>
          <w:lang w:eastAsia="en-US"/>
        </w:rPr>
        <w:t>עם תחילת העבודה על כל הליך, יגדיר המשרד, תוך התייעצות עם המציע, את שיטת העבודה למענה לשא</w:t>
      </w:r>
      <w:r w:rsidR="000176A0">
        <w:rPr>
          <w:rFonts w:hint="cs"/>
          <w:sz w:val="26"/>
          <w:rtl/>
          <w:lang w:eastAsia="en-US"/>
        </w:rPr>
        <w:t>ל</w:t>
      </w:r>
      <w:r w:rsidR="00910FCA">
        <w:rPr>
          <w:rFonts w:hint="cs"/>
          <w:sz w:val="26"/>
          <w:rtl/>
          <w:lang w:eastAsia="en-US"/>
        </w:rPr>
        <w:t xml:space="preserve">ות והבהרות אלה. קיימת אפשרות כי המשרד יספק מענה ויעבירו למציע, וקיימת אפשרות כי המציע עצמו יספק מענה ישיר לפונים. </w:t>
      </w:r>
      <w:r w:rsidR="000176A0">
        <w:rPr>
          <w:rFonts w:hint="cs"/>
          <w:sz w:val="26"/>
          <w:rtl/>
          <w:lang w:eastAsia="en-US"/>
        </w:rPr>
        <w:t xml:space="preserve">בכל מקרה מחויב המציע </w:t>
      </w:r>
      <w:proofErr w:type="spellStart"/>
      <w:r w:rsidR="000176A0">
        <w:rPr>
          <w:rFonts w:hint="cs"/>
          <w:sz w:val="26"/>
          <w:rtl/>
          <w:lang w:eastAsia="en-US"/>
        </w:rPr>
        <w:t>ליתן</w:t>
      </w:r>
      <w:proofErr w:type="spellEnd"/>
      <w:r w:rsidR="000176A0">
        <w:rPr>
          <w:rFonts w:hint="cs"/>
          <w:sz w:val="26"/>
          <w:rtl/>
          <w:lang w:eastAsia="en-US"/>
        </w:rPr>
        <w:t xml:space="preserve"> מענה לכל פניה בתוך 5 ימי עבודה מיום קבלתה, </w:t>
      </w:r>
      <w:r>
        <w:rPr>
          <w:rFonts w:hint="cs"/>
          <w:sz w:val="26"/>
          <w:rtl/>
          <w:lang w:eastAsia="en-US"/>
        </w:rPr>
        <w:t>ויעביר המענה למשרד בכדי שזה</w:t>
      </w:r>
      <w:r w:rsidR="004D28B2">
        <w:rPr>
          <w:rFonts w:hint="cs"/>
          <w:sz w:val="26"/>
          <w:rtl/>
          <w:lang w:eastAsia="en-US"/>
        </w:rPr>
        <w:t xml:space="preserve"> יבחן ויאשר את תשובת המציע לפונה בטרם</w:t>
      </w:r>
      <w:r>
        <w:rPr>
          <w:rFonts w:hint="cs"/>
          <w:sz w:val="26"/>
          <w:rtl/>
          <w:lang w:eastAsia="en-US"/>
        </w:rPr>
        <w:t xml:space="preserve"> יפרסמה. יובהר כי </w:t>
      </w:r>
      <w:r w:rsidR="0028653C">
        <w:rPr>
          <w:rFonts w:hint="cs"/>
          <w:sz w:val="26"/>
          <w:rtl/>
          <w:lang w:eastAsia="en-US"/>
        </w:rPr>
        <w:t>על ה</w:t>
      </w:r>
      <w:r w:rsidR="00AB1979">
        <w:rPr>
          <w:rFonts w:hint="cs"/>
          <w:sz w:val="26"/>
          <w:rtl/>
          <w:lang w:eastAsia="en-US"/>
        </w:rPr>
        <w:t>מציע</w:t>
      </w:r>
      <w:r w:rsidR="0028653C">
        <w:rPr>
          <w:rFonts w:hint="cs"/>
          <w:sz w:val="26"/>
          <w:rtl/>
          <w:lang w:eastAsia="en-US"/>
        </w:rPr>
        <w:t xml:space="preserve"> להיות זמין לפניות המשרד</w:t>
      </w:r>
      <w:r w:rsidR="00AB1979">
        <w:rPr>
          <w:rFonts w:hint="cs"/>
          <w:sz w:val="26"/>
          <w:rtl/>
          <w:lang w:eastAsia="en-US"/>
        </w:rPr>
        <w:t xml:space="preserve"> ולפניות המתמודדים</w:t>
      </w:r>
      <w:r w:rsidR="0028653C">
        <w:rPr>
          <w:rFonts w:hint="cs"/>
          <w:sz w:val="26"/>
          <w:rtl/>
          <w:lang w:eastAsia="en-US"/>
        </w:rPr>
        <w:t xml:space="preserve"> לאורך ההליך כולו.</w:t>
      </w:r>
      <w:r w:rsidR="005F036D">
        <w:rPr>
          <w:rFonts w:hint="cs"/>
          <w:sz w:val="26"/>
          <w:rtl/>
          <w:lang w:eastAsia="en-US"/>
        </w:rPr>
        <w:t xml:space="preserve"> </w:t>
      </w:r>
    </w:p>
    <w:p w14:paraId="6A094903" w14:textId="77777777" w:rsidR="00643A7F" w:rsidRDefault="00F22152" w:rsidP="005B6904">
      <w:pPr>
        <w:pStyle w:val="af8"/>
        <w:numPr>
          <w:ilvl w:val="2"/>
          <w:numId w:val="30"/>
        </w:numPr>
        <w:ind w:left="1701"/>
        <w:rPr>
          <w:sz w:val="26"/>
          <w:lang w:eastAsia="en-US"/>
        </w:rPr>
      </w:pPr>
      <w:r>
        <w:rPr>
          <w:rFonts w:hint="cs"/>
          <w:sz w:val="26"/>
          <w:rtl/>
          <w:lang w:eastAsia="en-US"/>
        </w:rPr>
        <w:lastRenderedPageBreak/>
        <w:t>הספק יקלוט את בקשות</w:t>
      </w:r>
      <w:r w:rsidR="009C5BAE">
        <w:rPr>
          <w:rFonts w:hint="cs"/>
          <w:sz w:val="26"/>
          <w:rtl/>
          <w:lang w:eastAsia="en-US"/>
        </w:rPr>
        <w:t xml:space="preserve"> היוצרים והאמנים</w:t>
      </w:r>
      <w:r w:rsidR="00D87E92">
        <w:rPr>
          <w:rFonts w:hint="cs"/>
          <w:sz w:val="26"/>
          <w:rtl/>
          <w:lang w:eastAsia="en-US"/>
        </w:rPr>
        <w:t>.</w:t>
      </w:r>
      <w:r w:rsidR="005B2F0F">
        <w:rPr>
          <w:rFonts w:hint="cs"/>
          <w:sz w:val="26"/>
          <w:rtl/>
          <w:lang w:eastAsia="en-US"/>
        </w:rPr>
        <w:t xml:space="preserve"> </w:t>
      </w:r>
      <w:r w:rsidR="009C5BAE">
        <w:rPr>
          <w:rFonts w:hint="cs"/>
          <w:sz w:val="26"/>
          <w:rtl/>
          <w:lang w:eastAsia="en-US"/>
        </w:rPr>
        <w:t>לצורך כך יעמיד ה</w:t>
      </w:r>
      <w:r w:rsidR="00AB1979">
        <w:rPr>
          <w:rFonts w:hint="cs"/>
          <w:sz w:val="26"/>
          <w:rtl/>
          <w:lang w:eastAsia="en-US"/>
        </w:rPr>
        <w:t>מציע</w:t>
      </w:r>
      <w:r w:rsidR="009C5BAE">
        <w:rPr>
          <w:rFonts w:hint="cs"/>
          <w:sz w:val="26"/>
          <w:rtl/>
          <w:lang w:eastAsia="en-US"/>
        </w:rPr>
        <w:t xml:space="preserve"> כתובת דואר אלקטרוני ייעודית לקבלת הבקשות, וכן תיבות דואר לקליטת חומרים קשיחים כגון יצירות אמנות או ספרים, </w:t>
      </w:r>
      <w:proofErr w:type="spellStart"/>
      <w:r w:rsidR="009C5BAE">
        <w:rPr>
          <w:rFonts w:hint="cs"/>
          <w:sz w:val="26"/>
          <w:rtl/>
          <w:lang w:eastAsia="en-US"/>
        </w:rPr>
        <w:t>הכל</w:t>
      </w:r>
      <w:proofErr w:type="spellEnd"/>
      <w:r w:rsidR="009C5BAE">
        <w:rPr>
          <w:rFonts w:hint="cs"/>
          <w:sz w:val="26"/>
          <w:rtl/>
          <w:lang w:eastAsia="en-US"/>
        </w:rPr>
        <w:t xml:space="preserve"> לפי הצורך. </w:t>
      </w:r>
      <w:r w:rsidR="00152151">
        <w:rPr>
          <w:rFonts w:hint="cs"/>
          <w:sz w:val="26"/>
          <w:rtl/>
          <w:lang w:eastAsia="en-US"/>
        </w:rPr>
        <w:t>כמו כן, יצטרך להפעיל מענה טלפוני לשאלות הפונים בזמן הגשת הבקשות</w:t>
      </w:r>
      <w:r w:rsidR="004840B8">
        <w:rPr>
          <w:rFonts w:hint="cs"/>
          <w:sz w:val="26"/>
          <w:rtl/>
          <w:lang w:eastAsia="en-US"/>
        </w:rPr>
        <w:t xml:space="preserve"> וכל פעולה נוספת שת</w:t>
      </w:r>
      <w:r w:rsidR="007B635D">
        <w:rPr>
          <w:rFonts w:hint="cs"/>
          <w:sz w:val="26"/>
          <w:rtl/>
          <w:lang w:eastAsia="en-US"/>
        </w:rPr>
        <w:t>י</w:t>
      </w:r>
      <w:r w:rsidR="004840B8">
        <w:rPr>
          <w:rFonts w:hint="cs"/>
          <w:sz w:val="26"/>
          <w:rtl/>
          <w:lang w:eastAsia="en-US"/>
        </w:rPr>
        <w:t>דרש להצלחת הליך הבחירה</w:t>
      </w:r>
      <w:r w:rsidR="00152151">
        <w:rPr>
          <w:rFonts w:hint="cs"/>
          <w:sz w:val="26"/>
          <w:rtl/>
          <w:lang w:eastAsia="en-US"/>
        </w:rPr>
        <w:t>.</w:t>
      </w:r>
    </w:p>
    <w:p w14:paraId="0142F60C" w14:textId="77777777" w:rsidR="009C5BAE" w:rsidRDefault="009C5BAE" w:rsidP="005B6904">
      <w:pPr>
        <w:pStyle w:val="af8"/>
        <w:numPr>
          <w:ilvl w:val="2"/>
          <w:numId w:val="30"/>
        </w:numPr>
        <w:ind w:left="1701"/>
        <w:rPr>
          <w:sz w:val="26"/>
          <w:lang w:eastAsia="en-US"/>
        </w:rPr>
      </w:pPr>
      <w:r>
        <w:rPr>
          <w:rFonts w:hint="cs"/>
          <w:sz w:val="26"/>
          <w:rtl/>
          <w:lang w:eastAsia="en-US"/>
        </w:rPr>
        <w:t>על ה</w:t>
      </w:r>
      <w:r w:rsidR="00AB1979">
        <w:rPr>
          <w:rFonts w:hint="cs"/>
          <w:sz w:val="26"/>
          <w:rtl/>
          <w:lang w:eastAsia="en-US"/>
        </w:rPr>
        <w:t>מציע</w:t>
      </w:r>
      <w:r>
        <w:rPr>
          <w:rFonts w:hint="cs"/>
          <w:sz w:val="26"/>
          <w:rtl/>
          <w:lang w:eastAsia="en-US"/>
        </w:rPr>
        <w:t xml:space="preserve"> להיערך מבעוד מועד לקליטת בקשות ואחסונן ולשינוען במידת הצורך למשרדי המציע ו/או למפגשי השיפוט, </w:t>
      </w:r>
      <w:proofErr w:type="spellStart"/>
      <w:r>
        <w:rPr>
          <w:rFonts w:hint="cs"/>
          <w:sz w:val="26"/>
          <w:rtl/>
          <w:lang w:eastAsia="en-US"/>
        </w:rPr>
        <w:t>הכל</w:t>
      </w:r>
      <w:proofErr w:type="spellEnd"/>
      <w:r>
        <w:rPr>
          <w:rFonts w:hint="cs"/>
          <w:sz w:val="26"/>
          <w:rtl/>
          <w:lang w:eastAsia="en-US"/>
        </w:rPr>
        <w:t xml:space="preserve"> לפי הצורך. </w:t>
      </w:r>
      <w:r w:rsidR="006A09FF">
        <w:rPr>
          <w:rFonts w:hint="cs"/>
          <w:sz w:val="26"/>
          <w:rtl/>
          <w:lang w:eastAsia="en-US"/>
        </w:rPr>
        <w:t xml:space="preserve">יובהר כי אם תהיינה עלויות אחסון, שינוע וכיו"ב הן יחולו על המציע. </w:t>
      </w:r>
    </w:p>
    <w:p w14:paraId="00E5EACD" w14:textId="77777777" w:rsidR="007E42B6" w:rsidRDefault="00AB1979" w:rsidP="005B6904">
      <w:pPr>
        <w:pStyle w:val="af8"/>
        <w:numPr>
          <w:ilvl w:val="2"/>
          <w:numId w:val="30"/>
        </w:numPr>
        <w:ind w:left="1701"/>
        <w:rPr>
          <w:sz w:val="26"/>
          <w:lang w:eastAsia="en-US"/>
        </w:rPr>
      </w:pPr>
      <w:bookmarkStart w:id="12" w:name="_Ref451945243"/>
      <w:bookmarkStart w:id="13" w:name="_Ref372752247"/>
      <w:r>
        <w:rPr>
          <w:rFonts w:hint="cs"/>
          <w:sz w:val="26"/>
          <w:rtl/>
          <w:lang w:eastAsia="en-US"/>
        </w:rPr>
        <w:t xml:space="preserve">המציע </w:t>
      </w:r>
      <w:r w:rsidR="00D87E92">
        <w:rPr>
          <w:rFonts w:hint="cs"/>
          <w:sz w:val="26"/>
          <w:rtl/>
          <w:lang w:eastAsia="en-US"/>
        </w:rPr>
        <w:t xml:space="preserve">יבדוק את הבקשות ואת עמידתן </w:t>
      </w:r>
      <w:r w:rsidR="006805B5">
        <w:rPr>
          <w:rFonts w:hint="cs"/>
          <w:sz w:val="26"/>
          <w:rtl/>
          <w:lang w:eastAsia="en-US"/>
        </w:rPr>
        <w:t xml:space="preserve">בדרישות המנהליות </w:t>
      </w:r>
      <w:r w:rsidR="009C5BAE">
        <w:rPr>
          <w:rFonts w:hint="cs"/>
          <w:sz w:val="26"/>
          <w:rtl/>
          <w:lang w:eastAsia="en-US"/>
        </w:rPr>
        <w:t>ובתנאי הסף המנהליים</w:t>
      </w:r>
      <w:r w:rsidR="004D28B2">
        <w:rPr>
          <w:rFonts w:hint="cs"/>
          <w:sz w:val="26"/>
          <w:rtl/>
          <w:lang w:eastAsia="en-US"/>
        </w:rPr>
        <w:t xml:space="preserve"> ע"פ התקנון הרלוונטי</w:t>
      </w:r>
      <w:r w:rsidR="009C5BAE">
        <w:rPr>
          <w:rFonts w:hint="cs"/>
          <w:sz w:val="26"/>
          <w:rtl/>
          <w:lang w:eastAsia="en-US"/>
        </w:rPr>
        <w:t>,</w:t>
      </w:r>
      <w:r w:rsidR="007B635D">
        <w:rPr>
          <w:rFonts w:hint="cs"/>
          <w:sz w:val="26"/>
          <w:rtl/>
          <w:lang w:eastAsia="en-US"/>
        </w:rPr>
        <w:t xml:space="preserve"> </w:t>
      </w:r>
      <w:r w:rsidR="004840B8">
        <w:rPr>
          <w:rFonts w:hint="cs"/>
          <w:sz w:val="26"/>
          <w:rtl/>
          <w:lang w:eastAsia="en-US"/>
        </w:rPr>
        <w:t xml:space="preserve">והנחיות מנהל המחלקה </w:t>
      </w:r>
      <w:r w:rsidR="007B635D">
        <w:rPr>
          <w:rFonts w:hint="cs"/>
          <w:sz w:val="26"/>
          <w:rtl/>
          <w:lang w:eastAsia="en-US"/>
        </w:rPr>
        <w:t>הרלוונטי</w:t>
      </w:r>
      <w:r w:rsidR="004840B8">
        <w:rPr>
          <w:rFonts w:hint="cs"/>
          <w:sz w:val="26"/>
          <w:rtl/>
          <w:lang w:eastAsia="en-US"/>
        </w:rPr>
        <w:t>,</w:t>
      </w:r>
      <w:r w:rsidR="00D87E92">
        <w:rPr>
          <w:rFonts w:hint="cs"/>
          <w:sz w:val="26"/>
          <w:rtl/>
          <w:lang w:eastAsia="en-US"/>
        </w:rPr>
        <w:t xml:space="preserve"> </w:t>
      </w:r>
      <w:r w:rsidR="007E42B6">
        <w:rPr>
          <w:rFonts w:hint="cs"/>
          <w:sz w:val="26"/>
          <w:rtl/>
          <w:lang w:eastAsia="en-US"/>
        </w:rPr>
        <w:t>וירכז את הנתונים בקבצים ממוחשבים ע"י תוכנות ה-</w:t>
      </w:r>
      <w:r w:rsidR="007E42B6">
        <w:rPr>
          <w:sz w:val="26"/>
          <w:lang w:eastAsia="en-US"/>
        </w:rPr>
        <w:t>Office</w:t>
      </w:r>
      <w:r w:rsidR="007E42B6">
        <w:rPr>
          <w:rFonts w:hint="cs"/>
          <w:sz w:val="26"/>
          <w:rtl/>
          <w:lang w:eastAsia="en-US"/>
        </w:rPr>
        <w:t xml:space="preserve"> המקובלות.</w:t>
      </w:r>
      <w:bookmarkEnd w:id="12"/>
    </w:p>
    <w:p w14:paraId="0F6D760C" w14:textId="77777777" w:rsidR="00A96DE4" w:rsidRPr="00EF142D" w:rsidRDefault="00A96DE4" w:rsidP="005B6904">
      <w:pPr>
        <w:pStyle w:val="af8"/>
        <w:numPr>
          <w:ilvl w:val="2"/>
          <w:numId w:val="30"/>
        </w:numPr>
        <w:ind w:left="1701"/>
        <w:rPr>
          <w:sz w:val="26"/>
          <w:lang w:eastAsia="en-US"/>
        </w:rPr>
      </w:pPr>
      <w:r>
        <w:rPr>
          <w:rFonts w:hint="cs"/>
          <w:sz w:val="26"/>
          <w:rtl/>
          <w:lang w:eastAsia="en-US"/>
        </w:rPr>
        <w:t>במקביל לבדיקתן המנהלית של ההצעות, יעביר המשרד ל</w:t>
      </w:r>
      <w:r w:rsidR="00AB1979">
        <w:rPr>
          <w:rFonts w:hint="cs"/>
          <w:sz w:val="26"/>
          <w:rtl/>
          <w:lang w:eastAsia="en-US"/>
        </w:rPr>
        <w:t>מציע</w:t>
      </w:r>
      <w:r>
        <w:rPr>
          <w:rFonts w:hint="cs"/>
          <w:sz w:val="26"/>
          <w:rtl/>
          <w:lang w:eastAsia="en-US"/>
        </w:rPr>
        <w:t xml:space="preserve"> את פרטי השופטים אשר </w:t>
      </w:r>
      <w:r w:rsidR="00CB5A3A">
        <w:rPr>
          <w:rFonts w:hint="cs"/>
          <w:sz w:val="26"/>
          <w:rtl/>
          <w:lang w:eastAsia="en-US"/>
        </w:rPr>
        <w:t xml:space="preserve"> נבחרו בידי חבר הנאמנים שמונה ע"י הנהלת המשרד לצורך אותו פרויקט לכהן ב</w:t>
      </w:r>
      <w:r>
        <w:rPr>
          <w:rFonts w:hint="cs"/>
          <w:sz w:val="26"/>
          <w:rtl/>
          <w:lang w:eastAsia="en-US"/>
        </w:rPr>
        <w:t>וועדת השיפוט עבור אותו</w:t>
      </w:r>
      <w:r w:rsidR="003E6C2F">
        <w:rPr>
          <w:rFonts w:hint="cs"/>
          <w:sz w:val="26"/>
          <w:rtl/>
          <w:lang w:eastAsia="en-US"/>
        </w:rPr>
        <w:t xml:space="preserve"> </w:t>
      </w:r>
      <w:r w:rsidR="00EF142D">
        <w:rPr>
          <w:rFonts w:hint="cs"/>
          <w:sz w:val="26"/>
          <w:rtl/>
          <w:lang w:eastAsia="en-US"/>
        </w:rPr>
        <w:t>הליך בחירה אמנותי</w:t>
      </w:r>
      <w:r w:rsidR="003E6C2F">
        <w:rPr>
          <w:rFonts w:hint="cs"/>
          <w:sz w:val="26"/>
          <w:rtl/>
          <w:lang w:eastAsia="en-US"/>
        </w:rPr>
        <w:t>. הוועדות יורכבו מאנשי מקצוע חיצוניים, אשר אינם עובדי המשרד, על פי</w:t>
      </w:r>
      <w:r w:rsidR="004325AE">
        <w:rPr>
          <w:rFonts w:hint="cs"/>
          <w:sz w:val="26"/>
          <w:rtl/>
          <w:lang w:eastAsia="en-US"/>
        </w:rPr>
        <w:t xml:space="preserve"> </w:t>
      </w:r>
      <w:r w:rsidR="003E6C2F">
        <w:rPr>
          <w:rFonts w:hint="cs"/>
          <w:sz w:val="26"/>
          <w:rtl/>
          <w:lang w:eastAsia="en-US"/>
        </w:rPr>
        <w:t xml:space="preserve">התחום האמנותי בו מתקיימת </w:t>
      </w:r>
      <w:r w:rsidR="003E6C2F" w:rsidRPr="00EF142D">
        <w:rPr>
          <w:rFonts w:hint="cs"/>
          <w:sz w:val="26"/>
          <w:rtl/>
          <w:lang w:eastAsia="en-US"/>
        </w:rPr>
        <w:t xml:space="preserve">ההתמודדות. </w:t>
      </w:r>
      <w:r w:rsidR="004840B8">
        <w:rPr>
          <w:rFonts w:hint="cs"/>
          <w:sz w:val="26"/>
          <w:rtl/>
          <w:lang w:eastAsia="en-US"/>
        </w:rPr>
        <w:t>באחריות</w:t>
      </w:r>
      <w:r w:rsidR="007B635D">
        <w:rPr>
          <w:rFonts w:hint="cs"/>
          <w:sz w:val="26"/>
          <w:rtl/>
          <w:lang w:eastAsia="en-US"/>
        </w:rPr>
        <w:t xml:space="preserve"> </w:t>
      </w:r>
      <w:r w:rsidR="004D28B2" w:rsidRPr="00EF142D">
        <w:rPr>
          <w:rFonts w:hint="cs"/>
          <w:sz w:val="26"/>
          <w:rtl/>
          <w:lang w:eastAsia="en-US"/>
        </w:rPr>
        <w:t xml:space="preserve">המציע לוודא כי נפתחה הזמנת עבודה במשרד </w:t>
      </w:r>
      <w:r w:rsidR="004840B8">
        <w:rPr>
          <w:rFonts w:hint="cs"/>
          <w:sz w:val="26"/>
          <w:rtl/>
          <w:lang w:eastAsia="en-US"/>
        </w:rPr>
        <w:t xml:space="preserve">לכל אחד  מחברי </w:t>
      </w:r>
      <w:r w:rsidR="004D28B2" w:rsidRPr="00EF142D">
        <w:rPr>
          <w:rFonts w:hint="cs"/>
          <w:sz w:val="26"/>
          <w:rtl/>
          <w:lang w:eastAsia="en-US"/>
        </w:rPr>
        <w:t>חברי וועדת השיפוט</w:t>
      </w:r>
      <w:r w:rsidR="007B635D">
        <w:rPr>
          <w:rFonts w:hint="cs"/>
          <w:sz w:val="26"/>
          <w:rtl/>
          <w:lang w:eastAsia="en-US"/>
        </w:rPr>
        <w:t xml:space="preserve"> (ללא הזמנה חתומה ע"י חשב המשרד השופט לא יתוגמל)</w:t>
      </w:r>
      <w:r w:rsidR="004D28B2" w:rsidRPr="00EF142D">
        <w:rPr>
          <w:rFonts w:hint="cs"/>
          <w:sz w:val="26"/>
          <w:rtl/>
          <w:lang w:eastAsia="en-US"/>
        </w:rPr>
        <w:t xml:space="preserve">. </w:t>
      </w:r>
    </w:p>
    <w:p w14:paraId="7556527A" w14:textId="77777777" w:rsidR="000B511B" w:rsidRPr="00EF142D" w:rsidRDefault="000B511B" w:rsidP="005B6904">
      <w:pPr>
        <w:pStyle w:val="af8"/>
        <w:numPr>
          <w:ilvl w:val="2"/>
          <w:numId w:val="30"/>
        </w:numPr>
        <w:ind w:left="1701"/>
        <w:rPr>
          <w:sz w:val="26"/>
          <w:lang w:eastAsia="en-US"/>
        </w:rPr>
      </w:pPr>
      <w:r w:rsidRPr="00EF142D">
        <w:rPr>
          <w:rFonts w:hint="cs"/>
          <w:sz w:val="26"/>
          <w:rtl/>
          <w:lang w:eastAsia="en-US"/>
        </w:rPr>
        <w:t>על המציע לאסוף מהשופטים שנבחרו את כל הפרטים הנדרשים ע"י המשרד למען העברת התשלום על עבודת השיפוט שלהם</w:t>
      </w:r>
    </w:p>
    <w:p w14:paraId="0BA71902" w14:textId="77777777" w:rsidR="00272AC5" w:rsidRDefault="007E42B6" w:rsidP="005B6904">
      <w:pPr>
        <w:pStyle w:val="af8"/>
        <w:numPr>
          <w:ilvl w:val="2"/>
          <w:numId w:val="30"/>
        </w:numPr>
        <w:ind w:left="1701"/>
        <w:rPr>
          <w:sz w:val="26"/>
          <w:lang w:eastAsia="en-US"/>
        </w:rPr>
      </w:pPr>
      <w:r w:rsidRPr="00EF142D">
        <w:rPr>
          <w:rFonts w:hint="cs"/>
          <w:sz w:val="26"/>
          <w:rtl/>
          <w:lang w:eastAsia="en-US"/>
        </w:rPr>
        <w:t>נתוני ה</w:t>
      </w:r>
      <w:r w:rsidR="004D28B2" w:rsidRPr="00EF142D">
        <w:rPr>
          <w:rFonts w:hint="cs"/>
          <w:sz w:val="26"/>
          <w:rtl/>
          <w:lang w:eastAsia="en-US"/>
        </w:rPr>
        <w:t>פניות</w:t>
      </w:r>
      <w:r w:rsidRPr="00EF142D">
        <w:rPr>
          <w:rFonts w:hint="cs"/>
          <w:sz w:val="26"/>
          <w:rtl/>
          <w:lang w:eastAsia="en-US"/>
        </w:rPr>
        <w:t xml:space="preserve"> המרוכזים ויתר פרטי ה</w:t>
      </w:r>
      <w:r w:rsidR="004D28B2" w:rsidRPr="00EF142D">
        <w:rPr>
          <w:rFonts w:hint="cs"/>
          <w:sz w:val="26"/>
          <w:rtl/>
          <w:lang w:eastAsia="en-US"/>
        </w:rPr>
        <w:t>פניות</w:t>
      </w:r>
      <w:r w:rsidRPr="00EF142D">
        <w:rPr>
          <w:rFonts w:hint="cs"/>
          <w:sz w:val="26"/>
          <w:rtl/>
          <w:lang w:eastAsia="en-US"/>
        </w:rPr>
        <w:t xml:space="preserve"> יימסרו ל</w:t>
      </w:r>
      <w:r w:rsidR="004D28B2" w:rsidRPr="00EF142D">
        <w:rPr>
          <w:rFonts w:hint="cs"/>
          <w:sz w:val="26"/>
          <w:rtl/>
          <w:lang w:eastAsia="en-US"/>
        </w:rPr>
        <w:t>מנהל המחלקה הרלוונטי ב</w:t>
      </w:r>
      <w:r w:rsidRPr="00EF142D">
        <w:rPr>
          <w:rFonts w:hint="cs"/>
          <w:sz w:val="26"/>
          <w:rtl/>
          <w:lang w:eastAsia="en-US"/>
        </w:rPr>
        <w:t>משרד</w:t>
      </w:r>
      <w:r>
        <w:rPr>
          <w:rFonts w:hint="cs"/>
          <w:sz w:val="26"/>
          <w:rtl/>
          <w:lang w:eastAsia="en-US"/>
        </w:rPr>
        <w:t xml:space="preserve"> </w:t>
      </w:r>
      <w:r w:rsidR="00272AC5">
        <w:rPr>
          <w:rFonts w:hint="cs"/>
          <w:sz w:val="26"/>
          <w:rtl/>
          <w:lang w:eastAsia="en-US"/>
        </w:rPr>
        <w:t xml:space="preserve">עד </w:t>
      </w:r>
      <w:r w:rsidR="0090607E">
        <w:rPr>
          <w:rFonts w:hint="cs"/>
          <w:sz w:val="26"/>
          <w:rtl/>
          <w:lang w:eastAsia="en-US"/>
        </w:rPr>
        <w:t xml:space="preserve">10 </w:t>
      </w:r>
      <w:r w:rsidR="00272AC5">
        <w:rPr>
          <w:rFonts w:hint="cs"/>
          <w:sz w:val="26"/>
          <w:rtl/>
          <w:lang w:eastAsia="en-US"/>
        </w:rPr>
        <w:t xml:space="preserve">ימי עבודה מהמועד האחרון להגשת </w:t>
      </w:r>
      <w:r w:rsidR="00EB5C33">
        <w:rPr>
          <w:rFonts w:hint="cs"/>
          <w:sz w:val="26"/>
          <w:rtl/>
          <w:lang w:eastAsia="en-US"/>
        </w:rPr>
        <w:t>ה</w:t>
      </w:r>
      <w:r w:rsidR="00272AC5">
        <w:rPr>
          <w:rFonts w:hint="cs"/>
          <w:sz w:val="26"/>
          <w:rtl/>
          <w:lang w:eastAsia="en-US"/>
        </w:rPr>
        <w:t>בקש</w:t>
      </w:r>
      <w:r w:rsidR="00EB5C33">
        <w:rPr>
          <w:rFonts w:hint="cs"/>
          <w:sz w:val="26"/>
          <w:rtl/>
          <w:lang w:eastAsia="en-US"/>
        </w:rPr>
        <w:t>ות</w:t>
      </w:r>
      <w:r w:rsidR="00272AC5">
        <w:rPr>
          <w:rFonts w:hint="cs"/>
          <w:sz w:val="26"/>
          <w:rtl/>
          <w:lang w:eastAsia="en-US"/>
        </w:rPr>
        <w:t xml:space="preserve">. </w:t>
      </w:r>
    </w:p>
    <w:p w14:paraId="24771534" w14:textId="77777777" w:rsidR="004325AE" w:rsidRDefault="004325AE" w:rsidP="005B6904">
      <w:pPr>
        <w:pStyle w:val="af8"/>
        <w:numPr>
          <w:ilvl w:val="2"/>
          <w:numId w:val="30"/>
        </w:numPr>
        <w:ind w:left="1701"/>
        <w:rPr>
          <w:sz w:val="26"/>
          <w:lang w:eastAsia="en-US"/>
        </w:rPr>
      </w:pPr>
      <w:r>
        <w:rPr>
          <w:rFonts w:hint="cs"/>
          <w:sz w:val="26"/>
          <w:rtl/>
          <w:lang w:eastAsia="en-US"/>
        </w:rPr>
        <w:t>ה</w:t>
      </w:r>
      <w:r w:rsidR="00AB1979">
        <w:rPr>
          <w:rFonts w:hint="cs"/>
          <w:sz w:val="26"/>
          <w:rtl/>
          <w:lang w:eastAsia="en-US"/>
        </w:rPr>
        <w:t>מציע</w:t>
      </w:r>
      <w:r>
        <w:rPr>
          <w:rFonts w:hint="cs"/>
          <w:sz w:val="26"/>
          <w:rtl/>
          <w:lang w:eastAsia="en-US"/>
        </w:rPr>
        <w:t xml:space="preserve"> יעביר לחברי וועדת השיפוט בדואר אלקטרוני</w:t>
      </w:r>
      <w:r w:rsidR="00152151">
        <w:rPr>
          <w:rFonts w:hint="cs"/>
          <w:sz w:val="26"/>
          <w:rtl/>
          <w:lang w:eastAsia="en-US"/>
        </w:rPr>
        <w:t xml:space="preserve"> או ע"י שליח לביתם (</w:t>
      </w:r>
      <w:r w:rsidR="00E22079">
        <w:rPr>
          <w:rFonts w:hint="cs"/>
          <w:sz w:val="26"/>
          <w:rtl/>
          <w:lang w:eastAsia="en-US"/>
        </w:rPr>
        <w:t>בהתאם ל</w:t>
      </w:r>
      <w:r w:rsidR="00152151">
        <w:rPr>
          <w:rFonts w:hint="cs"/>
          <w:sz w:val="26"/>
          <w:rtl/>
          <w:lang w:eastAsia="en-US"/>
        </w:rPr>
        <w:t>אופי החומרים)</w:t>
      </w:r>
      <w:r>
        <w:rPr>
          <w:rFonts w:hint="cs"/>
          <w:sz w:val="26"/>
          <w:rtl/>
          <w:lang w:eastAsia="en-US"/>
        </w:rPr>
        <w:t xml:space="preserve"> העתקים מן הבקשות המועמדות באותו פרויקט. יובהר כי על ה</w:t>
      </w:r>
      <w:r w:rsidR="00AB1979">
        <w:rPr>
          <w:rFonts w:hint="cs"/>
          <w:sz w:val="26"/>
          <w:rtl/>
          <w:lang w:eastAsia="en-US"/>
        </w:rPr>
        <w:t>מציע</w:t>
      </w:r>
      <w:r>
        <w:rPr>
          <w:rFonts w:hint="cs"/>
          <w:sz w:val="26"/>
          <w:rtl/>
          <w:lang w:eastAsia="en-US"/>
        </w:rPr>
        <w:t xml:space="preserve"> לוודא כי החומרים מגיעים אל חברי הוועדה לכל הפחות </w:t>
      </w:r>
      <w:r w:rsidR="00152151">
        <w:rPr>
          <w:rFonts w:hint="cs"/>
          <w:sz w:val="26"/>
          <w:rtl/>
          <w:lang w:eastAsia="en-US"/>
        </w:rPr>
        <w:t xml:space="preserve">4 שבועות </w:t>
      </w:r>
      <w:r w:rsidR="000749D5">
        <w:rPr>
          <w:rFonts w:hint="cs"/>
          <w:sz w:val="26"/>
          <w:rtl/>
          <w:lang w:eastAsia="en-US"/>
        </w:rPr>
        <w:t>לפני מועד כינוס וועדת השיפוט</w:t>
      </w:r>
      <w:r w:rsidR="004840B8">
        <w:rPr>
          <w:rFonts w:hint="cs"/>
          <w:sz w:val="26"/>
          <w:rtl/>
          <w:lang w:eastAsia="en-US"/>
        </w:rPr>
        <w:t xml:space="preserve"> או כפי שיקבע אחרת </w:t>
      </w:r>
      <w:r w:rsidR="007B635D">
        <w:rPr>
          <w:rFonts w:hint="cs"/>
          <w:sz w:val="26"/>
          <w:rtl/>
          <w:lang w:eastAsia="en-US"/>
        </w:rPr>
        <w:t>ע"י מנהל המחלקה הרלוונטי.</w:t>
      </w:r>
    </w:p>
    <w:p w14:paraId="07753D91" w14:textId="77777777" w:rsidR="00494BDF" w:rsidRDefault="00D87E92" w:rsidP="005B6904">
      <w:pPr>
        <w:pStyle w:val="af8"/>
        <w:numPr>
          <w:ilvl w:val="2"/>
          <w:numId w:val="30"/>
        </w:numPr>
        <w:ind w:left="1701"/>
        <w:rPr>
          <w:sz w:val="26"/>
          <w:lang w:eastAsia="en-US"/>
        </w:rPr>
      </w:pPr>
      <w:bookmarkStart w:id="14" w:name="_Ref451945212"/>
      <w:r>
        <w:rPr>
          <w:rFonts w:hint="cs"/>
          <w:sz w:val="26"/>
          <w:rtl/>
          <w:lang w:eastAsia="en-US"/>
        </w:rPr>
        <w:t>ע</w:t>
      </w:r>
      <w:r w:rsidR="00643A7F">
        <w:rPr>
          <w:rFonts w:hint="cs"/>
          <w:sz w:val="26"/>
          <w:rtl/>
          <w:lang w:eastAsia="en-US"/>
        </w:rPr>
        <w:t xml:space="preserve">ל </w:t>
      </w:r>
      <w:r w:rsidR="00DC4129">
        <w:rPr>
          <w:rFonts w:hint="cs"/>
          <w:sz w:val="26"/>
          <w:rtl/>
          <w:lang w:eastAsia="en-US"/>
        </w:rPr>
        <w:t xml:space="preserve">המציע </w:t>
      </w:r>
      <w:r w:rsidR="00643A7F">
        <w:rPr>
          <w:rFonts w:hint="cs"/>
          <w:sz w:val="26"/>
          <w:rtl/>
          <w:lang w:eastAsia="en-US"/>
        </w:rPr>
        <w:t xml:space="preserve">לארגן את </w:t>
      </w:r>
      <w:r w:rsidR="00EF6F4E">
        <w:rPr>
          <w:rFonts w:hint="cs"/>
          <w:sz w:val="26"/>
          <w:rtl/>
          <w:lang w:eastAsia="en-US"/>
        </w:rPr>
        <w:t>התכנסות וועדת השיפוט</w:t>
      </w:r>
      <w:r w:rsidR="00643A7F">
        <w:rPr>
          <w:rFonts w:hint="cs"/>
          <w:sz w:val="26"/>
          <w:rtl/>
          <w:lang w:eastAsia="en-US"/>
        </w:rPr>
        <w:t xml:space="preserve"> אשר תדון בבקשות</w:t>
      </w:r>
      <w:r w:rsidR="005D4378">
        <w:rPr>
          <w:rFonts w:hint="cs"/>
          <w:sz w:val="26"/>
          <w:rtl/>
          <w:lang w:eastAsia="en-US"/>
        </w:rPr>
        <w:t xml:space="preserve">, לתאם מועד המקובל על </w:t>
      </w:r>
      <w:r w:rsidR="001D3961">
        <w:rPr>
          <w:rFonts w:hint="cs"/>
          <w:sz w:val="26"/>
          <w:rtl/>
          <w:lang w:eastAsia="en-US"/>
        </w:rPr>
        <w:t xml:space="preserve">כל </w:t>
      </w:r>
      <w:r w:rsidR="005D4378">
        <w:rPr>
          <w:rFonts w:hint="cs"/>
          <w:sz w:val="26"/>
          <w:rtl/>
          <w:lang w:eastAsia="en-US"/>
        </w:rPr>
        <w:t>חבריה ולזמנם לישיבה</w:t>
      </w:r>
      <w:r w:rsidR="005235B4">
        <w:rPr>
          <w:rFonts w:hint="cs"/>
          <w:sz w:val="26"/>
          <w:rtl/>
          <w:lang w:eastAsia="en-US"/>
        </w:rPr>
        <w:t xml:space="preserve">. </w:t>
      </w:r>
      <w:r w:rsidR="00494BDF">
        <w:rPr>
          <w:rFonts w:hint="cs"/>
          <w:sz w:val="26"/>
          <w:rtl/>
          <w:lang w:eastAsia="en-US"/>
        </w:rPr>
        <w:t xml:space="preserve">על הישיבה להתקיים לכל המאוחר </w:t>
      </w:r>
      <w:r w:rsidR="00E22079">
        <w:rPr>
          <w:rFonts w:hint="cs"/>
          <w:sz w:val="26"/>
          <w:rtl/>
          <w:lang w:eastAsia="en-US"/>
        </w:rPr>
        <w:t>6 שבועות</w:t>
      </w:r>
      <w:r w:rsidR="005F42E6">
        <w:rPr>
          <w:rFonts w:hint="cs"/>
          <w:sz w:val="26"/>
          <w:rtl/>
          <w:lang w:eastAsia="en-US"/>
        </w:rPr>
        <w:t xml:space="preserve"> מהיום</w:t>
      </w:r>
      <w:r w:rsidR="004D28B2">
        <w:rPr>
          <w:rFonts w:hint="cs"/>
          <w:sz w:val="26"/>
          <w:rtl/>
          <w:lang w:eastAsia="en-US"/>
        </w:rPr>
        <w:t xml:space="preserve">, </w:t>
      </w:r>
      <w:r w:rsidR="004D28B2" w:rsidRPr="00EF142D">
        <w:rPr>
          <w:rFonts w:hint="cs"/>
          <w:sz w:val="26"/>
          <w:rtl/>
          <w:lang w:eastAsia="en-US"/>
        </w:rPr>
        <w:t>או במועד אחר כפי שייקבע המשרד</w:t>
      </w:r>
      <w:r w:rsidR="004D28B2">
        <w:rPr>
          <w:rFonts w:hint="cs"/>
          <w:sz w:val="26"/>
          <w:rtl/>
          <w:lang w:eastAsia="en-US"/>
        </w:rPr>
        <w:t xml:space="preserve">, </w:t>
      </w:r>
      <w:r w:rsidR="005F42E6">
        <w:rPr>
          <w:rFonts w:hint="cs"/>
          <w:sz w:val="26"/>
          <w:rtl/>
          <w:lang w:eastAsia="en-US"/>
        </w:rPr>
        <w:t xml:space="preserve">בו נמסרו נתוני הבקשות למשרד. </w:t>
      </w:r>
      <w:r w:rsidR="00DC4129">
        <w:rPr>
          <w:rFonts w:hint="cs"/>
          <w:sz w:val="26"/>
          <w:rtl/>
          <w:lang w:eastAsia="en-US"/>
        </w:rPr>
        <w:t>על המציע לוודא כי לכל המשתתפים בישיבה ישנם העתקים של ההצעות המתמודדות, פירוט הקריטריונים לשיפוט וכל הנחוץ לבחינה יעילה של המועמדויות.</w:t>
      </w:r>
      <w:bookmarkEnd w:id="14"/>
      <w:r w:rsidR="00DC4129">
        <w:rPr>
          <w:rFonts w:hint="cs"/>
          <w:sz w:val="26"/>
          <w:rtl/>
          <w:lang w:eastAsia="en-US"/>
        </w:rPr>
        <w:t xml:space="preserve"> </w:t>
      </w:r>
    </w:p>
    <w:bookmarkEnd w:id="13"/>
    <w:p w14:paraId="37C796B4" w14:textId="77777777" w:rsidR="00CB5A3A" w:rsidRDefault="00131BAE" w:rsidP="003E6C2F">
      <w:pPr>
        <w:pStyle w:val="af8"/>
        <w:ind w:left="1701"/>
        <w:rPr>
          <w:sz w:val="26"/>
          <w:rtl/>
          <w:lang w:eastAsia="en-US"/>
        </w:rPr>
      </w:pPr>
      <w:r>
        <w:rPr>
          <w:rFonts w:hint="cs"/>
          <w:sz w:val="26"/>
          <w:rtl/>
          <w:lang w:eastAsia="en-US"/>
        </w:rPr>
        <w:t xml:space="preserve">הספק יהיה אחראי לכתיבת הפרוטוקולים </w:t>
      </w:r>
      <w:r w:rsidR="005235B4">
        <w:rPr>
          <w:rFonts w:hint="cs"/>
          <w:sz w:val="26"/>
          <w:rtl/>
          <w:lang w:eastAsia="en-US"/>
        </w:rPr>
        <w:t>לישיבות ול</w:t>
      </w:r>
      <w:r>
        <w:rPr>
          <w:rFonts w:hint="cs"/>
          <w:sz w:val="26"/>
          <w:rtl/>
          <w:lang w:eastAsia="en-US"/>
        </w:rPr>
        <w:t>החלטות הוועדה.</w:t>
      </w:r>
      <w:r w:rsidR="003D23E2">
        <w:rPr>
          <w:rFonts w:hint="cs"/>
          <w:sz w:val="26"/>
          <w:rtl/>
          <w:lang w:eastAsia="en-US"/>
        </w:rPr>
        <w:t xml:space="preserve"> סיכום כתוב של הישיבה </w:t>
      </w:r>
      <w:r w:rsidR="000B511B">
        <w:rPr>
          <w:rFonts w:hint="cs"/>
          <w:sz w:val="26"/>
          <w:rtl/>
          <w:lang w:eastAsia="en-US"/>
        </w:rPr>
        <w:t xml:space="preserve">חתום ע"י כל חברי ועדת השיפוט, </w:t>
      </w:r>
      <w:r w:rsidR="003D23E2">
        <w:rPr>
          <w:rFonts w:hint="cs"/>
          <w:sz w:val="26"/>
          <w:rtl/>
          <w:lang w:eastAsia="en-US"/>
        </w:rPr>
        <w:t xml:space="preserve">יישלח למשרד עד שלושה ימי עבודה לאחר הישיבה. </w:t>
      </w:r>
      <w:r w:rsidR="00A42605">
        <w:rPr>
          <w:rFonts w:hint="cs"/>
          <w:sz w:val="26"/>
          <w:rtl/>
          <w:lang w:eastAsia="en-US"/>
        </w:rPr>
        <w:t>הסיכום י</w:t>
      </w:r>
      <w:r w:rsidR="00CB5A3A">
        <w:rPr>
          <w:rFonts w:hint="cs"/>
          <w:sz w:val="26"/>
          <w:rtl/>
          <w:lang w:eastAsia="en-US"/>
        </w:rPr>
        <w:t>ועבר ע"י הספק למנהל המחלקה הרלוונטי</w:t>
      </w:r>
      <w:r w:rsidR="00A42605">
        <w:rPr>
          <w:rFonts w:hint="cs"/>
          <w:sz w:val="26"/>
          <w:rtl/>
          <w:lang w:eastAsia="en-US"/>
        </w:rPr>
        <w:t>.</w:t>
      </w:r>
    </w:p>
    <w:p w14:paraId="7EED459D" w14:textId="77777777" w:rsidR="00CB5A3A" w:rsidRDefault="00CB5A3A" w:rsidP="005B6904">
      <w:pPr>
        <w:pStyle w:val="af8"/>
        <w:numPr>
          <w:ilvl w:val="2"/>
          <w:numId w:val="30"/>
        </w:numPr>
        <w:ind w:left="1701"/>
        <w:rPr>
          <w:sz w:val="26"/>
          <w:lang w:eastAsia="en-US"/>
        </w:rPr>
      </w:pPr>
      <w:r>
        <w:rPr>
          <w:rFonts w:hint="cs"/>
          <w:sz w:val="26"/>
          <w:rtl/>
          <w:lang w:eastAsia="en-US"/>
        </w:rPr>
        <w:t>לאחר החלטות וועדת השיפוט ולקראת התכנסות וועדת התמיכות לאישור החלטות וועדת השיפוט, יעביר המפיק באופן מסודר למנהל המחלקה הרלוונטי את כל המסמכים הבאים, לצורך דיוני וועדת התמיכות:</w:t>
      </w:r>
    </w:p>
    <w:p w14:paraId="6F948A26" w14:textId="679001AE" w:rsidR="00CB5A3A" w:rsidRDefault="00CB5A3A" w:rsidP="005B6904">
      <w:pPr>
        <w:pStyle w:val="af8"/>
        <w:numPr>
          <w:ilvl w:val="3"/>
          <w:numId w:val="30"/>
        </w:numPr>
        <w:ind w:left="2835"/>
        <w:rPr>
          <w:sz w:val="26"/>
          <w:lang w:eastAsia="en-US"/>
        </w:rPr>
      </w:pPr>
      <w:r>
        <w:rPr>
          <w:rFonts w:hint="cs"/>
          <w:sz w:val="26"/>
          <w:rtl/>
          <w:lang w:eastAsia="en-US"/>
        </w:rPr>
        <w:t xml:space="preserve">תקנון הפרס (אשר יועבר לו ע"י המשרד כאמור בסעיף </w:t>
      </w:r>
      <w:r>
        <w:rPr>
          <w:sz w:val="26"/>
          <w:rtl/>
          <w:lang w:eastAsia="en-US"/>
        </w:rPr>
        <w:fldChar w:fldCharType="begin"/>
      </w:r>
      <w:r>
        <w:rPr>
          <w:sz w:val="26"/>
          <w:rtl/>
          <w:lang w:eastAsia="en-US"/>
        </w:rPr>
        <w:instrText xml:space="preserve"> </w:instrText>
      </w:r>
      <w:r>
        <w:rPr>
          <w:rFonts w:hint="cs"/>
          <w:sz w:val="26"/>
          <w:lang w:eastAsia="en-US"/>
        </w:rPr>
        <w:instrText>REF</w:instrText>
      </w:r>
      <w:r>
        <w:rPr>
          <w:rFonts w:hint="cs"/>
          <w:sz w:val="26"/>
          <w:rtl/>
          <w:lang w:eastAsia="en-US"/>
        </w:rPr>
        <w:instrText xml:space="preserve"> _</w:instrText>
      </w:r>
      <w:r>
        <w:rPr>
          <w:rFonts w:hint="cs"/>
          <w:sz w:val="26"/>
          <w:lang w:eastAsia="en-US"/>
        </w:rPr>
        <w:instrText>Ref451944661 \r \h</w:instrText>
      </w:r>
      <w:r>
        <w:rPr>
          <w:sz w:val="26"/>
          <w:rtl/>
          <w:lang w:eastAsia="en-US"/>
        </w:rPr>
        <w:instrText xml:space="preserve"> </w:instrText>
      </w:r>
      <w:r>
        <w:rPr>
          <w:sz w:val="26"/>
          <w:rtl/>
          <w:lang w:eastAsia="en-US"/>
        </w:rPr>
      </w:r>
      <w:r>
        <w:rPr>
          <w:sz w:val="26"/>
          <w:rtl/>
          <w:lang w:eastAsia="en-US"/>
        </w:rPr>
        <w:fldChar w:fldCharType="separate"/>
      </w:r>
      <w:r w:rsidR="005B071F">
        <w:rPr>
          <w:sz w:val="26"/>
          <w:cs/>
          <w:lang w:eastAsia="en-US"/>
        </w:rPr>
        <w:t>‎</w:t>
      </w:r>
      <w:r w:rsidR="005B071F">
        <w:rPr>
          <w:sz w:val="26"/>
          <w:lang w:eastAsia="en-US"/>
        </w:rPr>
        <w:t>5.2.2</w:t>
      </w:r>
      <w:r>
        <w:rPr>
          <w:sz w:val="26"/>
          <w:rtl/>
          <w:lang w:eastAsia="en-US"/>
        </w:rPr>
        <w:fldChar w:fldCharType="end"/>
      </w:r>
      <w:r>
        <w:rPr>
          <w:rFonts w:hint="cs"/>
          <w:sz w:val="26"/>
          <w:rtl/>
          <w:lang w:eastAsia="en-US"/>
        </w:rPr>
        <w:t>)</w:t>
      </w:r>
    </w:p>
    <w:p w14:paraId="3084C639" w14:textId="77777777" w:rsidR="00CB5A3A" w:rsidRDefault="00CB5A3A" w:rsidP="005B6904">
      <w:pPr>
        <w:pStyle w:val="af8"/>
        <w:numPr>
          <w:ilvl w:val="3"/>
          <w:numId w:val="30"/>
        </w:numPr>
        <w:ind w:left="2835"/>
        <w:rPr>
          <w:sz w:val="26"/>
          <w:lang w:eastAsia="en-US"/>
        </w:rPr>
      </w:pPr>
      <w:r>
        <w:rPr>
          <w:rFonts w:hint="cs"/>
          <w:sz w:val="26"/>
          <w:rtl/>
          <w:lang w:eastAsia="en-US"/>
        </w:rPr>
        <w:lastRenderedPageBreak/>
        <w:t>מודעת הפרס כפי שפורסמה.</w:t>
      </w:r>
    </w:p>
    <w:p w14:paraId="70B53A44" w14:textId="56820204" w:rsidR="00CB5A3A" w:rsidRDefault="00CB5A3A" w:rsidP="005B6904">
      <w:pPr>
        <w:pStyle w:val="af8"/>
        <w:numPr>
          <w:ilvl w:val="3"/>
          <w:numId w:val="30"/>
        </w:numPr>
        <w:ind w:left="2835"/>
        <w:rPr>
          <w:sz w:val="26"/>
          <w:lang w:eastAsia="en-US"/>
        </w:rPr>
      </w:pPr>
      <w:r>
        <w:rPr>
          <w:rFonts w:hint="cs"/>
          <w:sz w:val="26"/>
          <w:rtl/>
          <w:lang w:eastAsia="en-US"/>
        </w:rPr>
        <w:t xml:space="preserve">רשימת המתמודדים וסיכום בחינת הצעותיהם ועמידתן בתנאי הסף (כאמור בסעיף </w:t>
      </w:r>
      <w:r>
        <w:rPr>
          <w:sz w:val="26"/>
          <w:rtl/>
          <w:lang w:eastAsia="en-US"/>
        </w:rPr>
        <w:fldChar w:fldCharType="begin"/>
      </w:r>
      <w:r>
        <w:rPr>
          <w:sz w:val="26"/>
          <w:rtl/>
          <w:lang w:eastAsia="en-US"/>
        </w:rPr>
        <w:instrText xml:space="preserve"> </w:instrText>
      </w:r>
      <w:r>
        <w:rPr>
          <w:rFonts w:hint="cs"/>
          <w:sz w:val="26"/>
          <w:lang w:eastAsia="en-US"/>
        </w:rPr>
        <w:instrText>REF</w:instrText>
      </w:r>
      <w:r>
        <w:rPr>
          <w:rFonts w:hint="cs"/>
          <w:sz w:val="26"/>
          <w:rtl/>
          <w:lang w:eastAsia="en-US"/>
        </w:rPr>
        <w:instrText xml:space="preserve"> _</w:instrText>
      </w:r>
      <w:r>
        <w:rPr>
          <w:rFonts w:hint="cs"/>
          <w:sz w:val="26"/>
          <w:lang w:eastAsia="en-US"/>
        </w:rPr>
        <w:instrText>Ref451945243 \r \h</w:instrText>
      </w:r>
      <w:r>
        <w:rPr>
          <w:sz w:val="26"/>
          <w:rtl/>
          <w:lang w:eastAsia="en-US"/>
        </w:rPr>
        <w:instrText xml:space="preserve"> </w:instrText>
      </w:r>
      <w:r>
        <w:rPr>
          <w:sz w:val="26"/>
          <w:rtl/>
          <w:lang w:eastAsia="en-US"/>
        </w:rPr>
      </w:r>
      <w:r>
        <w:rPr>
          <w:sz w:val="26"/>
          <w:rtl/>
          <w:lang w:eastAsia="en-US"/>
        </w:rPr>
        <w:fldChar w:fldCharType="separate"/>
      </w:r>
      <w:r w:rsidR="005B071F">
        <w:rPr>
          <w:sz w:val="26"/>
          <w:cs/>
          <w:lang w:eastAsia="en-US"/>
        </w:rPr>
        <w:t>‎</w:t>
      </w:r>
      <w:r w:rsidR="005B071F">
        <w:rPr>
          <w:sz w:val="26"/>
          <w:lang w:eastAsia="en-US"/>
        </w:rPr>
        <w:t>5.2.6</w:t>
      </w:r>
      <w:r>
        <w:rPr>
          <w:sz w:val="26"/>
          <w:rtl/>
          <w:lang w:eastAsia="en-US"/>
        </w:rPr>
        <w:fldChar w:fldCharType="end"/>
      </w:r>
      <w:r>
        <w:rPr>
          <w:rFonts w:hint="cs"/>
          <w:sz w:val="26"/>
          <w:rtl/>
          <w:lang w:eastAsia="en-US"/>
        </w:rPr>
        <w:t>).</w:t>
      </w:r>
    </w:p>
    <w:p w14:paraId="7389406E" w14:textId="5247372D" w:rsidR="00CB5A3A" w:rsidRDefault="00CB5A3A" w:rsidP="005B6904">
      <w:pPr>
        <w:pStyle w:val="af8"/>
        <w:numPr>
          <w:ilvl w:val="3"/>
          <w:numId w:val="30"/>
        </w:numPr>
        <w:ind w:left="2835"/>
        <w:rPr>
          <w:sz w:val="26"/>
          <w:lang w:eastAsia="en-US"/>
        </w:rPr>
      </w:pPr>
      <w:r>
        <w:rPr>
          <w:rFonts w:hint="cs"/>
          <w:sz w:val="26"/>
          <w:rtl/>
          <w:lang w:eastAsia="en-US"/>
        </w:rPr>
        <w:t xml:space="preserve">רשימת חברי ועד הנאמנים (אשר תועבר לו ע"י המשרד כאמור בסעיף </w:t>
      </w:r>
      <w:r>
        <w:rPr>
          <w:sz w:val="26"/>
          <w:rtl/>
          <w:lang w:eastAsia="en-US"/>
        </w:rPr>
        <w:fldChar w:fldCharType="begin"/>
      </w:r>
      <w:r>
        <w:rPr>
          <w:sz w:val="26"/>
          <w:rtl/>
          <w:lang w:eastAsia="en-US"/>
        </w:rPr>
        <w:instrText xml:space="preserve"> </w:instrText>
      </w:r>
      <w:r>
        <w:rPr>
          <w:rFonts w:hint="cs"/>
          <w:sz w:val="26"/>
          <w:lang w:eastAsia="en-US"/>
        </w:rPr>
        <w:instrText>REF</w:instrText>
      </w:r>
      <w:r>
        <w:rPr>
          <w:rFonts w:hint="cs"/>
          <w:sz w:val="26"/>
          <w:rtl/>
          <w:lang w:eastAsia="en-US"/>
        </w:rPr>
        <w:instrText xml:space="preserve"> _</w:instrText>
      </w:r>
      <w:r>
        <w:rPr>
          <w:rFonts w:hint="cs"/>
          <w:sz w:val="26"/>
          <w:lang w:eastAsia="en-US"/>
        </w:rPr>
        <w:instrText>Ref451944661 \r \h</w:instrText>
      </w:r>
      <w:r>
        <w:rPr>
          <w:sz w:val="26"/>
          <w:rtl/>
          <w:lang w:eastAsia="en-US"/>
        </w:rPr>
        <w:instrText xml:space="preserve"> </w:instrText>
      </w:r>
      <w:r>
        <w:rPr>
          <w:sz w:val="26"/>
          <w:rtl/>
          <w:lang w:eastAsia="en-US"/>
        </w:rPr>
      </w:r>
      <w:r>
        <w:rPr>
          <w:sz w:val="26"/>
          <w:rtl/>
          <w:lang w:eastAsia="en-US"/>
        </w:rPr>
        <w:fldChar w:fldCharType="separate"/>
      </w:r>
      <w:r w:rsidR="005B071F">
        <w:rPr>
          <w:sz w:val="26"/>
          <w:cs/>
          <w:lang w:eastAsia="en-US"/>
        </w:rPr>
        <w:t>‎</w:t>
      </w:r>
      <w:r w:rsidR="005B071F">
        <w:rPr>
          <w:sz w:val="26"/>
          <w:lang w:eastAsia="en-US"/>
        </w:rPr>
        <w:t>5.2.2</w:t>
      </w:r>
      <w:r>
        <w:rPr>
          <w:sz w:val="26"/>
          <w:rtl/>
          <w:lang w:eastAsia="en-US"/>
        </w:rPr>
        <w:fldChar w:fldCharType="end"/>
      </w:r>
      <w:r>
        <w:rPr>
          <w:rFonts w:hint="cs"/>
          <w:sz w:val="26"/>
          <w:rtl/>
          <w:lang w:eastAsia="en-US"/>
        </w:rPr>
        <w:t xml:space="preserve">). </w:t>
      </w:r>
    </w:p>
    <w:p w14:paraId="7379B45E" w14:textId="77777777" w:rsidR="00CB5A3A" w:rsidRDefault="00CB5A3A" w:rsidP="005B6904">
      <w:pPr>
        <w:pStyle w:val="af8"/>
        <w:numPr>
          <w:ilvl w:val="3"/>
          <w:numId w:val="30"/>
        </w:numPr>
        <w:ind w:left="2835"/>
        <w:rPr>
          <w:sz w:val="26"/>
          <w:lang w:eastAsia="en-US"/>
        </w:rPr>
      </w:pPr>
      <w:r>
        <w:rPr>
          <w:rFonts w:hint="cs"/>
          <w:sz w:val="26"/>
          <w:rtl/>
          <w:lang w:eastAsia="en-US"/>
        </w:rPr>
        <w:t>פרוטוקול ישיבת ועד הנאמנים (כנ"ל).</w:t>
      </w:r>
    </w:p>
    <w:p w14:paraId="1F097675" w14:textId="1418BE24" w:rsidR="00CB5A3A" w:rsidRDefault="00CB5A3A" w:rsidP="005B6904">
      <w:pPr>
        <w:pStyle w:val="af8"/>
        <w:numPr>
          <w:ilvl w:val="3"/>
          <w:numId w:val="30"/>
        </w:numPr>
        <w:ind w:left="2835"/>
        <w:rPr>
          <w:sz w:val="26"/>
          <w:lang w:eastAsia="en-US"/>
        </w:rPr>
      </w:pPr>
      <w:r>
        <w:rPr>
          <w:rFonts w:hint="cs"/>
          <w:sz w:val="26"/>
          <w:rtl/>
          <w:lang w:eastAsia="en-US"/>
        </w:rPr>
        <w:t xml:space="preserve">פרוטוקול ישיבת השיפוט (כאמור בסעיף </w:t>
      </w:r>
      <w:r>
        <w:rPr>
          <w:sz w:val="26"/>
          <w:rtl/>
          <w:lang w:eastAsia="en-US"/>
        </w:rPr>
        <w:fldChar w:fldCharType="begin"/>
      </w:r>
      <w:r>
        <w:rPr>
          <w:sz w:val="26"/>
          <w:rtl/>
          <w:lang w:eastAsia="en-US"/>
        </w:rPr>
        <w:instrText xml:space="preserve"> </w:instrText>
      </w:r>
      <w:r>
        <w:rPr>
          <w:rFonts w:hint="cs"/>
          <w:sz w:val="26"/>
          <w:lang w:eastAsia="en-US"/>
        </w:rPr>
        <w:instrText>REF</w:instrText>
      </w:r>
      <w:r>
        <w:rPr>
          <w:rFonts w:hint="cs"/>
          <w:sz w:val="26"/>
          <w:rtl/>
          <w:lang w:eastAsia="en-US"/>
        </w:rPr>
        <w:instrText xml:space="preserve"> _</w:instrText>
      </w:r>
      <w:r>
        <w:rPr>
          <w:rFonts w:hint="cs"/>
          <w:sz w:val="26"/>
          <w:lang w:eastAsia="en-US"/>
        </w:rPr>
        <w:instrText>Ref451945212 \r \h</w:instrText>
      </w:r>
      <w:r>
        <w:rPr>
          <w:sz w:val="26"/>
          <w:rtl/>
          <w:lang w:eastAsia="en-US"/>
        </w:rPr>
        <w:instrText xml:space="preserve"> </w:instrText>
      </w:r>
      <w:r>
        <w:rPr>
          <w:sz w:val="26"/>
          <w:rtl/>
          <w:lang w:eastAsia="en-US"/>
        </w:rPr>
      </w:r>
      <w:r>
        <w:rPr>
          <w:sz w:val="26"/>
          <w:rtl/>
          <w:lang w:eastAsia="en-US"/>
        </w:rPr>
        <w:fldChar w:fldCharType="separate"/>
      </w:r>
      <w:r w:rsidR="005B071F">
        <w:rPr>
          <w:sz w:val="26"/>
          <w:cs/>
          <w:lang w:eastAsia="en-US"/>
        </w:rPr>
        <w:t>‎</w:t>
      </w:r>
      <w:r w:rsidR="005B071F">
        <w:rPr>
          <w:sz w:val="26"/>
          <w:lang w:eastAsia="en-US"/>
        </w:rPr>
        <w:t>5.2.11</w:t>
      </w:r>
      <w:r>
        <w:rPr>
          <w:sz w:val="26"/>
          <w:rtl/>
          <w:lang w:eastAsia="en-US"/>
        </w:rPr>
        <w:fldChar w:fldCharType="end"/>
      </w:r>
      <w:r>
        <w:rPr>
          <w:rFonts w:hint="cs"/>
          <w:sz w:val="26"/>
          <w:rtl/>
          <w:lang w:eastAsia="en-US"/>
        </w:rPr>
        <w:t>)</w:t>
      </w:r>
    </w:p>
    <w:p w14:paraId="4912272B" w14:textId="77777777" w:rsidR="008D6771" w:rsidRDefault="00A22D54" w:rsidP="005B6904">
      <w:pPr>
        <w:pStyle w:val="af8"/>
        <w:numPr>
          <w:ilvl w:val="2"/>
          <w:numId w:val="30"/>
        </w:numPr>
        <w:ind w:left="1701"/>
        <w:rPr>
          <w:sz w:val="26"/>
          <w:lang w:eastAsia="en-US"/>
        </w:rPr>
      </w:pPr>
      <w:r>
        <w:rPr>
          <w:rFonts w:hint="cs"/>
          <w:sz w:val="26"/>
          <w:rtl/>
          <w:lang w:eastAsia="en-US"/>
        </w:rPr>
        <w:t>המשרד יעדכן את ה</w:t>
      </w:r>
      <w:r w:rsidR="00577E26">
        <w:rPr>
          <w:rFonts w:hint="cs"/>
          <w:sz w:val="26"/>
          <w:rtl/>
          <w:lang w:eastAsia="en-US"/>
        </w:rPr>
        <w:t>מציע</w:t>
      </w:r>
      <w:r>
        <w:rPr>
          <w:rFonts w:hint="cs"/>
          <w:sz w:val="26"/>
          <w:rtl/>
          <w:lang w:eastAsia="en-US"/>
        </w:rPr>
        <w:t xml:space="preserve"> בדבר החלטות וועדת התמיכות. </w:t>
      </w:r>
    </w:p>
    <w:p w14:paraId="58756D18" w14:textId="77777777" w:rsidR="006F7CF1" w:rsidRDefault="006F7CF1" w:rsidP="005B6904">
      <w:pPr>
        <w:pStyle w:val="af8"/>
        <w:numPr>
          <w:ilvl w:val="2"/>
          <w:numId w:val="30"/>
        </w:numPr>
        <w:ind w:left="1701"/>
        <w:rPr>
          <w:sz w:val="26"/>
          <w:lang w:eastAsia="en-US"/>
        </w:rPr>
      </w:pPr>
      <w:r>
        <w:rPr>
          <w:rFonts w:hint="cs"/>
          <w:sz w:val="26"/>
          <w:rtl/>
          <w:lang w:eastAsia="en-US"/>
        </w:rPr>
        <w:t xml:space="preserve">עם ההחלטה על הזוכים, יגיש </w:t>
      </w:r>
      <w:r w:rsidR="00577E26">
        <w:rPr>
          <w:rFonts w:hint="cs"/>
          <w:sz w:val="26"/>
          <w:rtl/>
          <w:lang w:eastAsia="en-US"/>
        </w:rPr>
        <w:t xml:space="preserve">המציע </w:t>
      </w:r>
      <w:r>
        <w:rPr>
          <w:rFonts w:hint="cs"/>
          <w:sz w:val="26"/>
          <w:rtl/>
          <w:lang w:eastAsia="en-US"/>
        </w:rPr>
        <w:t>למשרד רשימה מפורטת, הכוללת פרטי יצירת קשר מלאים עם הזוכים בכדי לבצע את העברת המענק. הרשימה תועבר עד 7 ימי עבודה לאחר הדיון בוועדת השיפוט.</w:t>
      </w:r>
      <w:r w:rsidR="007B635D">
        <w:rPr>
          <w:rFonts w:hint="cs"/>
          <w:sz w:val="26"/>
          <w:rtl/>
          <w:lang w:eastAsia="en-US"/>
        </w:rPr>
        <w:t xml:space="preserve"> </w:t>
      </w:r>
      <w:r w:rsidR="00B04FB2">
        <w:rPr>
          <w:rFonts w:hint="cs"/>
          <w:sz w:val="26"/>
          <w:rtl/>
          <w:lang w:eastAsia="en-US"/>
        </w:rPr>
        <w:t>הרשימה תועבר למנ</w:t>
      </w:r>
      <w:r w:rsidR="007B635D">
        <w:rPr>
          <w:rFonts w:hint="cs"/>
          <w:sz w:val="26"/>
          <w:rtl/>
          <w:lang w:eastAsia="en-US"/>
        </w:rPr>
        <w:t>ה</w:t>
      </w:r>
      <w:r w:rsidR="00B04FB2">
        <w:rPr>
          <w:rFonts w:hint="cs"/>
          <w:sz w:val="26"/>
          <w:rtl/>
          <w:lang w:eastAsia="en-US"/>
        </w:rPr>
        <w:t>ל המחלקה הרל</w:t>
      </w:r>
      <w:r w:rsidR="007B635D">
        <w:rPr>
          <w:rFonts w:hint="cs"/>
          <w:sz w:val="26"/>
          <w:rtl/>
          <w:lang w:eastAsia="en-US"/>
        </w:rPr>
        <w:t>וו</w:t>
      </w:r>
      <w:r w:rsidR="00B04FB2">
        <w:rPr>
          <w:rFonts w:hint="cs"/>
          <w:sz w:val="26"/>
          <w:rtl/>
          <w:lang w:eastAsia="en-US"/>
        </w:rPr>
        <w:t>נטי</w:t>
      </w:r>
      <w:r w:rsidR="007B635D">
        <w:rPr>
          <w:rFonts w:hint="cs"/>
          <w:sz w:val="26"/>
          <w:rtl/>
          <w:lang w:eastAsia="en-US"/>
        </w:rPr>
        <w:t>.</w:t>
      </w:r>
    </w:p>
    <w:p w14:paraId="2BE70EB5" w14:textId="77777777" w:rsidR="00643A7F" w:rsidRDefault="00A22D54" w:rsidP="005B6904">
      <w:pPr>
        <w:pStyle w:val="af8"/>
        <w:numPr>
          <w:ilvl w:val="2"/>
          <w:numId w:val="30"/>
        </w:numPr>
        <w:ind w:left="1701"/>
        <w:rPr>
          <w:sz w:val="26"/>
          <w:lang w:eastAsia="en-US"/>
        </w:rPr>
      </w:pPr>
      <w:r>
        <w:rPr>
          <w:rFonts w:hint="cs"/>
          <w:sz w:val="26"/>
          <w:rtl/>
          <w:lang w:eastAsia="en-US"/>
        </w:rPr>
        <w:t xml:space="preserve">עם אישור וועדת התמיכות של משרד התרבות והספורט, </w:t>
      </w:r>
      <w:r w:rsidR="008D6771">
        <w:rPr>
          <w:rFonts w:hint="cs"/>
          <w:sz w:val="26"/>
          <w:rtl/>
          <w:lang w:eastAsia="en-US"/>
        </w:rPr>
        <w:t>ה</w:t>
      </w:r>
      <w:r w:rsidR="00577E26">
        <w:rPr>
          <w:rFonts w:hint="cs"/>
          <w:sz w:val="26"/>
          <w:rtl/>
          <w:lang w:eastAsia="en-US"/>
        </w:rPr>
        <w:t>מציע</w:t>
      </w:r>
      <w:r w:rsidR="008D6771">
        <w:rPr>
          <w:rFonts w:hint="cs"/>
          <w:sz w:val="26"/>
          <w:rtl/>
          <w:lang w:eastAsia="en-US"/>
        </w:rPr>
        <w:t xml:space="preserve"> יכין נוסחי הודעות למתמודדים</w:t>
      </w:r>
      <w:r w:rsidR="00B04FB2">
        <w:rPr>
          <w:rFonts w:hint="cs"/>
          <w:sz w:val="26"/>
          <w:rtl/>
          <w:lang w:eastAsia="en-US"/>
        </w:rPr>
        <w:t xml:space="preserve"> בשם המשרד</w:t>
      </w:r>
      <w:r w:rsidR="008D6771">
        <w:rPr>
          <w:rFonts w:hint="cs"/>
          <w:sz w:val="26"/>
          <w:rtl/>
          <w:lang w:eastAsia="en-US"/>
        </w:rPr>
        <w:t xml:space="preserve">, הן הודעת זכיה והן הודעת אי-זכיה. עליו לאשר את נוסח ההודעות עם נציג המשרד. המשרד </w:t>
      </w:r>
      <w:r w:rsidR="00D87E92">
        <w:rPr>
          <w:rFonts w:hint="cs"/>
          <w:sz w:val="26"/>
          <w:rtl/>
          <w:lang w:eastAsia="en-US"/>
        </w:rPr>
        <w:t>יעביר הודעות ליוצרים הזוכים</w:t>
      </w:r>
      <w:r w:rsidR="008C7FF6">
        <w:rPr>
          <w:rFonts w:hint="cs"/>
          <w:sz w:val="26"/>
          <w:rtl/>
          <w:lang w:eastAsia="en-US"/>
        </w:rPr>
        <w:t>.</w:t>
      </w:r>
      <w:r w:rsidR="00D87E92">
        <w:rPr>
          <w:rFonts w:hint="cs"/>
          <w:sz w:val="26"/>
          <w:rtl/>
          <w:lang w:eastAsia="en-US"/>
        </w:rPr>
        <w:t xml:space="preserve"> </w:t>
      </w:r>
      <w:r w:rsidR="008D6771">
        <w:rPr>
          <w:rFonts w:hint="cs"/>
          <w:sz w:val="26"/>
          <w:rtl/>
          <w:lang w:eastAsia="en-US"/>
        </w:rPr>
        <w:t>הספק יעביר את ההודעות</w:t>
      </w:r>
      <w:r w:rsidR="00131BAE">
        <w:rPr>
          <w:rFonts w:hint="cs"/>
          <w:sz w:val="26"/>
          <w:rtl/>
          <w:lang w:eastAsia="en-US"/>
        </w:rPr>
        <w:t xml:space="preserve"> ליוצרים שלא זכו במענק.</w:t>
      </w:r>
      <w:r w:rsidR="00A42605">
        <w:rPr>
          <w:rFonts w:hint="cs"/>
          <w:sz w:val="26"/>
          <w:rtl/>
          <w:lang w:eastAsia="en-US"/>
        </w:rPr>
        <w:t xml:space="preserve"> </w:t>
      </w:r>
      <w:r w:rsidR="009A7740">
        <w:rPr>
          <w:rFonts w:hint="cs"/>
          <w:sz w:val="26"/>
          <w:rtl/>
          <w:lang w:eastAsia="en-US"/>
        </w:rPr>
        <w:t>ההודעה תועבר ליוצרים דרך הדואר האלקטרוני לכל המאוחר עד 7 ימי עבודה לאחר</w:t>
      </w:r>
      <w:r w:rsidR="00E22079">
        <w:rPr>
          <w:rFonts w:hint="cs"/>
          <w:sz w:val="26"/>
          <w:rtl/>
          <w:lang w:eastAsia="en-US"/>
        </w:rPr>
        <w:t xml:space="preserve"> התכנסות ועדת</w:t>
      </w:r>
      <w:r w:rsidR="009A7740">
        <w:rPr>
          <w:rFonts w:hint="cs"/>
          <w:sz w:val="26"/>
          <w:rtl/>
          <w:lang w:eastAsia="en-US"/>
        </w:rPr>
        <w:t xml:space="preserve"> </w:t>
      </w:r>
      <w:r>
        <w:rPr>
          <w:rFonts w:hint="cs"/>
          <w:sz w:val="26"/>
          <w:rtl/>
          <w:lang w:eastAsia="en-US"/>
        </w:rPr>
        <w:t>התמיכות המשרדית.</w:t>
      </w:r>
      <w:r w:rsidR="009A7740">
        <w:rPr>
          <w:rFonts w:hint="cs"/>
          <w:sz w:val="26"/>
          <w:rtl/>
          <w:lang w:eastAsia="en-US"/>
        </w:rPr>
        <w:t xml:space="preserve"> </w:t>
      </w:r>
    </w:p>
    <w:p w14:paraId="5A2BF930" w14:textId="77777777" w:rsidR="000B511B" w:rsidRDefault="000B511B" w:rsidP="005B6904">
      <w:pPr>
        <w:pStyle w:val="af8"/>
        <w:numPr>
          <w:ilvl w:val="2"/>
          <w:numId w:val="30"/>
        </w:numPr>
        <w:ind w:left="1701"/>
        <w:rPr>
          <w:sz w:val="26"/>
          <w:lang w:eastAsia="en-US"/>
        </w:rPr>
      </w:pPr>
      <w:r>
        <w:rPr>
          <w:rFonts w:hint="cs"/>
          <w:sz w:val="26"/>
          <w:rtl/>
          <w:lang w:eastAsia="en-US"/>
        </w:rPr>
        <w:t xml:space="preserve">על המציע לאסוף מהזוכים את כל הפרטים </w:t>
      </w:r>
      <w:r w:rsidRPr="00CE5BC8">
        <w:rPr>
          <w:rFonts w:hint="cs"/>
          <w:sz w:val="26"/>
          <w:rtl/>
          <w:lang w:eastAsia="en-US"/>
        </w:rPr>
        <w:t>הנדרשים</w:t>
      </w:r>
      <w:r w:rsidR="004D28B2" w:rsidRPr="00CE5BC8">
        <w:rPr>
          <w:rFonts w:hint="cs"/>
          <w:sz w:val="26"/>
          <w:rtl/>
          <w:lang w:eastAsia="en-US"/>
        </w:rPr>
        <w:t xml:space="preserve"> (כולל פרטי חשבון בנק)</w:t>
      </w:r>
      <w:r>
        <w:rPr>
          <w:rFonts w:hint="cs"/>
          <w:sz w:val="26"/>
          <w:rtl/>
          <w:lang w:eastAsia="en-US"/>
        </w:rPr>
        <w:t xml:space="preserve"> ע"י המשרד למען העברת התשלום של זכייתם.</w:t>
      </w:r>
    </w:p>
    <w:p w14:paraId="6403928F" w14:textId="77777777" w:rsidR="00E22079" w:rsidRDefault="00E22079" w:rsidP="005B6904">
      <w:pPr>
        <w:pStyle w:val="af8"/>
        <w:numPr>
          <w:ilvl w:val="2"/>
          <w:numId w:val="30"/>
        </w:numPr>
        <w:ind w:left="1701"/>
        <w:rPr>
          <w:sz w:val="26"/>
          <w:lang w:eastAsia="en-US"/>
        </w:rPr>
      </w:pPr>
      <w:r>
        <w:rPr>
          <w:rFonts w:hint="cs"/>
          <w:sz w:val="26"/>
          <w:rtl/>
          <w:lang w:eastAsia="en-US"/>
        </w:rPr>
        <w:t xml:space="preserve">עם תום התהליך על המציע להיערך להחזרת החומרים אשר נשלחו אליו לצורך בדיקת ההצעות, בהתאם להנחיות נציג המשרד. </w:t>
      </w:r>
    </w:p>
    <w:p w14:paraId="781A55E8" w14:textId="77777777" w:rsidR="00CB5A3A" w:rsidRDefault="00CB5A3A" w:rsidP="00CB5A3A">
      <w:pPr>
        <w:rPr>
          <w:lang w:eastAsia="en-US"/>
        </w:rPr>
      </w:pPr>
      <w:bookmarkStart w:id="15" w:name="_Ref451426533"/>
    </w:p>
    <w:p w14:paraId="255E9CF2" w14:textId="77777777" w:rsidR="0062602F" w:rsidRDefault="0062602F" w:rsidP="005B6904">
      <w:pPr>
        <w:numPr>
          <w:ilvl w:val="1"/>
          <w:numId w:val="30"/>
        </w:numPr>
        <w:rPr>
          <w:lang w:eastAsia="en-US"/>
        </w:rPr>
      </w:pPr>
      <w:r>
        <w:rPr>
          <w:rFonts w:hint="cs"/>
          <w:rtl/>
          <w:lang w:eastAsia="en-US"/>
        </w:rPr>
        <w:t>תעודות:</w:t>
      </w:r>
      <w:bookmarkEnd w:id="15"/>
    </w:p>
    <w:p w14:paraId="39B7A68A" w14:textId="77777777" w:rsidR="00072F05" w:rsidRDefault="0062602F" w:rsidP="005B6904">
      <w:pPr>
        <w:pStyle w:val="af8"/>
        <w:numPr>
          <w:ilvl w:val="2"/>
          <w:numId w:val="30"/>
        </w:numPr>
        <w:rPr>
          <w:lang w:eastAsia="en-US"/>
        </w:rPr>
      </w:pPr>
      <w:r>
        <w:rPr>
          <w:rFonts w:hint="cs"/>
          <w:rtl/>
          <w:lang w:eastAsia="en-US"/>
        </w:rPr>
        <w:t>המציע יהיה אחראי על הכנת התעודות לזוכים</w:t>
      </w:r>
      <w:r w:rsidR="000F578D">
        <w:rPr>
          <w:rFonts w:hint="cs"/>
          <w:rtl/>
          <w:lang w:eastAsia="en-US"/>
        </w:rPr>
        <w:t>. עם תום כל הליך יעדכן נציג המשרד את נציג המציע האם עבור זכייה בהליך זה מוענקות תעודות</w:t>
      </w:r>
      <w:r w:rsidR="00072F05">
        <w:rPr>
          <w:rFonts w:hint="cs"/>
          <w:rtl/>
          <w:lang w:eastAsia="en-US"/>
        </w:rPr>
        <w:t xml:space="preserve">. </w:t>
      </w:r>
    </w:p>
    <w:p w14:paraId="557CBF91" w14:textId="77777777" w:rsidR="00A57C2F" w:rsidRDefault="00FF2B30" w:rsidP="005B6904">
      <w:pPr>
        <w:pStyle w:val="af8"/>
        <w:numPr>
          <w:ilvl w:val="2"/>
          <w:numId w:val="30"/>
        </w:numPr>
        <w:rPr>
          <w:lang w:eastAsia="en-US"/>
        </w:rPr>
      </w:pPr>
      <w:r>
        <w:rPr>
          <w:rFonts w:hint="cs"/>
          <w:rtl/>
          <w:lang w:eastAsia="en-US"/>
        </w:rPr>
        <w:t>נציג המשרד</w:t>
      </w:r>
      <w:r w:rsidR="00072F05">
        <w:rPr>
          <w:rFonts w:hint="cs"/>
          <w:rtl/>
          <w:lang w:eastAsia="en-US"/>
        </w:rPr>
        <w:t xml:space="preserve"> יעביר למציע את הנוסח אשר ייכתב על התעודה. </w:t>
      </w:r>
      <w:r>
        <w:rPr>
          <w:rFonts w:hint="cs"/>
          <w:rtl/>
          <w:lang w:eastAsia="en-US"/>
        </w:rPr>
        <w:t>המציע יעצב את התעודות ויכין אותן להדפסה.</w:t>
      </w:r>
      <w:r w:rsidR="00072F05">
        <w:rPr>
          <w:rFonts w:hint="cs"/>
          <w:rtl/>
          <w:lang w:eastAsia="en-US"/>
        </w:rPr>
        <w:t xml:space="preserve"> </w:t>
      </w:r>
      <w:r>
        <w:rPr>
          <w:rFonts w:hint="cs"/>
          <w:rtl/>
          <w:lang w:eastAsia="en-US"/>
        </w:rPr>
        <w:t xml:space="preserve">התעודה תעוצב בגודל מתאים לנייר </w:t>
      </w:r>
      <w:r>
        <w:rPr>
          <w:rFonts w:hint="cs"/>
          <w:lang w:eastAsia="en-US"/>
        </w:rPr>
        <w:t>A4</w:t>
      </w:r>
      <w:r>
        <w:rPr>
          <w:rFonts w:hint="cs"/>
          <w:rtl/>
          <w:lang w:eastAsia="en-US"/>
        </w:rPr>
        <w:t xml:space="preserve"> </w:t>
      </w:r>
      <w:r w:rsidR="00067A33">
        <w:rPr>
          <w:rFonts w:hint="cs"/>
          <w:rtl/>
          <w:lang w:eastAsia="en-US"/>
        </w:rPr>
        <w:t>(</w:t>
      </w:r>
      <w:r w:rsidR="00067A33" w:rsidRPr="00067A33">
        <w:rPr>
          <w:lang w:eastAsia="en-US"/>
        </w:rPr>
        <w:t>29.7</w:t>
      </w:r>
      <w:r w:rsidR="00B20C6A">
        <w:rPr>
          <w:lang w:eastAsia="en-US"/>
        </w:rPr>
        <w:t xml:space="preserve"> </w:t>
      </w:r>
      <w:r w:rsidR="00067A33" w:rsidRPr="00067A33">
        <w:rPr>
          <w:lang w:eastAsia="en-US"/>
        </w:rPr>
        <w:t>X</w:t>
      </w:r>
      <w:r w:rsidR="00B20C6A">
        <w:rPr>
          <w:lang w:eastAsia="en-US"/>
        </w:rPr>
        <w:t xml:space="preserve"> </w:t>
      </w:r>
      <w:r w:rsidR="00067A33" w:rsidRPr="00067A33">
        <w:rPr>
          <w:lang w:eastAsia="en-US"/>
        </w:rPr>
        <w:t>21</w:t>
      </w:r>
      <w:r w:rsidR="00067A33" w:rsidRPr="00067A33">
        <w:rPr>
          <w:rFonts w:hint="cs"/>
          <w:lang w:eastAsia="en-US"/>
        </w:rPr>
        <w:t xml:space="preserve"> </w:t>
      </w:r>
      <w:r w:rsidR="00067A33" w:rsidRPr="00067A33">
        <w:rPr>
          <w:rFonts w:hint="cs"/>
          <w:rtl/>
          <w:lang w:eastAsia="en-US"/>
        </w:rPr>
        <w:t xml:space="preserve"> ס"מ)</w:t>
      </w:r>
      <w:r w:rsidR="00067A33">
        <w:rPr>
          <w:rFonts w:hint="cs"/>
          <w:rtl/>
          <w:lang w:eastAsia="en-US"/>
        </w:rPr>
        <w:t xml:space="preserve"> כך שניתן יהיה למסגר את התעודה.</w:t>
      </w:r>
    </w:p>
    <w:p w14:paraId="2DCE09CC" w14:textId="77777777" w:rsidR="00A57C2F" w:rsidRDefault="00A57C2F" w:rsidP="005B6904">
      <w:pPr>
        <w:pStyle w:val="af8"/>
        <w:numPr>
          <w:ilvl w:val="2"/>
          <w:numId w:val="30"/>
        </w:numPr>
        <w:rPr>
          <w:lang w:eastAsia="en-US"/>
        </w:rPr>
      </w:pPr>
      <w:r>
        <w:rPr>
          <w:rFonts w:hint="cs"/>
          <w:rtl/>
          <w:lang w:eastAsia="en-US"/>
        </w:rPr>
        <w:t>המציע יעביר את התעודות למשרד</w:t>
      </w:r>
      <w:r w:rsidR="00067A33">
        <w:rPr>
          <w:rFonts w:hint="cs"/>
          <w:rtl/>
          <w:lang w:eastAsia="en-US"/>
        </w:rPr>
        <w:t xml:space="preserve"> להמשך הטיפול. </w:t>
      </w:r>
    </w:p>
    <w:p w14:paraId="545AB512" w14:textId="0398A3E4" w:rsidR="00865EAE" w:rsidRDefault="00865EAE" w:rsidP="001B519A">
      <w:pPr>
        <w:numPr>
          <w:ilvl w:val="1"/>
          <w:numId w:val="30"/>
        </w:numPr>
        <w:rPr>
          <w:lang w:eastAsia="en-US"/>
        </w:rPr>
      </w:pPr>
      <w:r w:rsidRPr="00603BF7">
        <w:rPr>
          <w:rFonts w:hint="cs"/>
          <w:rtl/>
          <w:lang w:eastAsia="en-US"/>
        </w:rPr>
        <w:t xml:space="preserve">לטובת ביצוע הפרויקט יעמיד </w:t>
      </w:r>
      <w:r w:rsidR="000B2C07" w:rsidRPr="00603BF7">
        <w:rPr>
          <w:rFonts w:hint="cs"/>
          <w:rtl/>
          <w:lang w:eastAsia="en-US"/>
        </w:rPr>
        <w:t xml:space="preserve">המציע </w:t>
      </w:r>
      <w:r w:rsidR="00E86788" w:rsidRPr="00603BF7">
        <w:rPr>
          <w:rFonts w:hint="cs"/>
          <w:rtl/>
          <w:lang w:eastAsia="en-US"/>
        </w:rPr>
        <w:t xml:space="preserve">מנהל פרויקט בעל ניסיון </w:t>
      </w:r>
      <w:r w:rsidR="00DA01F0">
        <w:rPr>
          <w:rFonts w:hint="cs"/>
          <w:rtl/>
          <w:lang w:eastAsia="en-US"/>
        </w:rPr>
        <w:t xml:space="preserve">בליווי הליכי מכרזים ו/או קולות קוראים </w:t>
      </w:r>
      <w:r w:rsidR="00E86788" w:rsidRPr="00603BF7">
        <w:rPr>
          <w:rFonts w:hint="cs"/>
          <w:rtl/>
          <w:lang w:eastAsia="en-US"/>
        </w:rPr>
        <w:t>כמפורט בתנאי הסף</w:t>
      </w:r>
      <w:r w:rsidR="001B519A">
        <w:rPr>
          <w:rFonts w:hint="cs"/>
          <w:rtl/>
          <w:lang w:eastAsia="en-US"/>
        </w:rPr>
        <w:t xml:space="preserve"> </w:t>
      </w:r>
      <w:r w:rsidR="001B519A">
        <w:rPr>
          <w:rtl/>
          <w:lang w:eastAsia="en-US"/>
        </w:rPr>
        <w:fldChar w:fldCharType="begin"/>
      </w:r>
      <w:r w:rsidR="001B519A">
        <w:rPr>
          <w:rtl/>
          <w:lang w:eastAsia="en-US"/>
        </w:rPr>
        <w:instrText xml:space="preserve"> </w:instrText>
      </w:r>
      <w:r w:rsidR="001B519A">
        <w:rPr>
          <w:rFonts w:hint="cs"/>
          <w:lang w:eastAsia="en-US"/>
        </w:rPr>
        <w:instrText>REF</w:instrText>
      </w:r>
      <w:r w:rsidR="001B519A">
        <w:rPr>
          <w:rFonts w:hint="cs"/>
          <w:rtl/>
          <w:lang w:eastAsia="en-US"/>
        </w:rPr>
        <w:instrText xml:space="preserve"> _</w:instrText>
      </w:r>
      <w:r w:rsidR="001B519A">
        <w:rPr>
          <w:rFonts w:hint="cs"/>
          <w:lang w:eastAsia="en-US"/>
        </w:rPr>
        <w:instrText>Ref468020557 \r \h</w:instrText>
      </w:r>
      <w:r w:rsidR="001B519A">
        <w:rPr>
          <w:rtl/>
          <w:lang w:eastAsia="en-US"/>
        </w:rPr>
        <w:instrText xml:space="preserve"> </w:instrText>
      </w:r>
      <w:r w:rsidR="001B519A">
        <w:rPr>
          <w:rtl/>
          <w:lang w:eastAsia="en-US"/>
        </w:rPr>
      </w:r>
      <w:r w:rsidR="001B519A">
        <w:rPr>
          <w:rtl/>
          <w:lang w:eastAsia="en-US"/>
        </w:rPr>
        <w:fldChar w:fldCharType="separate"/>
      </w:r>
      <w:r w:rsidR="001B519A">
        <w:rPr>
          <w:cs/>
          <w:lang w:eastAsia="en-US"/>
        </w:rPr>
        <w:t>‎</w:t>
      </w:r>
      <w:r w:rsidR="001B519A">
        <w:rPr>
          <w:lang w:eastAsia="en-US"/>
        </w:rPr>
        <w:t>6.6</w:t>
      </w:r>
      <w:r w:rsidR="001B519A">
        <w:rPr>
          <w:rtl/>
          <w:lang w:eastAsia="en-US"/>
        </w:rPr>
        <w:fldChar w:fldCharType="end"/>
      </w:r>
      <w:r w:rsidR="00E86788" w:rsidRPr="00603BF7">
        <w:rPr>
          <w:rFonts w:hint="cs"/>
          <w:rtl/>
          <w:lang w:eastAsia="en-US"/>
        </w:rPr>
        <w:t xml:space="preserve"> להלן. מנהל </w:t>
      </w:r>
      <w:r w:rsidR="003C1B17" w:rsidRPr="00603BF7">
        <w:rPr>
          <w:rFonts w:hint="cs"/>
          <w:rtl/>
          <w:lang w:eastAsia="en-US"/>
        </w:rPr>
        <w:t xml:space="preserve">הפרויקט </w:t>
      </w:r>
      <w:r w:rsidR="00A25603" w:rsidRPr="00603BF7">
        <w:rPr>
          <w:rFonts w:hint="cs"/>
          <w:rtl/>
          <w:lang w:eastAsia="en-US"/>
        </w:rPr>
        <w:t xml:space="preserve">יוביל את הפרויקט מטעם </w:t>
      </w:r>
      <w:r w:rsidR="00F10946">
        <w:rPr>
          <w:rFonts w:hint="cs"/>
          <w:rtl/>
          <w:lang w:eastAsia="en-US"/>
        </w:rPr>
        <w:t>המציע</w:t>
      </w:r>
      <w:r w:rsidR="00A25603" w:rsidRPr="00603BF7">
        <w:rPr>
          <w:rFonts w:hint="cs"/>
          <w:rtl/>
          <w:lang w:eastAsia="en-US"/>
        </w:rPr>
        <w:t>, ירכז בידיו את כל המידע על ה</w:t>
      </w:r>
      <w:r w:rsidR="00EB5C33" w:rsidRPr="00603BF7">
        <w:rPr>
          <w:rFonts w:hint="cs"/>
          <w:rtl/>
          <w:lang w:eastAsia="en-US"/>
        </w:rPr>
        <w:t>מענקים</w:t>
      </w:r>
      <w:r w:rsidR="00A25603" w:rsidRPr="00603BF7">
        <w:rPr>
          <w:rFonts w:hint="cs"/>
          <w:rtl/>
          <w:lang w:eastAsia="en-US"/>
        </w:rPr>
        <w:t xml:space="preserve"> וכן את פרטי הבקשות והנתונים הנדרשים לבחינתן. מנהל הפרויקט ישמש</w:t>
      </w:r>
      <w:r w:rsidR="003C1B17" w:rsidRPr="00603BF7">
        <w:rPr>
          <w:rFonts w:hint="cs"/>
          <w:rtl/>
          <w:lang w:eastAsia="en-US"/>
        </w:rPr>
        <w:t xml:space="preserve"> </w:t>
      </w:r>
      <w:r w:rsidR="00A25603" w:rsidRPr="00603BF7">
        <w:rPr>
          <w:rFonts w:hint="cs"/>
          <w:rtl/>
          <w:lang w:eastAsia="en-US"/>
        </w:rPr>
        <w:t>כ</w:t>
      </w:r>
      <w:r w:rsidR="00E86788" w:rsidRPr="00603BF7">
        <w:rPr>
          <w:rFonts w:hint="cs"/>
          <w:rtl/>
          <w:lang w:eastAsia="en-US"/>
        </w:rPr>
        <w:t>איש הקשר של המציע עם המשרד.</w:t>
      </w:r>
    </w:p>
    <w:p w14:paraId="36E144D6" w14:textId="77777777" w:rsidR="00B45806" w:rsidRPr="00603BF7" w:rsidRDefault="00F12062" w:rsidP="005B6904">
      <w:pPr>
        <w:numPr>
          <w:ilvl w:val="1"/>
          <w:numId w:val="30"/>
        </w:numPr>
        <w:rPr>
          <w:lang w:eastAsia="en-US"/>
        </w:rPr>
      </w:pPr>
      <w:r>
        <w:rPr>
          <w:rFonts w:hint="cs"/>
          <w:rtl/>
          <w:lang w:eastAsia="en-US"/>
        </w:rPr>
        <w:t xml:space="preserve">לצורך ביצוע איכותי של ניהול ההליכים התחרותיים בהם מתמודדים יוצרים ערבים, </w:t>
      </w:r>
      <w:r w:rsidR="00B45806">
        <w:rPr>
          <w:rFonts w:hint="cs"/>
          <w:rtl/>
          <w:lang w:eastAsia="en-US"/>
        </w:rPr>
        <w:t xml:space="preserve">על המציע להעמיד לצורך ביצוע הפרויקט עובד </w:t>
      </w:r>
      <w:r>
        <w:rPr>
          <w:rFonts w:hint="cs"/>
          <w:rtl/>
          <w:lang w:eastAsia="en-US"/>
        </w:rPr>
        <w:t xml:space="preserve">אשר שולט בשפה הערבית ברמת שפת אם בדיבור, קריאה וכתיבה.  </w:t>
      </w:r>
    </w:p>
    <w:p w14:paraId="7B1AA2A6" w14:textId="77777777" w:rsidR="000B2C07" w:rsidRPr="00603BF7" w:rsidRDefault="000B2C07" w:rsidP="00EA73DA">
      <w:pPr>
        <w:numPr>
          <w:ilvl w:val="1"/>
          <w:numId w:val="30"/>
        </w:numPr>
        <w:rPr>
          <w:lang w:eastAsia="en-US"/>
        </w:rPr>
      </w:pPr>
      <w:r w:rsidRPr="00603BF7">
        <w:rPr>
          <w:rFonts w:hint="cs"/>
          <w:rtl/>
          <w:lang w:eastAsia="en-US"/>
        </w:rPr>
        <w:lastRenderedPageBreak/>
        <w:t>על המציע להעמיד מוקד טלפוני לפניות מבקשי ה</w:t>
      </w:r>
      <w:r w:rsidR="005F036D" w:rsidRPr="00603BF7">
        <w:rPr>
          <w:rFonts w:hint="cs"/>
          <w:rtl/>
          <w:lang w:eastAsia="en-US"/>
        </w:rPr>
        <w:t>מענקים</w:t>
      </w:r>
      <w:r w:rsidRPr="00603BF7">
        <w:rPr>
          <w:rFonts w:hint="cs"/>
          <w:rtl/>
          <w:lang w:eastAsia="en-US"/>
        </w:rPr>
        <w:t>, אשר יפעל לכל הפחות בימים א'-ה' בין השעות 9:00-16:00, לצד תיבת דואר אלקטרוני. על המציע לספק מענה לפניות ולשאלות מבקשי ה</w:t>
      </w:r>
      <w:r w:rsidR="00EB5C33" w:rsidRPr="00603BF7">
        <w:rPr>
          <w:rFonts w:hint="cs"/>
          <w:rtl/>
          <w:lang w:eastAsia="en-US"/>
        </w:rPr>
        <w:t>מענקים</w:t>
      </w:r>
      <w:r w:rsidRPr="00603BF7">
        <w:rPr>
          <w:rFonts w:hint="cs"/>
          <w:rtl/>
          <w:lang w:eastAsia="en-US"/>
        </w:rPr>
        <w:t xml:space="preserve"> בתוך 48 שעות לכל היותר.</w:t>
      </w:r>
    </w:p>
    <w:p w14:paraId="47DEC380" w14:textId="77777777" w:rsidR="00F81A72" w:rsidRDefault="00F81A72" w:rsidP="00F81A72">
      <w:pPr>
        <w:pStyle w:val="af8"/>
        <w:rPr>
          <w:sz w:val="26"/>
          <w:rtl/>
          <w:lang w:eastAsia="en-US"/>
        </w:rPr>
      </w:pPr>
    </w:p>
    <w:p w14:paraId="47FECF74" w14:textId="77777777" w:rsidR="00643A7F" w:rsidRDefault="00643A7F" w:rsidP="005B6904">
      <w:pPr>
        <w:pStyle w:val="af8"/>
        <w:numPr>
          <w:ilvl w:val="0"/>
          <w:numId w:val="30"/>
        </w:numPr>
        <w:rPr>
          <w:b/>
          <w:bCs/>
          <w:u w:val="single"/>
          <w:lang w:eastAsia="en-US"/>
        </w:rPr>
      </w:pPr>
      <w:bookmarkStart w:id="16" w:name="_Ref299455411"/>
      <w:r w:rsidRPr="004C0D2B">
        <w:rPr>
          <w:rFonts w:hint="eastAsia"/>
          <w:b/>
          <w:bCs/>
          <w:u w:val="single"/>
          <w:rtl/>
          <w:lang w:eastAsia="en-US"/>
        </w:rPr>
        <w:t>תנאי</w:t>
      </w:r>
      <w:r w:rsidRPr="004C0D2B">
        <w:rPr>
          <w:b/>
          <w:bCs/>
          <w:u w:val="single"/>
          <w:rtl/>
          <w:lang w:eastAsia="en-US"/>
        </w:rPr>
        <w:t xml:space="preserve"> </w:t>
      </w:r>
      <w:r w:rsidRPr="004C0D2B">
        <w:rPr>
          <w:rFonts w:hint="eastAsia"/>
          <w:b/>
          <w:bCs/>
          <w:u w:val="single"/>
          <w:rtl/>
          <w:lang w:eastAsia="en-US"/>
        </w:rPr>
        <w:t>סף</w:t>
      </w:r>
      <w:bookmarkEnd w:id="16"/>
    </w:p>
    <w:p w14:paraId="156979B3" w14:textId="77777777" w:rsidR="002C6FCB" w:rsidRPr="004C0D2B" w:rsidRDefault="002C6FCB" w:rsidP="002C6FCB">
      <w:pPr>
        <w:pStyle w:val="af8"/>
        <w:ind w:left="495"/>
        <w:rPr>
          <w:b/>
          <w:bCs/>
          <w:u w:val="single"/>
          <w:rtl/>
          <w:lang w:eastAsia="en-US"/>
        </w:rPr>
      </w:pPr>
      <w:r>
        <w:rPr>
          <w:rFonts w:hint="cs"/>
          <w:b/>
          <w:bCs/>
          <w:u w:val="single"/>
          <w:rtl/>
          <w:lang w:eastAsia="en-US"/>
        </w:rPr>
        <w:t>תנאי סף מנהליים:</w:t>
      </w:r>
    </w:p>
    <w:p w14:paraId="0A6E725E" w14:textId="77777777" w:rsidR="00865EAE" w:rsidRPr="008D496C" w:rsidRDefault="00643A7F" w:rsidP="008B1AC0">
      <w:pPr>
        <w:numPr>
          <w:ilvl w:val="1"/>
          <w:numId w:val="26"/>
        </w:numPr>
        <w:ind w:left="992" w:hanging="425"/>
        <w:rPr>
          <w:lang w:eastAsia="en-US"/>
        </w:rPr>
      </w:pPr>
      <w:bookmarkStart w:id="17" w:name="_Ref263083897"/>
      <w:bookmarkStart w:id="18" w:name="_Ref439933053"/>
      <w:r w:rsidRPr="00886177">
        <w:rPr>
          <w:rFonts w:hint="cs"/>
          <w:rtl/>
          <w:lang w:eastAsia="en-US"/>
        </w:rPr>
        <w:t xml:space="preserve">המציע הינו </w:t>
      </w:r>
      <w:r w:rsidRPr="00886177">
        <w:rPr>
          <w:rtl/>
          <w:lang w:eastAsia="en-US"/>
        </w:rPr>
        <w:t xml:space="preserve">גוף </w:t>
      </w:r>
      <w:bookmarkEnd w:id="17"/>
      <w:r w:rsidR="00865EAE">
        <w:rPr>
          <w:rFonts w:hint="cs"/>
          <w:rtl/>
          <w:lang w:eastAsia="en-US"/>
        </w:rPr>
        <w:t xml:space="preserve">משפטי </w:t>
      </w:r>
      <w:r w:rsidR="00865EAE" w:rsidRPr="008D496C">
        <w:rPr>
          <w:rtl/>
          <w:lang w:eastAsia="en-US"/>
        </w:rPr>
        <w:t xml:space="preserve">מאוגד הרשום ברשם רשמי </w:t>
      </w:r>
      <w:r w:rsidR="00865EAE">
        <w:rPr>
          <w:rFonts w:hint="cs"/>
          <w:rtl/>
          <w:lang w:eastAsia="en-US"/>
        </w:rPr>
        <w:t>/</w:t>
      </w:r>
      <w:r w:rsidR="00865EAE" w:rsidRPr="008D496C">
        <w:rPr>
          <w:rFonts w:hint="cs"/>
          <w:rtl/>
          <w:lang w:eastAsia="en-US"/>
        </w:rPr>
        <w:t xml:space="preserve"> עוסק מורשה</w:t>
      </w:r>
      <w:r w:rsidR="00865EAE" w:rsidRPr="008D496C">
        <w:rPr>
          <w:rtl/>
          <w:lang w:eastAsia="en-US"/>
        </w:rPr>
        <w:t>.</w:t>
      </w:r>
      <w:bookmarkEnd w:id="18"/>
    </w:p>
    <w:p w14:paraId="4A262550" w14:textId="77777777" w:rsidR="00643A7F" w:rsidRPr="000D61A8" w:rsidRDefault="00643A7F" w:rsidP="00F71F58">
      <w:pPr>
        <w:numPr>
          <w:ilvl w:val="1"/>
          <w:numId w:val="26"/>
        </w:numPr>
        <w:ind w:left="992" w:hanging="425"/>
        <w:rPr>
          <w:lang w:eastAsia="en-US"/>
        </w:rPr>
      </w:pPr>
      <w:bookmarkStart w:id="19" w:name="_Ref274737718"/>
      <w:r w:rsidRPr="000D61A8" w:rsidDel="000F14F0">
        <w:rPr>
          <w:rFonts w:hint="cs"/>
          <w:rtl/>
          <w:lang w:eastAsia="en-US"/>
        </w:rPr>
        <w:t xml:space="preserve">המציע עומד בדרישות תקנה 6(א) לתקנות חובת המכרזים, </w:t>
      </w:r>
      <w:proofErr w:type="spellStart"/>
      <w:r w:rsidRPr="000D61A8" w:rsidDel="000F14F0">
        <w:rPr>
          <w:rFonts w:hint="cs"/>
          <w:rtl/>
          <w:lang w:eastAsia="en-US"/>
        </w:rPr>
        <w:t>התשנ"ג</w:t>
      </w:r>
      <w:proofErr w:type="spellEnd"/>
      <w:r w:rsidRPr="000D61A8" w:rsidDel="000F14F0">
        <w:rPr>
          <w:rFonts w:hint="cs"/>
          <w:rtl/>
          <w:lang w:eastAsia="en-US"/>
        </w:rPr>
        <w:t xml:space="preserve">- 1993 ובכלל זה </w:t>
      </w:r>
      <w:r w:rsidRPr="000D61A8">
        <w:rPr>
          <w:rFonts w:hint="cs"/>
          <w:rtl/>
          <w:lang w:eastAsia="en-US"/>
        </w:rPr>
        <w:t>מ</w:t>
      </w:r>
      <w:r w:rsidRPr="000D61A8" w:rsidDel="000F14F0">
        <w:rPr>
          <w:rFonts w:hint="cs"/>
          <w:rtl/>
          <w:lang w:eastAsia="en-US"/>
        </w:rPr>
        <w:t>חזיק בכל האישורים הנדרשים לפי חוק עסקאות גופים ציבוריים</w:t>
      </w:r>
      <w:r w:rsidRPr="000D61A8">
        <w:rPr>
          <w:rFonts w:hint="cs"/>
          <w:rtl/>
          <w:lang w:eastAsia="en-US"/>
        </w:rPr>
        <w:t xml:space="preserve">, </w:t>
      </w:r>
      <w:proofErr w:type="spellStart"/>
      <w:r w:rsidRPr="000D61A8">
        <w:rPr>
          <w:rFonts w:hint="eastAsia"/>
          <w:rtl/>
          <w:lang w:eastAsia="en-US"/>
        </w:rPr>
        <w:t>התשל</w:t>
      </w:r>
      <w:r w:rsidRPr="000D61A8">
        <w:rPr>
          <w:rtl/>
          <w:lang w:eastAsia="en-US"/>
        </w:rPr>
        <w:t>"</w:t>
      </w:r>
      <w:r w:rsidRPr="000D61A8">
        <w:rPr>
          <w:rFonts w:hint="eastAsia"/>
          <w:rtl/>
          <w:lang w:eastAsia="en-US"/>
        </w:rPr>
        <w:t>ו</w:t>
      </w:r>
      <w:proofErr w:type="spellEnd"/>
      <w:r w:rsidRPr="000D61A8">
        <w:rPr>
          <w:rtl/>
          <w:lang w:eastAsia="en-US"/>
        </w:rPr>
        <w:t>- 1976</w:t>
      </w:r>
      <w:r w:rsidRPr="000D61A8">
        <w:rPr>
          <w:rFonts w:hint="cs"/>
          <w:rtl/>
          <w:lang w:eastAsia="en-US"/>
        </w:rPr>
        <w:t xml:space="preserve"> (אכיפת ניהול חשבונות ותשלום חובות מס)</w:t>
      </w:r>
      <w:r w:rsidRPr="000D61A8" w:rsidDel="000F14F0">
        <w:rPr>
          <w:rFonts w:hint="cs"/>
          <w:rtl/>
          <w:lang w:eastAsia="en-US"/>
        </w:rPr>
        <w:t>, כשהם תקפים.</w:t>
      </w:r>
      <w:bookmarkEnd w:id="19"/>
    </w:p>
    <w:p w14:paraId="34724B80" w14:textId="77777777" w:rsidR="00643A7F" w:rsidRDefault="00643A7F" w:rsidP="00F71F58">
      <w:pPr>
        <w:pStyle w:val="af8"/>
        <w:numPr>
          <w:ilvl w:val="1"/>
          <w:numId w:val="26"/>
        </w:numPr>
        <w:overflowPunct/>
        <w:autoSpaceDE/>
        <w:autoSpaceDN/>
        <w:adjustRightInd/>
        <w:ind w:left="992" w:hanging="425"/>
        <w:contextualSpacing/>
        <w:textAlignment w:val="auto"/>
      </w:pPr>
      <w:bookmarkStart w:id="20" w:name="_Ref295727242"/>
      <w:r w:rsidRPr="000D61A8">
        <w:rPr>
          <w:rFonts w:hint="cs"/>
          <w:rtl/>
        </w:rPr>
        <w:t>אין מניעה, לפי כל דין ו/או הסכם שהמציע צד לו, להשתתפותו</w:t>
      </w:r>
      <w:r>
        <w:rPr>
          <w:rFonts w:hint="cs"/>
          <w:rtl/>
        </w:rPr>
        <w:t xml:space="preserve"> של המציע</w:t>
      </w:r>
      <w:r w:rsidRPr="000D61A8">
        <w:rPr>
          <w:rFonts w:hint="cs"/>
          <w:rtl/>
        </w:rPr>
        <w:t xml:space="preserve">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20"/>
    </w:p>
    <w:p w14:paraId="1FC73462" w14:textId="77C8E6E6" w:rsidR="00D652D6" w:rsidRDefault="00D652D6" w:rsidP="00D1568B">
      <w:pPr>
        <w:pStyle w:val="af8"/>
        <w:numPr>
          <w:ilvl w:val="1"/>
          <w:numId w:val="26"/>
        </w:numPr>
        <w:overflowPunct/>
        <w:autoSpaceDE/>
        <w:autoSpaceDN/>
        <w:adjustRightInd/>
        <w:ind w:left="992" w:hanging="425"/>
        <w:contextualSpacing/>
        <w:textAlignment w:val="auto"/>
      </w:pPr>
      <w:r>
        <w:rPr>
          <w:rFonts w:hint="cs"/>
          <w:rtl/>
        </w:rPr>
        <w:t xml:space="preserve">ערבות הצעה: </w:t>
      </w:r>
      <w:r w:rsidRPr="00D652D6">
        <w:rPr>
          <w:rtl/>
        </w:rPr>
        <w:t xml:space="preserve">על המציע לצרף להצעתו ערבות בנקאית לא צמודה, בלתי-מותנית וברת חילוט על סך של </w:t>
      </w:r>
      <w:r>
        <w:rPr>
          <w:rFonts w:hint="cs"/>
          <w:rtl/>
        </w:rPr>
        <w:t>10</w:t>
      </w:r>
      <w:r w:rsidRPr="00D652D6">
        <w:rPr>
          <w:rtl/>
        </w:rPr>
        <w:t xml:space="preserve">,000 ₪ </w:t>
      </w:r>
      <w:r>
        <w:rPr>
          <w:rFonts w:hint="cs"/>
          <w:rtl/>
        </w:rPr>
        <w:t>(עשרת אלפים שקלים</w:t>
      </w:r>
      <w:r w:rsidR="00577009">
        <w:rPr>
          <w:rFonts w:hint="cs"/>
          <w:rtl/>
        </w:rPr>
        <w:t xml:space="preserve"> חדשים</w:t>
      </w:r>
      <w:r>
        <w:rPr>
          <w:rFonts w:hint="cs"/>
          <w:rtl/>
        </w:rPr>
        <w:t xml:space="preserve">) </w:t>
      </w:r>
      <w:r w:rsidRPr="00D652D6">
        <w:rPr>
          <w:rtl/>
        </w:rPr>
        <w:t>בהתאם לסכום ועל-פי הנוסח האמורים בנספח ב'</w:t>
      </w:r>
      <w:r w:rsidR="000D58D1">
        <w:rPr>
          <w:rFonts w:hint="cs"/>
          <w:rtl/>
        </w:rPr>
        <w:t>9</w:t>
      </w:r>
      <w:r w:rsidRPr="00D652D6">
        <w:rPr>
          <w:rtl/>
        </w:rPr>
        <w:t>. ערבות זו תוחזר למציעים שלא יזכו במכרז. המציע שיזכה במכרז יחליף ערבות זו בערבות לביצוע החוזה כנדרש להלן</w:t>
      </w:r>
      <w:r w:rsidR="000D58D1">
        <w:rPr>
          <w:rFonts w:hint="cs"/>
          <w:rtl/>
        </w:rPr>
        <w:t xml:space="preserve"> על פי הנוסח האמור בנספח ג'2</w:t>
      </w:r>
      <w:r w:rsidRPr="00D652D6">
        <w:rPr>
          <w:rtl/>
        </w:rPr>
        <w:t>.</w:t>
      </w:r>
    </w:p>
    <w:p w14:paraId="383166FF" w14:textId="77777777" w:rsidR="0067447E" w:rsidRPr="00D652D6" w:rsidRDefault="0067447E" w:rsidP="00B20C6A">
      <w:pPr>
        <w:pStyle w:val="af8"/>
        <w:overflowPunct/>
        <w:autoSpaceDE/>
        <w:autoSpaceDN/>
        <w:adjustRightInd/>
        <w:ind w:left="992"/>
        <w:contextualSpacing/>
        <w:textAlignment w:val="auto"/>
        <w:rPr>
          <w:rtl/>
        </w:rPr>
      </w:pPr>
      <w:r>
        <w:rPr>
          <w:rFonts w:hint="cs"/>
          <w:rtl/>
        </w:rPr>
        <w:t xml:space="preserve">הצעה שלא צורפה אליה ערבות הצעה תיפסל על הסף. הצעה שצורפה אליה ערבות שאינה תואמת את תנאי המכרז ו/או את הנוסח המפורט בנספח </w:t>
      </w:r>
      <w:r w:rsidR="00B20C6A">
        <w:rPr>
          <w:rFonts w:hint="cs"/>
          <w:rtl/>
        </w:rPr>
        <w:t>ב'</w:t>
      </w:r>
      <w:r w:rsidR="00B20C6A">
        <w:t>9</w:t>
      </w:r>
      <w:r w:rsidR="00B20C6A">
        <w:rPr>
          <w:rFonts w:hint="cs"/>
          <w:rtl/>
        </w:rPr>
        <w:t xml:space="preserve"> </w:t>
      </w:r>
      <w:r>
        <w:rPr>
          <w:rFonts w:hint="cs"/>
          <w:rtl/>
        </w:rPr>
        <w:t xml:space="preserve">במדויק, רשאית ועדת המכרזים לפסול אותה על הסף ולא לדון בה כלל. </w:t>
      </w:r>
    </w:p>
    <w:p w14:paraId="3DD353B1" w14:textId="77777777" w:rsidR="0022188B" w:rsidRPr="002C6FCB" w:rsidRDefault="0022188B" w:rsidP="0022188B">
      <w:pPr>
        <w:pStyle w:val="af8"/>
        <w:ind w:left="495"/>
        <w:rPr>
          <w:b/>
          <w:bCs/>
          <w:u w:val="single"/>
          <w:lang w:eastAsia="en-US"/>
        </w:rPr>
      </w:pPr>
      <w:r w:rsidRPr="002C6FCB">
        <w:rPr>
          <w:rFonts w:hint="cs"/>
          <w:b/>
          <w:bCs/>
          <w:u w:val="single"/>
          <w:rtl/>
          <w:lang w:eastAsia="en-US"/>
        </w:rPr>
        <w:t>תנאי סף מקצועיים:</w:t>
      </w:r>
    </w:p>
    <w:p w14:paraId="6F3E8078" w14:textId="70A4207A" w:rsidR="0022188B" w:rsidRPr="005B071F" w:rsidRDefault="0022188B" w:rsidP="005B071F">
      <w:pPr>
        <w:pStyle w:val="af8"/>
        <w:numPr>
          <w:ilvl w:val="1"/>
          <w:numId w:val="26"/>
        </w:numPr>
        <w:rPr>
          <w:u w:val="single"/>
          <w:lang w:eastAsia="en-US"/>
        </w:rPr>
      </w:pPr>
      <w:bookmarkStart w:id="21" w:name="_Ref468020426"/>
      <w:r w:rsidRPr="005B071F">
        <w:rPr>
          <w:rFonts w:hint="cs"/>
          <w:u w:val="single"/>
          <w:rtl/>
          <w:lang w:eastAsia="en-US"/>
        </w:rPr>
        <w:t>תנאי סף למציע</w:t>
      </w:r>
      <w:r w:rsidRPr="005B071F">
        <w:rPr>
          <w:rFonts w:hint="cs"/>
          <w:rtl/>
          <w:lang w:eastAsia="en-US"/>
        </w:rPr>
        <w:t xml:space="preserve">: המציע בעל ניסיון של לפחות שלוש שנים מתוך חמש השנים האחרונות בניהול וביצוע פרויקטים מסוג של הכנת ו/או ליווי תהליכי  מכרזים / קולות קוראים / הליכי פרסים / מענקים, הכוללים קליטת בקשות וטיפול בהן, הפקת </w:t>
      </w:r>
      <w:proofErr w:type="spellStart"/>
      <w:r w:rsidRPr="005B071F">
        <w:rPr>
          <w:rFonts w:hint="cs"/>
          <w:rtl/>
          <w:lang w:eastAsia="en-US"/>
        </w:rPr>
        <w:t>דוחו"ת</w:t>
      </w:r>
      <w:proofErr w:type="spellEnd"/>
      <w:r w:rsidRPr="005B071F">
        <w:rPr>
          <w:rFonts w:hint="cs"/>
          <w:rtl/>
          <w:lang w:eastAsia="en-US"/>
        </w:rPr>
        <w:t xml:space="preserve"> והצגת נתונים בפני מקבלי </w:t>
      </w:r>
      <w:r w:rsidRPr="005B071F">
        <w:rPr>
          <w:rFonts w:hint="eastAsia"/>
          <w:rtl/>
          <w:lang w:eastAsia="en-US"/>
        </w:rPr>
        <w:t>החלטות</w:t>
      </w:r>
      <w:r w:rsidRPr="005B071F">
        <w:rPr>
          <w:rtl/>
          <w:lang w:eastAsia="en-US"/>
        </w:rPr>
        <w:t>.</w:t>
      </w:r>
      <w:r w:rsidRPr="005B071F">
        <w:rPr>
          <w:rFonts w:hint="cs"/>
          <w:u w:val="single"/>
          <w:rtl/>
          <w:lang w:eastAsia="en-US"/>
        </w:rPr>
        <w:t xml:space="preserve"> </w:t>
      </w:r>
      <w:bookmarkEnd w:id="21"/>
    </w:p>
    <w:p w14:paraId="660AC473" w14:textId="77777777" w:rsidR="00775098" w:rsidRPr="00775098" w:rsidRDefault="0022188B" w:rsidP="005B071F">
      <w:pPr>
        <w:pStyle w:val="af8"/>
        <w:numPr>
          <w:ilvl w:val="1"/>
          <w:numId w:val="26"/>
        </w:numPr>
        <w:tabs>
          <w:tab w:val="right" w:pos="2169"/>
        </w:tabs>
        <w:rPr>
          <w:b/>
          <w:bCs/>
          <w:lang w:eastAsia="en-US"/>
        </w:rPr>
      </w:pPr>
      <w:bookmarkStart w:id="22" w:name="_Ref468020557"/>
      <w:r w:rsidRPr="005B071F">
        <w:rPr>
          <w:rFonts w:hint="cs"/>
          <w:u w:val="single"/>
          <w:rtl/>
          <w:lang w:eastAsia="en-US"/>
        </w:rPr>
        <w:t>תנאי סף למנהל הפרויקט מטעם המציע</w:t>
      </w:r>
      <w:r w:rsidRPr="00A56EDE">
        <w:rPr>
          <w:rFonts w:hint="cs"/>
          <w:rtl/>
          <w:lang w:eastAsia="en-US"/>
        </w:rPr>
        <w:t xml:space="preserve">: </w:t>
      </w:r>
      <w:r w:rsidRPr="00A56EDE">
        <w:rPr>
          <w:rtl/>
          <w:lang w:eastAsia="en-US"/>
        </w:rPr>
        <w:t xml:space="preserve">בעל ניסיון של לפחות </w:t>
      </w:r>
      <w:r w:rsidRPr="00A56EDE">
        <w:rPr>
          <w:rFonts w:hint="cs"/>
          <w:rtl/>
          <w:lang w:eastAsia="en-US"/>
        </w:rPr>
        <w:t>שנ</w:t>
      </w:r>
      <w:r>
        <w:rPr>
          <w:rFonts w:hint="cs"/>
          <w:rtl/>
          <w:lang w:eastAsia="en-US"/>
        </w:rPr>
        <w:t>תיים בשלוש השנים האחרונות</w:t>
      </w:r>
      <w:r w:rsidRPr="00A56EDE">
        <w:rPr>
          <w:rFonts w:hint="cs"/>
          <w:rtl/>
          <w:lang w:eastAsia="en-US"/>
        </w:rPr>
        <w:t xml:space="preserve"> </w:t>
      </w:r>
      <w:r>
        <w:rPr>
          <w:rFonts w:hint="cs"/>
          <w:rtl/>
          <w:lang w:eastAsia="en-US"/>
        </w:rPr>
        <w:t>בניהול וביצוע פרויקטים מסוג של הכנת ו/או ליווי תהליכי  מכרזים / קולות קוראים / הליכי פרסים / מענקים,</w:t>
      </w:r>
      <w:r w:rsidRPr="00A56EDE">
        <w:rPr>
          <w:rtl/>
          <w:lang w:eastAsia="en-US"/>
        </w:rPr>
        <w:t xml:space="preserve"> הכוללים קליטת בקשות וטיפול בהן, הפקת </w:t>
      </w:r>
      <w:proofErr w:type="spellStart"/>
      <w:r w:rsidRPr="00A56EDE">
        <w:rPr>
          <w:rtl/>
          <w:lang w:eastAsia="en-US"/>
        </w:rPr>
        <w:t>דוחו"ת</w:t>
      </w:r>
      <w:proofErr w:type="spellEnd"/>
      <w:r w:rsidRPr="00A56EDE">
        <w:rPr>
          <w:rtl/>
          <w:lang w:eastAsia="en-US"/>
        </w:rPr>
        <w:t xml:space="preserve"> והצגת נתונים בפני מקבלי החלטות. </w:t>
      </w:r>
    </w:p>
    <w:p w14:paraId="70F0C8BC" w14:textId="461F5DB2" w:rsidR="00643A7F" w:rsidRPr="005B071F" w:rsidRDefault="00643A7F" w:rsidP="00775098">
      <w:pPr>
        <w:pStyle w:val="af8"/>
        <w:tabs>
          <w:tab w:val="right" w:pos="2169"/>
        </w:tabs>
        <w:ind w:left="832"/>
        <w:rPr>
          <w:b/>
          <w:bCs/>
          <w:rtl/>
          <w:lang w:eastAsia="en-US"/>
        </w:rPr>
      </w:pPr>
      <w:r w:rsidRPr="005B071F">
        <w:rPr>
          <w:rFonts w:hint="cs"/>
          <w:b/>
          <w:bCs/>
          <w:rtl/>
          <w:lang w:eastAsia="en-US"/>
        </w:rPr>
        <w:t>הניסיון הנדרש בסעי</w:t>
      </w:r>
      <w:r w:rsidR="00BD6A94" w:rsidRPr="005B071F">
        <w:rPr>
          <w:rFonts w:hint="cs"/>
          <w:b/>
          <w:bCs/>
          <w:rtl/>
          <w:lang w:eastAsia="en-US"/>
        </w:rPr>
        <w:t xml:space="preserve">פים </w:t>
      </w:r>
      <w:r w:rsidR="00BD6A94" w:rsidRPr="00D1568B">
        <w:rPr>
          <w:b/>
          <w:bCs/>
          <w:rtl/>
          <w:lang w:eastAsia="en-US"/>
        </w:rPr>
        <w:fldChar w:fldCharType="begin"/>
      </w:r>
      <w:r w:rsidR="00BD6A94" w:rsidRPr="00D1568B">
        <w:rPr>
          <w:b/>
          <w:bCs/>
          <w:rtl/>
          <w:lang w:eastAsia="en-US"/>
        </w:rPr>
        <w:instrText xml:space="preserve"> </w:instrText>
      </w:r>
      <w:r w:rsidR="00BD6A94" w:rsidRPr="00D1568B">
        <w:rPr>
          <w:rFonts w:hint="cs"/>
          <w:b/>
          <w:bCs/>
          <w:lang w:eastAsia="en-US"/>
        </w:rPr>
        <w:instrText>REF</w:instrText>
      </w:r>
      <w:r w:rsidR="00BD6A94" w:rsidRPr="00D1568B">
        <w:rPr>
          <w:rFonts w:hint="cs"/>
          <w:b/>
          <w:bCs/>
          <w:rtl/>
          <w:lang w:eastAsia="en-US"/>
        </w:rPr>
        <w:instrText xml:space="preserve"> _</w:instrText>
      </w:r>
      <w:r w:rsidR="00BD6A94" w:rsidRPr="00D1568B">
        <w:rPr>
          <w:rFonts w:hint="cs"/>
          <w:b/>
          <w:bCs/>
          <w:lang w:eastAsia="en-US"/>
        </w:rPr>
        <w:instrText>Ref438998600 \r \h</w:instrText>
      </w:r>
      <w:r w:rsidR="00BD6A94" w:rsidRPr="00D1568B">
        <w:rPr>
          <w:b/>
          <w:bCs/>
          <w:rtl/>
          <w:lang w:eastAsia="en-US"/>
        </w:rPr>
        <w:instrText xml:space="preserve"> </w:instrText>
      </w:r>
      <w:r w:rsidR="00D1568B" w:rsidRPr="00D1568B">
        <w:rPr>
          <w:b/>
          <w:bCs/>
          <w:rtl/>
          <w:lang w:eastAsia="en-US"/>
        </w:rPr>
        <w:instrText xml:space="preserve"> \* </w:instrText>
      </w:r>
      <w:r w:rsidR="00D1568B" w:rsidRPr="00D1568B">
        <w:rPr>
          <w:b/>
          <w:bCs/>
          <w:lang w:eastAsia="en-US"/>
        </w:rPr>
        <w:instrText>MERGEFORMAT</w:instrText>
      </w:r>
      <w:r w:rsidR="00D1568B" w:rsidRPr="00D1568B">
        <w:rPr>
          <w:b/>
          <w:bCs/>
          <w:rtl/>
          <w:lang w:eastAsia="en-US"/>
        </w:rPr>
        <w:instrText xml:space="preserve"> </w:instrText>
      </w:r>
      <w:r w:rsidR="00BD6A94" w:rsidRPr="00D1568B">
        <w:rPr>
          <w:b/>
          <w:bCs/>
          <w:rtl/>
          <w:lang w:eastAsia="en-US"/>
        </w:rPr>
      </w:r>
      <w:r w:rsidR="00BD6A94" w:rsidRPr="00D1568B">
        <w:rPr>
          <w:b/>
          <w:bCs/>
          <w:rtl/>
          <w:lang w:eastAsia="en-US"/>
        </w:rPr>
        <w:fldChar w:fldCharType="separate"/>
      </w:r>
      <w:r w:rsidR="005B071F" w:rsidRPr="00D1568B">
        <w:rPr>
          <w:rFonts w:hint="cs"/>
          <w:rtl/>
          <w:lang w:eastAsia="en-US"/>
        </w:rPr>
        <w:t>.</w:t>
      </w:r>
      <w:r w:rsidR="00CD6209" w:rsidRPr="00D1568B">
        <w:rPr>
          <w:b/>
          <w:bCs/>
          <w:cs/>
          <w:lang w:eastAsia="en-US"/>
        </w:rPr>
        <w:t>‎</w:t>
      </w:r>
      <w:r w:rsidR="00CD6209" w:rsidRPr="00D1568B">
        <w:rPr>
          <w:b/>
          <w:bCs/>
          <w:lang w:eastAsia="en-US"/>
        </w:rPr>
        <w:t>6.5</w:t>
      </w:r>
      <w:r w:rsidR="00BD6A94" w:rsidRPr="00D1568B">
        <w:rPr>
          <w:b/>
          <w:bCs/>
          <w:rtl/>
          <w:lang w:eastAsia="en-US"/>
        </w:rPr>
        <w:fldChar w:fldCharType="end"/>
      </w:r>
      <w:r w:rsidR="00DD49B4" w:rsidRPr="00D1568B">
        <w:rPr>
          <w:b/>
          <w:bCs/>
          <w:rtl/>
          <w:lang w:eastAsia="en-US"/>
        </w:rPr>
        <w:fldChar w:fldCharType="begin"/>
      </w:r>
      <w:r w:rsidR="00DD49B4" w:rsidRPr="00D1568B">
        <w:rPr>
          <w:b/>
          <w:bCs/>
          <w:rtl/>
          <w:lang w:eastAsia="en-US"/>
        </w:rPr>
        <w:instrText xml:space="preserve"> </w:instrText>
      </w:r>
      <w:r w:rsidR="00DD49B4" w:rsidRPr="00D1568B">
        <w:rPr>
          <w:rFonts w:hint="cs"/>
          <w:b/>
          <w:bCs/>
          <w:lang w:eastAsia="en-US"/>
        </w:rPr>
        <w:instrText>REF</w:instrText>
      </w:r>
      <w:r w:rsidR="00DD49B4" w:rsidRPr="00D1568B">
        <w:rPr>
          <w:rFonts w:hint="cs"/>
          <w:b/>
          <w:bCs/>
          <w:rtl/>
          <w:lang w:eastAsia="en-US"/>
        </w:rPr>
        <w:instrText xml:space="preserve"> _</w:instrText>
      </w:r>
      <w:r w:rsidR="00DD49B4" w:rsidRPr="00D1568B">
        <w:rPr>
          <w:rFonts w:hint="cs"/>
          <w:b/>
          <w:bCs/>
          <w:lang w:eastAsia="en-US"/>
        </w:rPr>
        <w:instrText>Ref438998609 \r \h</w:instrText>
      </w:r>
      <w:r w:rsidR="00DD49B4" w:rsidRPr="00D1568B">
        <w:rPr>
          <w:b/>
          <w:bCs/>
          <w:rtl/>
          <w:lang w:eastAsia="en-US"/>
        </w:rPr>
        <w:instrText xml:space="preserve"> </w:instrText>
      </w:r>
      <w:r w:rsidR="00D1568B" w:rsidRPr="00D1568B">
        <w:rPr>
          <w:b/>
          <w:bCs/>
          <w:rtl/>
          <w:lang w:eastAsia="en-US"/>
        </w:rPr>
        <w:instrText xml:space="preserve"> \* </w:instrText>
      </w:r>
      <w:r w:rsidR="00D1568B" w:rsidRPr="00D1568B">
        <w:rPr>
          <w:b/>
          <w:bCs/>
          <w:lang w:eastAsia="en-US"/>
        </w:rPr>
        <w:instrText>MERGEFORMAT</w:instrText>
      </w:r>
      <w:r w:rsidR="00D1568B" w:rsidRPr="00D1568B">
        <w:rPr>
          <w:b/>
          <w:bCs/>
          <w:rtl/>
          <w:lang w:eastAsia="en-US"/>
        </w:rPr>
        <w:instrText xml:space="preserve"> </w:instrText>
      </w:r>
      <w:r w:rsidR="00DD49B4" w:rsidRPr="00D1568B">
        <w:rPr>
          <w:b/>
          <w:bCs/>
          <w:rtl/>
          <w:lang w:eastAsia="en-US"/>
        </w:rPr>
      </w:r>
      <w:r w:rsidR="00DD49B4" w:rsidRPr="00D1568B">
        <w:rPr>
          <w:b/>
          <w:bCs/>
          <w:rtl/>
          <w:lang w:eastAsia="en-US"/>
        </w:rPr>
        <w:fldChar w:fldCharType="separate"/>
      </w:r>
      <w:r w:rsidR="005B071F" w:rsidRPr="00D1568B">
        <w:rPr>
          <w:rFonts w:hint="cs"/>
          <w:rtl/>
          <w:lang w:eastAsia="en-US"/>
        </w:rPr>
        <w:t>.</w:t>
      </w:r>
      <w:r w:rsidR="00DD49B4" w:rsidRPr="00D1568B">
        <w:rPr>
          <w:b/>
          <w:bCs/>
          <w:rtl/>
          <w:lang w:eastAsia="en-US"/>
        </w:rPr>
        <w:fldChar w:fldCharType="end"/>
      </w:r>
      <w:r w:rsidR="00BD6A94" w:rsidRPr="00D1568B">
        <w:rPr>
          <w:rFonts w:hint="cs"/>
          <w:b/>
          <w:bCs/>
          <w:rtl/>
          <w:lang w:eastAsia="en-US"/>
        </w:rPr>
        <w:t>-</w:t>
      </w:r>
      <w:r w:rsidR="00BD6A94" w:rsidRPr="00D1568B">
        <w:rPr>
          <w:b/>
          <w:bCs/>
          <w:rtl/>
          <w:lang w:eastAsia="en-US"/>
        </w:rPr>
        <w:fldChar w:fldCharType="begin"/>
      </w:r>
      <w:r w:rsidR="00BD6A94" w:rsidRPr="00D1568B">
        <w:rPr>
          <w:b/>
          <w:bCs/>
          <w:rtl/>
          <w:lang w:eastAsia="en-US"/>
        </w:rPr>
        <w:instrText xml:space="preserve"> </w:instrText>
      </w:r>
      <w:r w:rsidR="00BD6A94" w:rsidRPr="00D1568B">
        <w:rPr>
          <w:rFonts w:hint="cs"/>
          <w:b/>
          <w:bCs/>
          <w:lang w:eastAsia="en-US"/>
        </w:rPr>
        <w:instrText>REF</w:instrText>
      </w:r>
      <w:r w:rsidR="00BD6A94" w:rsidRPr="00D1568B">
        <w:rPr>
          <w:rFonts w:hint="cs"/>
          <w:b/>
          <w:bCs/>
          <w:rtl/>
          <w:lang w:eastAsia="en-US"/>
        </w:rPr>
        <w:instrText xml:space="preserve"> _</w:instrText>
      </w:r>
      <w:r w:rsidR="00BD6A94" w:rsidRPr="00D1568B">
        <w:rPr>
          <w:rFonts w:hint="cs"/>
          <w:b/>
          <w:bCs/>
          <w:lang w:eastAsia="en-US"/>
        </w:rPr>
        <w:instrText>Ref438998609 \r \h</w:instrText>
      </w:r>
      <w:r w:rsidR="00BD6A94" w:rsidRPr="00D1568B">
        <w:rPr>
          <w:b/>
          <w:bCs/>
          <w:rtl/>
          <w:lang w:eastAsia="en-US"/>
        </w:rPr>
        <w:instrText xml:space="preserve"> </w:instrText>
      </w:r>
      <w:r w:rsidR="00D1568B" w:rsidRPr="00D1568B">
        <w:rPr>
          <w:b/>
          <w:bCs/>
          <w:rtl/>
          <w:lang w:eastAsia="en-US"/>
        </w:rPr>
        <w:instrText xml:space="preserve"> \* </w:instrText>
      </w:r>
      <w:r w:rsidR="00D1568B" w:rsidRPr="00D1568B">
        <w:rPr>
          <w:b/>
          <w:bCs/>
          <w:lang w:eastAsia="en-US"/>
        </w:rPr>
        <w:instrText>MERGEFORMAT</w:instrText>
      </w:r>
      <w:r w:rsidR="00D1568B" w:rsidRPr="00D1568B">
        <w:rPr>
          <w:b/>
          <w:bCs/>
          <w:rtl/>
          <w:lang w:eastAsia="en-US"/>
        </w:rPr>
        <w:instrText xml:space="preserve"> </w:instrText>
      </w:r>
      <w:r w:rsidR="00BD6A94" w:rsidRPr="00D1568B">
        <w:rPr>
          <w:b/>
          <w:bCs/>
          <w:rtl/>
          <w:lang w:eastAsia="en-US"/>
        </w:rPr>
      </w:r>
      <w:r w:rsidR="00BD6A94" w:rsidRPr="00D1568B">
        <w:rPr>
          <w:b/>
          <w:bCs/>
          <w:rtl/>
          <w:lang w:eastAsia="en-US"/>
        </w:rPr>
        <w:fldChar w:fldCharType="separate"/>
      </w:r>
      <w:r w:rsidR="00CD6209" w:rsidRPr="00D1568B">
        <w:rPr>
          <w:b/>
          <w:bCs/>
          <w:cs/>
          <w:lang w:eastAsia="en-US"/>
        </w:rPr>
        <w:t>‎</w:t>
      </w:r>
      <w:r w:rsidR="00CD6209" w:rsidRPr="00D1568B">
        <w:rPr>
          <w:b/>
          <w:bCs/>
          <w:lang w:eastAsia="en-US"/>
        </w:rPr>
        <w:t>6.6</w:t>
      </w:r>
      <w:r w:rsidR="00BD6A94" w:rsidRPr="00D1568B">
        <w:rPr>
          <w:b/>
          <w:bCs/>
          <w:rtl/>
          <w:lang w:eastAsia="en-US"/>
        </w:rPr>
        <w:fldChar w:fldCharType="end"/>
      </w:r>
      <w:r w:rsidR="00BD6A94" w:rsidRPr="00D1568B">
        <w:rPr>
          <w:rFonts w:hint="cs"/>
          <w:b/>
          <w:bCs/>
          <w:rtl/>
          <w:lang w:eastAsia="en-US"/>
        </w:rPr>
        <w:t xml:space="preserve"> </w:t>
      </w:r>
      <w:r w:rsidRPr="005B071F">
        <w:rPr>
          <w:rFonts w:hint="cs"/>
          <w:b/>
          <w:bCs/>
          <w:rtl/>
          <w:lang w:eastAsia="en-US"/>
        </w:rPr>
        <w:t xml:space="preserve">יפורט ברשימה כרונולוגית מלאה של </w:t>
      </w:r>
      <w:r w:rsidR="008B4C43" w:rsidRPr="005B071F">
        <w:rPr>
          <w:rFonts w:hint="cs"/>
          <w:b/>
          <w:bCs/>
          <w:rtl/>
          <w:lang w:eastAsia="en-US"/>
        </w:rPr>
        <w:t>עבודות</w:t>
      </w:r>
      <w:r w:rsidRPr="005B071F">
        <w:rPr>
          <w:rFonts w:hint="cs"/>
          <w:b/>
          <w:bCs/>
          <w:rtl/>
          <w:lang w:eastAsia="en-US"/>
        </w:rPr>
        <w:t xml:space="preserve"> שבוצעו במהלך שנות הניסיון ושל לקוחות שקיבלו שירות זה או דומה לו </w:t>
      </w:r>
      <w:proofErr w:type="spellStart"/>
      <w:r w:rsidRPr="005B071F">
        <w:rPr>
          <w:rFonts w:hint="cs"/>
          <w:b/>
          <w:bCs/>
          <w:rtl/>
          <w:lang w:eastAsia="en-US"/>
        </w:rPr>
        <w:t>מהמציע</w:t>
      </w:r>
      <w:proofErr w:type="spellEnd"/>
      <w:r w:rsidRPr="005B071F">
        <w:rPr>
          <w:rFonts w:hint="cs"/>
          <w:b/>
          <w:bCs/>
          <w:rtl/>
          <w:lang w:eastAsia="en-US"/>
        </w:rPr>
        <w:t>, תוך ציון שם הלקוח, שם איש הקשר ומספר הטלפון שלו.</w:t>
      </w:r>
      <w:bookmarkEnd w:id="22"/>
    </w:p>
    <w:p w14:paraId="6051DADE" w14:textId="77777777" w:rsidR="00643A7F" w:rsidRDefault="00643A7F" w:rsidP="00643A7F">
      <w:pPr>
        <w:ind w:right="709"/>
        <w:rPr>
          <w:lang w:eastAsia="en-US"/>
        </w:rPr>
      </w:pPr>
    </w:p>
    <w:p w14:paraId="3F46592E" w14:textId="77777777" w:rsidR="00643A7F" w:rsidRPr="009F1D32" w:rsidRDefault="00643A7F" w:rsidP="005B071F">
      <w:pPr>
        <w:numPr>
          <w:ilvl w:val="0"/>
          <w:numId w:val="26"/>
        </w:numPr>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14:paraId="08D80E15" w14:textId="77777777" w:rsidR="00643A7F" w:rsidRPr="000D61A8" w:rsidRDefault="00643A7F" w:rsidP="00643A7F">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63A10355" w14:textId="59AE2A48" w:rsidR="00643A7F" w:rsidRPr="000D61A8" w:rsidRDefault="00643A7F" w:rsidP="005B071F">
      <w:pPr>
        <w:numPr>
          <w:ilvl w:val="1"/>
          <w:numId w:val="26"/>
        </w:numPr>
        <w:ind w:left="992" w:hanging="425"/>
        <w:rPr>
          <w:lang w:eastAsia="en-US"/>
        </w:rPr>
      </w:pPr>
      <w:r w:rsidRPr="000D61A8">
        <w:rPr>
          <w:rFonts w:hint="cs"/>
          <w:rtl/>
          <w:lang w:eastAsia="en-US"/>
        </w:rPr>
        <w:t xml:space="preserve">חוברת הצעה מלאה וחתומה כנדרש בסעיף </w:t>
      </w:r>
      <w:r>
        <w:rPr>
          <w:lang w:eastAsia="en-US"/>
        </w:rPr>
        <w:fldChar w:fldCharType="begin"/>
      </w:r>
      <w:r>
        <w:rPr>
          <w:lang w:eastAsia="en-US"/>
        </w:rPr>
        <w:instrText xml:space="preserve"> REF _Ref299613744 \r \h  \* MERGEFORMAT </w:instrText>
      </w:r>
      <w:r>
        <w:rPr>
          <w:lang w:eastAsia="en-US"/>
        </w:rPr>
      </w:r>
      <w:r>
        <w:rPr>
          <w:lang w:eastAsia="en-US"/>
        </w:rPr>
        <w:fldChar w:fldCharType="separate"/>
      </w:r>
      <w:r w:rsidR="005B071F">
        <w:rPr>
          <w:cs/>
          <w:lang w:eastAsia="en-US"/>
        </w:rPr>
        <w:t>‎</w:t>
      </w:r>
      <w:r w:rsidR="005B071F">
        <w:rPr>
          <w:lang w:eastAsia="en-US"/>
        </w:rPr>
        <w:t>8</w:t>
      </w:r>
      <w:r>
        <w:rPr>
          <w:lang w:eastAsia="en-US"/>
        </w:rPr>
        <w:fldChar w:fldCharType="end"/>
      </w:r>
      <w:r w:rsidRPr="000D61A8">
        <w:rPr>
          <w:rFonts w:hint="cs"/>
          <w:rtl/>
          <w:lang w:eastAsia="en-US"/>
        </w:rPr>
        <w:t xml:space="preserve"> להלן.</w:t>
      </w:r>
    </w:p>
    <w:p w14:paraId="3309CD90" w14:textId="4DFBD7C8" w:rsidR="00BC59C9" w:rsidRPr="008D496C" w:rsidRDefault="00BC59C9" w:rsidP="005B071F">
      <w:pPr>
        <w:numPr>
          <w:ilvl w:val="1"/>
          <w:numId w:val="26"/>
        </w:numPr>
        <w:ind w:left="992" w:hanging="425"/>
        <w:rPr>
          <w:lang w:eastAsia="en-US"/>
        </w:rPr>
      </w:pPr>
      <w:r w:rsidRPr="008D496C">
        <w:rPr>
          <w:rFonts w:hint="cs"/>
          <w:rtl/>
          <w:lang w:eastAsia="en-US"/>
        </w:rPr>
        <w:lastRenderedPageBreak/>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DE58C8">
        <w:rPr>
          <w:rtl/>
          <w:lang w:eastAsia="en-US"/>
        </w:rPr>
        <w:fldChar w:fldCharType="begin"/>
      </w:r>
      <w:r w:rsidR="00DE58C8">
        <w:rPr>
          <w:rtl/>
          <w:lang w:eastAsia="en-US"/>
        </w:rPr>
        <w:instrText xml:space="preserve"> </w:instrText>
      </w:r>
      <w:r w:rsidR="00DE58C8">
        <w:rPr>
          <w:rFonts w:hint="cs"/>
          <w:lang w:eastAsia="en-US"/>
        </w:rPr>
        <w:instrText>REF</w:instrText>
      </w:r>
      <w:r w:rsidR="00DE58C8">
        <w:rPr>
          <w:rFonts w:hint="cs"/>
          <w:rtl/>
          <w:lang w:eastAsia="en-US"/>
        </w:rPr>
        <w:instrText xml:space="preserve"> _</w:instrText>
      </w:r>
      <w:r w:rsidR="00DE58C8">
        <w:rPr>
          <w:rFonts w:hint="cs"/>
          <w:lang w:eastAsia="en-US"/>
        </w:rPr>
        <w:instrText>Ref439933053 \r \h</w:instrText>
      </w:r>
      <w:r w:rsidR="00DE58C8">
        <w:rPr>
          <w:rtl/>
          <w:lang w:eastAsia="en-US"/>
        </w:rPr>
        <w:instrText xml:space="preserve"> </w:instrText>
      </w:r>
      <w:r w:rsidR="00DE58C8">
        <w:rPr>
          <w:rtl/>
          <w:lang w:eastAsia="en-US"/>
        </w:rPr>
      </w:r>
      <w:r w:rsidR="00DE58C8">
        <w:rPr>
          <w:rtl/>
          <w:lang w:eastAsia="en-US"/>
        </w:rPr>
        <w:fldChar w:fldCharType="separate"/>
      </w:r>
      <w:r w:rsidR="005B071F">
        <w:rPr>
          <w:cs/>
          <w:lang w:eastAsia="en-US"/>
        </w:rPr>
        <w:t>‎</w:t>
      </w:r>
      <w:r w:rsidR="005B071F">
        <w:rPr>
          <w:lang w:eastAsia="en-US"/>
        </w:rPr>
        <w:t>6.1</w:t>
      </w:r>
      <w:r w:rsidR="00DE58C8">
        <w:rPr>
          <w:rtl/>
          <w:lang w:eastAsia="en-US"/>
        </w:rPr>
        <w:fldChar w:fldCharType="end"/>
      </w:r>
      <w:r w:rsidRPr="008D496C">
        <w:rPr>
          <w:rFonts w:hint="cs"/>
          <w:rtl/>
          <w:lang w:eastAsia="en-US"/>
        </w:rPr>
        <w:t xml:space="preserve"> לעיל. אם המציע הוא עמותה, עליו להעביר אישור ניהול תקין מטעם רשם העמותות, תקף למועד הגשת ההצעה. </w:t>
      </w:r>
    </w:p>
    <w:p w14:paraId="1A1FE68E" w14:textId="6442EA79" w:rsidR="00643A7F" w:rsidRPr="00C47982" w:rsidRDefault="00643A7F" w:rsidP="005B071F">
      <w:pPr>
        <w:numPr>
          <w:ilvl w:val="1"/>
          <w:numId w:val="26"/>
        </w:numPr>
        <w:ind w:left="992" w:hanging="425"/>
        <w:rPr>
          <w:lang w:eastAsia="en-US"/>
        </w:rPr>
      </w:pPr>
      <w:r w:rsidRPr="00C47982">
        <w:rPr>
          <w:rFonts w:hint="cs"/>
          <w:rtl/>
          <w:lang w:eastAsia="en-US"/>
        </w:rPr>
        <w:t>א</w:t>
      </w:r>
      <w:r w:rsidRPr="00C47982">
        <w:rPr>
          <w:rtl/>
          <w:lang w:eastAsia="en-US"/>
        </w:rPr>
        <w:t>ישור</w:t>
      </w:r>
      <w:r w:rsidRPr="00C47982">
        <w:rPr>
          <w:rFonts w:hint="cs"/>
          <w:rtl/>
          <w:lang w:eastAsia="en-US"/>
        </w:rPr>
        <w:t>ים</w:t>
      </w:r>
      <w:r w:rsidRPr="00C47982">
        <w:rPr>
          <w:rtl/>
          <w:lang w:eastAsia="en-US"/>
        </w:rPr>
        <w:t xml:space="preserve"> לפי חוק עסקאות גופים ציבוריים</w:t>
      </w:r>
      <w:r w:rsidRPr="00C47982">
        <w:rPr>
          <w:rFonts w:hint="cs"/>
          <w:rtl/>
          <w:lang w:eastAsia="en-US"/>
        </w:rPr>
        <w:t>,</w:t>
      </w:r>
      <w:r w:rsidRPr="00C47982">
        <w:rPr>
          <w:rtl/>
          <w:lang w:eastAsia="en-US"/>
        </w:rPr>
        <w:t xml:space="preserve"> בדבר ניהול פנקסי חשבונות </w:t>
      </w:r>
      <w:r w:rsidRPr="00C47982">
        <w:rPr>
          <w:rFonts w:hint="cs"/>
          <w:rtl/>
          <w:lang w:eastAsia="en-US"/>
        </w:rPr>
        <w:t>ורשומות</w:t>
      </w:r>
      <w:r w:rsidRPr="00C47982">
        <w:rPr>
          <w:rtl/>
          <w:lang w:eastAsia="en-US"/>
        </w:rPr>
        <w:t xml:space="preserve">, </w:t>
      </w:r>
      <w:r w:rsidRPr="00C47982">
        <w:rPr>
          <w:rFonts w:hint="cs"/>
          <w:rtl/>
          <w:lang w:eastAsia="en-US"/>
        </w:rPr>
        <w:t>כשהוא</w:t>
      </w:r>
      <w:r w:rsidRPr="00C47982">
        <w:rPr>
          <w:rtl/>
          <w:lang w:eastAsia="en-US"/>
        </w:rPr>
        <w:t xml:space="preserve"> </w:t>
      </w:r>
      <w:r w:rsidRPr="00C47982">
        <w:rPr>
          <w:rFonts w:hint="cs"/>
          <w:rtl/>
          <w:lang w:eastAsia="en-US"/>
        </w:rPr>
        <w:t>תקף</w:t>
      </w:r>
      <w:r w:rsidRPr="00C47982">
        <w:rPr>
          <w:rtl/>
          <w:lang w:eastAsia="en-US"/>
        </w:rPr>
        <w:t xml:space="preserve">, </w:t>
      </w:r>
      <w:r w:rsidRPr="00C47982">
        <w:rPr>
          <w:rFonts w:hint="cs"/>
          <w:rtl/>
          <w:lang w:eastAsia="en-US"/>
        </w:rPr>
        <w:t>להוכחת</w:t>
      </w:r>
      <w:r w:rsidRPr="00C47982">
        <w:rPr>
          <w:rtl/>
          <w:lang w:eastAsia="en-US"/>
        </w:rPr>
        <w:t xml:space="preserve"> </w:t>
      </w:r>
      <w:r w:rsidRPr="00C47982">
        <w:rPr>
          <w:rFonts w:hint="cs"/>
          <w:rtl/>
          <w:lang w:eastAsia="en-US"/>
        </w:rPr>
        <w:t>העמידה</w:t>
      </w:r>
      <w:r w:rsidRPr="00C47982">
        <w:rPr>
          <w:rtl/>
          <w:lang w:eastAsia="en-US"/>
        </w:rPr>
        <w:t xml:space="preserve"> </w:t>
      </w:r>
      <w:r w:rsidRPr="00C47982">
        <w:rPr>
          <w:rFonts w:hint="cs"/>
          <w:rtl/>
          <w:lang w:eastAsia="en-US"/>
        </w:rPr>
        <w:t>בתנאי</w:t>
      </w:r>
      <w:r w:rsidRPr="00C47982">
        <w:rPr>
          <w:rtl/>
          <w:lang w:eastAsia="en-US"/>
        </w:rPr>
        <w:t xml:space="preserve"> </w:t>
      </w:r>
      <w:r w:rsidRPr="00C47982">
        <w:rPr>
          <w:rFonts w:hint="cs"/>
          <w:rtl/>
          <w:lang w:eastAsia="en-US"/>
        </w:rPr>
        <w:t>הסף</w:t>
      </w:r>
      <w:r w:rsidRPr="00C47982">
        <w:rPr>
          <w:rtl/>
          <w:lang w:eastAsia="en-US"/>
        </w:rPr>
        <w:t xml:space="preserve"> </w:t>
      </w:r>
      <w:r w:rsidRPr="00C47982">
        <w:rPr>
          <w:rFonts w:hint="cs"/>
          <w:rtl/>
          <w:lang w:eastAsia="en-US"/>
        </w:rPr>
        <w:t>שבסעיף</w:t>
      </w:r>
      <w:r w:rsidRPr="00057CC6">
        <w:rPr>
          <w:rtl/>
          <w:lang w:eastAsia="en-US"/>
        </w:rPr>
        <w:t xml:space="preserve"> </w:t>
      </w:r>
      <w:r w:rsidRPr="00057CC6">
        <w:rPr>
          <w:cs/>
          <w:lang w:eastAsia="en-US"/>
        </w:rPr>
        <w:t>‎</w:t>
      </w:r>
      <w:r>
        <w:rPr>
          <w:lang w:eastAsia="en-US"/>
        </w:rPr>
        <w:fldChar w:fldCharType="begin"/>
      </w:r>
      <w:r>
        <w:rPr>
          <w:lang w:eastAsia="en-US"/>
        </w:rPr>
        <w:instrText xml:space="preserve"> REF _Ref274737718 \r \h  \* MERGEFORMAT </w:instrText>
      </w:r>
      <w:r>
        <w:rPr>
          <w:lang w:eastAsia="en-US"/>
        </w:rPr>
      </w:r>
      <w:r>
        <w:rPr>
          <w:lang w:eastAsia="en-US"/>
        </w:rPr>
        <w:fldChar w:fldCharType="separate"/>
      </w:r>
      <w:r w:rsidR="005B071F">
        <w:rPr>
          <w:cs/>
          <w:lang w:eastAsia="en-US"/>
        </w:rPr>
        <w:t>‎</w:t>
      </w:r>
      <w:r w:rsidR="005B071F">
        <w:rPr>
          <w:lang w:eastAsia="en-US"/>
        </w:rPr>
        <w:t>6.2</w:t>
      </w:r>
      <w:r>
        <w:rPr>
          <w:lang w:eastAsia="en-US"/>
        </w:rPr>
        <w:fldChar w:fldCharType="end"/>
      </w:r>
      <w:r w:rsidRPr="00C47982">
        <w:rPr>
          <w:rtl/>
          <w:lang w:eastAsia="en-US"/>
        </w:rPr>
        <w:t xml:space="preserve"> </w:t>
      </w:r>
      <w:r w:rsidRPr="00C47982">
        <w:rPr>
          <w:rFonts w:hint="cs"/>
          <w:rtl/>
          <w:lang w:eastAsia="en-US"/>
        </w:rPr>
        <w:t>לעיל</w:t>
      </w:r>
      <w:r w:rsidRPr="00C47982">
        <w:rPr>
          <w:rtl/>
          <w:lang w:eastAsia="en-US"/>
        </w:rPr>
        <w:t>.</w:t>
      </w:r>
      <w:r w:rsidRPr="00C47982">
        <w:rPr>
          <w:rFonts w:hint="cs"/>
          <w:rtl/>
          <w:lang w:eastAsia="en-US"/>
        </w:rPr>
        <w:t xml:space="preserve"> </w:t>
      </w:r>
    </w:p>
    <w:p w14:paraId="54DC95E0" w14:textId="2BA388CB" w:rsidR="00643A7F" w:rsidRPr="00C47982" w:rsidRDefault="00643A7F" w:rsidP="005B071F">
      <w:pPr>
        <w:numPr>
          <w:ilvl w:val="1"/>
          <w:numId w:val="26"/>
        </w:numPr>
        <w:ind w:left="992" w:hanging="425"/>
        <w:rPr>
          <w:rtl/>
          <w:lang w:eastAsia="en-US"/>
        </w:rPr>
      </w:pPr>
      <w:r w:rsidRPr="000845A1">
        <w:rPr>
          <w:rFonts w:hint="cs"/>
          <w:rtl/>
          <w:lang w:eastAsia="en-US"/>
        </w:rPr>
        <w:t>פרטים אודות ניסיונו של ה</w:t>
      </w:r>
      <w:r>
        <w:rPr>
          <w:rFonts w:hint="cs"/>
          <w:rtl/>
          <w:lang w:eastAsia="en-US"/>
        </w:rPr>
        <w:t>מציע</w:t>
      </w:r>
      <w:r w:rsidRPr="000845A1">
        <w:rPr>
          <w:rFonts w:hint="cs"/>
          <w:rtl/>
          <w:lang w:eastAsia="en-US"/>
        </w:rPr>
        <w:t xml:space="preserve"> כנדרש בסעיף</w:t>
      </w:r>
      <w:r w:rsidRPr="00057CC6">
        <w:rPr>
          <w:rFonts w:hint="cs"/>
          <w:rtl/>
          <w:lang w:eastAsia="en-US"/>
        </w:rPr>
        <w:t xml:space="preserve"> </w:t>
      </w:r>
      <w:r w:rsidR="00C6073B">
        <w:rPr>
          <w:rtl/>
          <w:lang w:eastAsia="en-US"/>
        </w:rPr>
        <w:fldChar w:fldCharType="begin"/>
      </w:r>
      <w:r w:rsidR="00C6073B">
        <w:rPr>
          <w:rtl/>
          <w:lang w:eastAsia="en-US"/>
        </w:rPr>
        <w:instrText xml:space="preserve"> </w:instrText>
      </w:r>
      <w:r w:rsidR="00C6073B">
        <w:rPr>
          <w:rFonts w:hint="cs"/>
          <w:lang w:eastAsia="en-US"/>
        </w:rPr>
        <w:instrText>REF</w:instrText>
      </w:r>
      <w:r w:rsidR="00C6073B">
        <w:rPr>
          <w:rFonts w:hint="cs"/>
          <w:rtl/>
          <w:lang w:eastAsia="en-US"/>
        </w:rPr>
        <w:instrText xml:space="preserve"> _</w:instrText>
      </w:r>
      <w:r w:rsidR="00C6073B">
        <w:rPr>
          <w:rFonts w:hint="cs"/>
          <w:lang w:eastAsia="en-US"/>
        </w:rPr>
        <w:instrText>Ref438998600 \r \h</w:instrText>
      </w:r>
      <w:r w:rsidR="00C6073B">
        <w:rPr>
          <w:rtl/>
          <w:lang w:eastAsia="en-US"/>
        </w:rPr>
        <w:instrText xml:space="preserve"> </w:instrText>
      </w:r>
      <w:r w:rsidR="00C6073B">
        <w:rPr>
          <w:rtl/>
          <w:lang w:eastAsia="en-US"/>
        </w:rPr>
      </w:r>
      <w:r w:rsidR="00C6073B">
        <w:rPr>
          <w:rtl/>
          <w:lang w:eastAsia="en-US"/>
        </w:rPr>
        <w:fldChar w:fldCharType="separate"/>
      </w:r>
      <w:r w:rsidR="00CD6209">
        <w:rPr>
          <w:cs/>
          <w:lang w:eastAsia="en-US"/>
        </w:rPr>
        <w:t>‎</w:t>
      </w:r>
      <w:r w:rsidR="00CD6209">
        <w:rPr>
          <w:lang w:eastAsia="en-US"/>
        </w:rPr>
        <w:t>6.5</w:t>
      </w:r>
      <w:r w:rsidR="00C6073B">
        <w:rPr>
          <w:rtl/>
          <w:lang w:eastAsia="en-US"/>
        </w:rPr>
        <w:fldChar w:fldCharType="end"/>
      </w:r>
      <w:r w:rsidR="00D652D6">
        <w:rPr>
          <w:rFonts w:hint="cs"/>
          <w:rtl/>
          <w:lang w:eastAsia="en-US"/>
        </w:rPr>
        <w:t xml:space="preserve"> </w:t>
      </w:r>
      <w:r>
        <w:rPr>
          <w:rFonts w:hint="cs"/>
          <w:rtl/>
          <w:lang w:eastAsia="en-US"/>
        </w:rPr>
        <w:t xml:space="preserve">לעיל. </w:t>
      </w:r>
      <w:bookmarkStart w:id="23" w:name="_Ref299615356"/>
      <w:r>
        <w:rPr>
          <w:rFonts w:hint="cs"/>
          <w:rtl/>
          <w:lang w:eastAsia="en-US"/>
        </w:rPr>
        <w:t>הניסיו</w:t>
      </w:r>
      <w:r>
        <w:rPr>
          <w:rFonts w:hint="eastAsia"/>
          <w:rtl/>
          <w:lang w:eastAsia="en-US"/>
        </w:rPr>
        <w:t>ן</w:t>
      </w:r>
      <w:r>
        <w:rPr>
          <w:rFonts w:hint="cs"/>
          <w:rtl/>
          <w:lang w:eastAsia="en-US"/>
        </w:rPr>
        <w:t xml:space="preserve"> הנדרש על-פי סעיף זה יפורט ברשימה כרונולוגית מלאה של העבודות שבוצעו במהלך שנות הניסיון, כולל רשימת הלקוחות שקיבלו שירות זה או דומה לו </w:t>
      </w:r>
      <w:proofErr w:type="spellStart"/>
      <w:r>
        <w:rPr>
          <w:rFonts w:hint="cs"/>
          <w:rtl/>
          <w:lang w:eastAsia="en-US"/>
        </w:rPr>
        <w:t>מהמציע</w:t>
      </w:r>
      <w:proofErr w:type="spellEnd"/>
      <w:r>
        <w:rPr>
          <w:rFonts w:hint="cs"/>
          <w:rtl/>
          <w:lang w:eastAsia="en-US"/>
        </w:rPr>
        <w:t xml:space="preserve">, תוך ציון שם </w:t>
      </w:r>
      <w:r w:rsidRPr="00C47982">
        <w:rPr>
          <w:rFonts w:hint="cs"/>
          <w:rtl/>
          <w:lang w:eastAsia="en-US"/>
        </w:rPr>
        <w:t>הלקוח, שם איש הקשר ומספר הטלפון שלו</w:t>
      </w:r>
      <w:bookmarkEnd w:id="23"/>
      <w:r w:rsidRPr="00C47982">
        <w:rPr>
          <w:rFonts w:hint="cs"/>
          <w:rtl/>
          <w:lang w:eastAsia="en-US"/>
        </w:rPr>
        <w:t>. (נספח ב'</w:t>
      </w:r>
      <w:r>
        <w:rPr>
          <w:rFonts w:hint="cs"/>
          <w:rtl/>
          <w:lang w:eastAsia="en-US"/>
        </w:rPr>
        <w:t>2</w:t>
      </w:r>
      <w:r w:rsidRPr="00C47982">
        <w:rPr>
          <w:rFonts w:hint="cs"/>
          <w:rtl/>
          <w:lang w:eastAsia="en-US"/>
        </w:rPr>
        <w:t>).</w:t>
      </w:r>
    </w:p>
    <w:p w14:paraId="2D6E865F" w14:textId="77777777" w:rsidR="00643A7F" w:rsidRPr="00C47982" w:rsidRDefault="00643A7F" w:rsidP="005B071F">
      <w:pPr>
        <w:numPr>
          <w:ilvl w:val="1"/>
          <w:numId w:val="26"/>
        </w:numPr>
        <w:ind w:left="992" w:hanging="425"/>
        <w:rPr>
          <w:lang w:eastAsia="en-US"/>
        </w:rPr>
      </w:pPr>
      <w:bookmarkStart w:id="24" w:name="_Ref297537484"/>
      <w:bookmarkStart w:id="25" w:name="_Ref173487223"/>
      <w:r w:rsidRPr="00C47982">
        <w:rPr>
          <w:rFonts w:hint="eastAsia"/>
          <w:rtl/>
          <w:lang w:eastAsia="en-US"/>
        </w:rPr>
        <w:t>תצהיר</w:t>
      </w:r>
      <w:r w:rsidRPr="00C47982">
        <w:rPr>
          <w:rtl/>
          <w:lang w:eastAsia="en-US"/>
        </w:rPr>
        <w:t xml:space="preserve"> </w:t>
      </w:r>
      <w:r w:rsidRPr="00C47982">
        <w:rPr>
          <w:rFonts w:hint="eastAsia"/>
          <w:rtl/>
          <w:lang w:eastAsia="en-US"/>
        </w:rPr>
        <w:t>בדבר</w:t>
      </w:r>
      <w:r w:rsidRPr="00C47982">
        <w:rPr>
          <w:rtl/>
          <w:lang w:eastAsia="en-US"/>
        </w:rPr>
        <w:t xml:space="preserve"> </w:t>
      </w:r>
      <w:r w:rsidRPr="00C47982">
        <w:rPr>
          <w:rFonts w:hint="eastAsia"/>
          <w:rtl/>
          <w:lang w:eastAsia="en-US"/>
        </w:rPr>
        <w:t>ה</w:t>
      </w:r>
      <w:r>
        <w:rPr>
          <w:rFonts w:hint="cs"/>
          <w:rtl/>
          <w:lang w:eastAsia="en-US"/>
        </w:rPr>
        <w:t>י</w:t>
      </w:r>
      <w:r w:rsidRPr="00C47982">
        <w:rPr>
          <w:rFonts w:hint="eastAsia"/>
          <w:rtl/>
          <w:lang w:eastAsia="en-US"/>
        </w:rPr>
        <w:t>עדר</w:t>
      </w:r>
      <w:r w:rsidRPr="00C47982">
        <w:rPr>
          <w:rtl/>
          <w:lang w:eastAsia="en-US"/>
        </w:rPr>
        <w:t xml:space="preserve"> </w:t>
      </w:r>
      <w:r w:rsidRPr="00C47982">
        <w:rPr>
          <w:rFonts w:hint="eastAsia"/>
          <w:rtl/>
          <w:lang w:eastAsia="en-US"/>
        </w:rPr>
        <w:t>הרשעות</w:t>
      </w:r>
      <w:r w:rsidRPr="00C47982">
        <w:rPr>
          <w:rtl/>
          <w:lang w:eastAsia="en-US"/>
        </w:rPr>
        <w:t xml:space="preserve"> </w:t>
      </w:r>
      <w:r w:rsidRPr="00C47982">
        <w:rPr>
          <w:rFonts w:hint="eastAsia"/>
          <w:rtl/>
          <w:lang w:eastAsia="en-US"/>
        </w:rPr>
        <w:t>לפי</w:t>
      </w:r>
      <w:r w:rsidRPr="00C47982">
        <w:rPr>
          <w:rtl/>
          <w:lang w:eastAsia="en-US"/>
        </w:rPr>
        <w:t xml:space="preserve"> </w:t>
      </w:r>
      <w:r w:rsidRPr="00C47982">
        <w:rPr>
          <w:rFonts w:hint="eastAsia"/>
          <w:rtl/>
          <w:lang w:eastAsia="en-US"/>
        </w:rPr>
        <w:t>חוק</w:t>
      </w:r>
      <w:r w:rsidRPr="00C47982">
        <w:rPr>
          <w:rtl/>
          <w:lang w:eastAsia="en-US"/>
        </w:rPr>
        <w:t xml:space="preserve"> </w:t>
      </w:r>
      <w:r w:rsidRPr="00C47982">
        <w:rPr>
          <w:rFonts w:hint="eastAsia"/>
          <w:rtl/>
          <w:lang w:eastAsia="en-US"/>
        </w:rPr>
        <w:t>עובדים</w:t>
      </w:r>
      <w:r w:rsidRPr="00C47982">
        <w:rPr>
          <w:rtl/>
          <w:lang w:eastAsia="en-US"/>
        </w:rPr>
        <w:t xml:space="preserve"> </w:t>
      </w:r>
      <w:r w:rsidRPr="00C47982">
        <w:rPr>
          <w:rFonts w:hint="eastAsia"/>
          <w:rtl/>
          <w:lang w:eastAsia="en-US"/>
        </w:rPr>
        <w:t>זרים</w:t>
      </w:r>
      <w:r w:rsidRPr="00C47982">
        <w:rPr>
          <w:rtl/>
          <w:lang w:eastAsia="en-US"/>
        </w:rPr>
        <w:t xml:space="preserve"> </w:t>
      </w:r>
      <w:r w:rsidRPr="00C47982">
        <w:rPr>
          <w:rFonts w:hint="eastAsia"/>
          <w:rtl/>
          <w:lang w:eastAsia="en-US"/>
        </w:rPr>
        <w:t>וחוק</w:t>
      </w:r>
      <w:r w:rsidRPr="00C47982">
        <w:rPr>
          <w:rtl/>
          <w:lang w:eastAsia="en-US"/>
        </w:rPr>
        <w:t xml:space="preserve"> </w:t>
      </w:r>
      <w:r w:rsidRPr="00C47982">
        <w:rPr>
          <w:rFonts w:hint="eastAsia"/>
          <w:rtl/>
          <w:lang w:eastAsia="en-US"/>
        </w:rPr>
        <w:t>שכר</w:t>
      </w:r>
      <w:r w:rsidRPr="00C47982">
        <w:rPr>
          <w:rtl/>
          <w:lang w:eastAsia="en-US"/>
        </w:rPr>
        <w:t xml:space="preserve"> </w:t>
      </w:r>
      <w:r w:rsidRPr="00C47982">
        <w:rPr>
          <w:rFonts w:hint="eastAsia"/>
          <w:rtl/>
          <w:lang w:eastAsia="en-US"/>
        </w:rPr>
        <w:t xml:space="preserve">מינימום </w:t>
      </w:r>
      <w:r w:rsidRPr="00C47982">
        <w:rPr>
          <w:rFonts w:hint="cs"/>
          <w:rtl/>
          <w:lang w:eastAsia="en-US"/>
        </w:rPr>
        <w:t>חתום ע"י עו"ד (נספח ב'</w:t>
      </w:r>
      <w:r w:rsidR="00603BF7">
        <w:rPr>
          <w:rFonts w:hint="cs"/>
          <w:rtl/>
          <w:lang w:eastAsia="en-US"/>
        </w:rPr>
        <w:t>4</w:t>
      </w:r>
      <w:r w:rsidRPr="00C47982">
        <w:rPr>
          <w:rFonts w:hint="cs"/>
          <w:rtl/>
          <w:lang w:eastAsia="en-US"/>
        </w:rPr>
        <w:t>).</w:t>
      </w:r>
    </w:p>
    <w:p w14:paraId="0425B5BE" w14:textId="77777777" w:rsidR="00643A7F" w:rsidRDefault="00643A7F" w:rsidP="005B071F">
      <w:pPr>
        <w:numPr>
          <w:ilvl w:val="1"/>
          <w:numId w:val="26"/>
        </w:numPr>
        <w:ind w:left="992" w:hanging="425"/>
        <w:rPr>
          <w:lang w:eastAsia="en-US"/>
        </w:rPr>
      </w:pPr>
      <w:r w:rsidRPr="00C47982">
        <w:rPr>
          <w:rFonts w:hint="eastAsia"/>
          <w:rtl/>
          <w:lang w:eastAsia="en-US"/>
        </w:rPr>
        <w:t>התחייבות</w:t>
      </w:r>
      <w:r w:rsidRPr="00C47982">
        <w:rPr>
          <w:rtl/>
          <w:lang w:eastAsia="en-US"/>
        </w:rPr>
        <w:t xml:space="preserve"> </w:t>
      </w:r>
      <w:r w:rsidRPr="00C47982">
        <w:rPr>
          <w:rFonts w:hint="eastAsia"/>
          <w:rtl/>
          <w:lang w:eastAsia="en-US"/>
        </w:rPr>
        <w:t>ואישור</w:t>
      </w:r>
      <w:r w:rsidRPr="00C47982">
        <w:rPr>
          <w:rtl/>
          <w:lang w:eastAsia="en-US"/>
        </w:rPr>
        <w:t xml:space="preserve"> </w:t>
      </w:r>
      <w:r w:rsidRPr="00C47982">
        <w:rPr>
          <w:rFonts w:hint="eastAsia"/>
          <w:rtl/>
          <w:lang w:eastAsia="en-US"/>
        </w:rPr>
        <w:t>המציע</w:t>
      </w:r>
      <w:r w:rsidRPr="00C47982">
        <w:rPr>
          <w:rtl/>
          <w:lang w:eastAsia="en-US"/>
        </w:rPr>
        <w:t xml:space="preserve"> </w:t>
      </w:r>
      <w:r w:rsidRPr="00C47982">
        <w:rPr>
          <w:rFonts w:hint="eastAsia"/>
          <w:rtl/>
          <w:lang w:eastAsia="en-US"/>
        </w:rPr>
        <w:t>לקיום</w:t>
      </w:r>
      <w:r w:rsidRPr="00C47982">
        <w:rPr>
          <w:rtl/>
          <w:lang w:eastAsia="en-US"/>
        </w:rPr>
        <w:t xml:space="preserve"> </w:t>
      </w:r>
      <w:r w:rsidRPr="00C47982">
        <w:rPr>
          <w:rFonts w:hint="eastAsia"/>
          <w:rtl/>
          <w:lang w:eastAsia="en-US"/>
        </w:rPr>
        <w:t>החקיקה</w:t>
      </w:r>
      <w:r w:rsidRPr="00C47982">
        <w:rPr>
          <w:rtl/>
          <w:lang w:eastAsia="en-US"/>
        </w:rPr>
        <w:t xml:space="preserve"> </w:t>
      </w:r>
      <w:r w:rsidRPr="00C47982">
        <w:rPr>
          <w:rFonts w:hint="eastAsia"/>
          <w:rtl/>
          <w:lang w:eastAsia="en-US"/>
        </w:rPr>
        <w:t>בתחום</w:t>
      </w:r>
      <w:r w:rsidRPr="00C47982">
        <w:rPr>
          <w:rtl/>
          <w:lang w:eastAsia="en-US"/>
        </w:rPr>
        <w:t xml:space="preserve"> </w:t>
      </w:r>
      <w:r w:rsidRPr="00C47982">
        <w:rPr>
          <w:rFonts w:hint="eastAsia"/>
          <w:rtl/>
          <w:lang w:eastAsia="en-US"/>
        </w:rPr>
        <w:t>העסקת</w:t>
      </w:r>
      <w:r w:rsidRPr="00C47982">
        <w:rPr>
          <w:rtl/>
          <w:lang w:eastAsia="en-US"/>
        </w:rPr>
        <w:t xml:space="preserve"> </w:t>
      </w:r>
      <w:r w:rsidRPr="00C47982">
        <w:rPr>
          <w:rFonts w:hint="eastAsia"/>
          <w:rtl/>
          <w:lang w:eastAsia="en-US"/>
        </w:rPr>
        <w:t>עובדים</w:t>
      </w:r>
      <w:r w:rsidRPr="00C47982">
        <w:rPr>
          <w:rFonts w:hint="cs"/>
          <w:rtl/>
          <w:lang w:eastAsia="en-US"/>
        </w:rPr>
        <w:t xml:space="preserve"> חתומה ע"י עו"ד </w:t>
      </w:r>
      <w:r w:rsidRPr="00C47982">
        <w:rPr>
          <w:rtl/>
          <w:lang w:eastAsia="en-US"/>
        </w:rPr>
        <w:t xml:space="preserve">(נספח </w:t>
      </w:r>
      <w:r w:rsidRPr="00C47982">
        <w:rPr>
          <w:rFonts w:hint="cs"/>
          <w:rtl/>
          <w:lang w:eastAsia="en-US"/>
        </w:rPr>
        <w:t>ב'</w:t>
      </w:r>
      <w:r w:rsidR="00603BF7">
        <w:rPr>
          <w:rFonts w:hint="cs"/>
          <w:rtl/>
          <w:lang w:eastAsia="en-US"/>
        </w:rPr>
        <w:t>5</w:t>
      </w:r>
      <w:r w:rsidRPr="00C47982">
        <w:rPr>
          <w:rFonts w:hint="cs"/>
          <w:rtl/>
          <w:lang w:eastAsia="en-US"/>
        </w:rPr>
        <w:t>).</w:t>
      </w:r>
    </w:p>
    <w:p w14:paraId="35B9FB96" w14:textId="77777777" w:rsidR="00643A7F" w:rsidRPr="00C47982" w:rsidRDefault="00643A7F" w:rsidP="005B071F">
      <w:pPr>
        <w:numPr>
          <w:ilvl w:val="1"/>
          <w:numId w:val="26"/>
        </w:numPr>
        <w:ind w:left="992" w:hanging="425"/>
        <w:rPr>
          <w:lang w:eastAsia="en-US"/>
        </w:rPr>
      </w:pPr>
      <w:r w:rsidRPr="001F7A1E">
        <w:rPr>
          <w:rFonts w:hint="cs"/>
          <w:rtl/>
          <w:lang w:eastAsia="en-US"/>
        </w:rPr>
        <w:t>התחייבות לשמירת סודיות ולמניעת ניגוד עניינים</w:t>
      </w:r>
      <w:r>
        <w:rPr>
          <w:rFonts w:hint="cs"/>
          <w:rtl/>
          <w:lang w:eastAsia="en-US"/>
        </w:rPr>
        <w:t xml:space="preserve"> (</w:t>
      </w:r>
      <w:r w:rsidRPr="001F7A1E">
        <w:rPr>
          <w:rFonts w:hint="cs"/>
          <w:rtl/>
          <w:lang w:eastAsia="en-US"/>
        </w:rPr>
        <w:t>נספח</w:t>
      </w:r>
      <w:r w:rsidRPr="001F7A1E">
        <w:rPr>
          <w:rtl/>
          <w:lang w:eastAsia="en-US"/>
        </w:rPr>
        <w:t xml:space="preserve"> </w:t>
      </w:r>
      <w:r w:rsidRPr="001F7A1E">
        <w:rPr>
          <w:rFonts w:hint="cs"/>
          <w:rtl/>
          <w:lang w:eastAsia="en-US"/>
        </w:rPr>
        <w:t>ב'</w:t>
      </w:r>
      <w:r w:rsidR="00603BF7">
        <w:rPr>
          <w:rFonts w:hint="cs"/>
          <w:rtl/>
          <w:lang w:eastAsia="en-US"/>
        </w:rPr>
        <w:t>6</w:t>
      </w:r>
      <w:r w:rsidRPr="001F7A1E">
        <w:rPr>
          <w:rFonts w:hint="cs"/>
          <w:rtl/>
          <w:lang w:eastAsia="en-US"/>
        </w:rPr>
        <w:t>).</w:t>
      </w:r>
    </w:p>
    <w:p w14:paraId="3AF580DC" w14:textId="77777777" w:rsidR="00643A7F" w:rsidRPr="00C47982" w:rsidRDefault="00643A7F" w:rsidP="005B071F">
      <w:pPr>
        <w:numPr>
          <w:ilvl w:val="1"/>
          <w:numId w:val="26"/>
        </w:numPr>
        <w:ind w:left="992" w:hanging="425"/>
        <w:rPr>
          <w:lang w:eastAsia="en-US"/>
        </w:rPr>
      </w:pPr>
      <w:r w:rsidRPr="00C47982">
        <w:rPr>
          <w:rFonts w:hint="cs"/>
          <w:rtl/>
          <w:lang w:eastAsia="en-US"/>
        </w:rPr>
        <w:t xml:space="preserve">הצהרה על שימוש בתוכנות מקוריות </w:t>
      </w:r>
      <w:r w:rsidRPr="00C47982">
        <w:rPr>
          <w:rtl/>
          <w:lang w:eastAsia="en-US"/>
        </w:rPr>
        <w:t xml:space="preserve">(נספח </w:t>
      </w:r>
      <w:r w:rsidRPr="00C47982">
        <w:rPr>
          <w:rFonts w:hint="cs"/>
          <w:rtl/>
          <w:lang w:eastAsia="en-US"/>
        </w:rPr>
        <w:t>ב'</w:t>
      </w:r>
      <w:r w:rsidR="00603BF7">
        <w:rPr>
          <w:rFonts w:hint="cs"/>
          <w:rtl/>
          <w:lang w:eastAsia="en-US"/>
        </w:rPr>
        <w:t>7</w:t>
      </w:r>
      <w:r w:rsidRPr="00C47982">
        <w:rPr>
          <w:rFonts w:hint="cs"/>
          <w:rtl/>
          <w:lang w:eastAsia="en-US"/>
        </w:rPr>
        <w:t>).</w:t>
      </w:r>
      <w:bookmarkEnd w:id="24"/>
      <w:r w:rsidRPr="00C47982">
        <w:rPr>
          <w:rFonts w:hint="cs"/>
          <w:rtl/>
          <w:lang w:eastAsia="en-US"/>
        </w:rPr>
        <w:t xml:space="preserve"> </w:t>
      </w:r>
    </w:p>
    <w:p w14:paraId="775D49D1" w14:textId="77777777" w:rsidR="00643A7F" w:rsidRDefault="00643A7F" w:rsidP="005B071F">
      <w:pPr>
        <w:numPr>
          <w:ilvl w:val="1"/>
          <w:numId w:val="26"/>
        </w:numPr>
        <w:ind w:left="992" w:hanging="520"/>
        <w:rPr>
          <w:lang w:eastAsia="en-US"/>
        </w:rPr>
      </w:pPr>
      <w:bookmarkStart w:id="26" w:name="_Ref173487267"/>
      <w:bookmarkStart w:id="27" w:name="_Ref173490973"/>
      <w:bookmarkStart w:id="28" w:name="_Ref297537493"/>
      <w:bookmarkEnd w:id="25"/>
      <w:r w:rsidRPr="00C47982">
        <w:rPr>
          <w:rFonts w:hint="cs"/>
          <w:rtl/>
          <w:lang w:eastAsia="en-US"/>
        </w:rPr>
        <w:t>קורות חיים ומסמכים המעידים על הכשרתו וניסיונ</w:t>
      </w:r>
      <w:r w:rsidRPr="00C47982">
        <w:rPr>
          <w:rFonts w:hint="eastAsia"/>
          <w:rtl/>
          <w:lang w:eastAsia="en-US"/>
        </w:rPr>
        <w:t>ו</w:t>
      </w:r>
      <w:r w:rsidRPr="00C47982">
        <w:rPr>
          <w:rFonts w:hint="cs"/>
          <w:rtl/>
          <w:lang w:eastAsia="en-US"/>
        </w:rPr>
        <w:t xml:space="preserve"> של </w:t>
      </w:r>
      <w:r>
        <w:rPr>
          <w:rFonts w:hint="cs"/>
          <w:rtl/>
          <w:lang w:eastAsia="en-US"/>
        </w:rPr>
        <w:t>מנהל הפרויקט.</w:t>
      </w:r>
    </w:p>
    <w:p w14:paraId="50E5C538" w14:textId="77777777" w:rsidR="00C733A6" w:rsidRPr="004C0D2B" w:rsidRDefault="00C733A6" w:rsidP="005B071F">
      <w:pPr>
        <w:numPr>
          <w:ilvl w:val="1"/>
          <w:numId w:val="26"/>
        </w:numPr>
        <w:ind w:left="992" w:hanging="520"/>
        <w:rPr>
          <w:lang w:eastAsia="en-US"/>
        </w:rPr>
      </w:pPr>
      <w:r w:rsidRPr="004C0D2B">
        <w:rPr>
          <w:rFonts w:hint="eastAsia"/>
          <w:rtl/>
          <w:lang w:eastAsia="en-US"/>
        </w:rPr>
        <w:t>הסכם</w:t>
      </w:r>
      <w:r w:rsidRPr="004C0D2B">
        <w:rPr>
          <w:rtl/>
          <w:lang w:eastAsia="en-US"/>
        </w:rPr>
        <w:t xml:space="preserve"> </w:t>
      </w:r>
      <w:r w:rsidRPr="004C0D2B">
        <w:rPr>
          <w:rFonts w:hint="eastAsia"/>
          <w:rtl/>
          <w:lang w:eastAsia="en-US"/>
        </w:rPr>
        <w:t>מותנה</w:t>
      </w:r>
      <w:r w:rsidRPr="004C0D2B">
        <w:rPr>
          <w:rtl/>
          <w:lang w:eastAsia="en-US"/>
        </w:rPr>
        <w:t xml:space="preserve"> </w:t>
      </w:r>
      <w:r w:rsidRPr="004C0D2B">
        <w:rPr>
          <w:rFonts w:hint="eastAsia"/>
          <w:rtl/>
          <w:lang w:eastAsia="en-US"/>
        </w:rPr>
        <w:t>לשיתוף</w:t>
      </w:r>
      <w:r w:rsidRPr="004C0D2B">
        <w:rPr>
          <w:rtl/>
          <w:lang w:eastAsia="en-US"/>
        </w:rPr>
        <w:t xml:space="preserve"> </w:t>
      </w:r>
      <w:r w:rsidRPr="004C0D2B">
        <w:rPr>
          <w:rFonts w:hint="eastAsia"/>
          <w:rtl/>
          <w:lang w:eastAsia="en-US"/>
        </w:rPr>
        <w:t>פעולה</w:t>
      </w:r>
      <w:r w:rsidRPr="004C0D2B">
        <w:rPr>
          <w:rtl/>
          <w:lang w:eastAsia="en-US"/>
        </w:rPr>
        <w:t xml:space="preserve"> </w:t>
      </w:r>
      <w:r w:rsidRPr="004C0D2B">
        <w:rPr>
          <w:rFonts w:hint="eastAsia"/>
          <w:rtl/>
          <w:lang w:eastAsia="en-US"/>
        </w:rPr>
        <w:t>בין</w:t>
      </w:r>
      <w:r w:rsidRPr="004C0D2B">
        <w:rPr>
          <w:rtl/>
          <w:lang w:eastAsia="en-US"/>
        </w:rPr>
        <w:t xml:space="preserve"> </w:t>
      </w:r>
      <w:r w:rsidRPr="004C0D2B">
        <w:rPr>
          <w:rFonts w:hint="eastAsia"/>
          <w:rtl/>
          <w:lang w:eastAsia="en-US"/>
        </w:rPr>
        <w:t>המציע</w:t>
      </w:r>
      <w:r w:rsidRPr="004C0D2B">
        <w:rPr>
          <w:rtl/>
          <w:lang w:eastAsia="en-US"/>
        </w:rPr>
        <w:t xml:space="preserve"> </w:t>
      </w:r>
      <w:r w:rsidRPr="004C0D2B">
        <w:rPr>
          <w:rFonts w:hint="eastAsia"/>
          <w:rtl/>
          <w:lang w:eastAsia="en-US"/>
        </w:rPr>
        <w:t>לבין</w:t>
      </w:r>
      <w:r w:rsidRPr="004C0D2B">
        <w:rPr>
          <w:rtl/>
          <w:lang w:eastAsia="en-US"/>
        </w:rPr>
        <w:t xml:space="preserve"> </w:t>
      </w:r>
      <w:r w:rsidRPr="004C0D2B">
        <w:rPr>
          <w:rFonts w:hint="eastAsia"/>
          <w:rtl/>
          <w:lang w:eastAsia="en-US"/>
        </w:rPr>
        <w:t>מנהל</w:t>
      </w:r>
      <w:r w:rsidRPr="004C0D2B">
        <w:rPr>
          <w:rtl/>
          <w:lang w:eastAsia="en-US"/>
        </w:rPr>
        <w:t xml:space="preserve"> </w:t>
      </w:r>
      <w:r w:rsidRPr="004C0D2B">
        <w:rPr>
          <w:rFonts w:hint="eastAsia"/>
          <w:rtl/>
          <w:lang w:eastAsia="en-US"/>
        </w:rPr>
        <w:t>הפרויקט</w:t>
      </w:r>
      <w:r w:rsidRPr="004C0D2B">
        <w:rPr>
          <w:rtl/>
          <w:lang w:eastAsia="en-US"/>
        </w:rPr>
        <w:t xml:space="preserve">, </w:t>
      </w:r>
      <w:r w:rsidRPr="004C0D2B">
        <w:rPr>
          <w:rFonts w:hint="eastAsia"/>
          <w:rtl/>
          <w:lang w:eastAsia="en-US"/>
        </w:rPr>
        <w:t>ככל</w:t>
      </w:r>
      <w:r w:rsidRPr="004C0D2B">
        <w:rPr>
          <w:rtl/>
          <w:lang w:eastAsia="en-US"/>
        </w:rPr>
        <w:t xml:space="preserve"> </w:t>
      </w:r>
      <w:r w:rsidRPr="004C0D2B">
        <w:rPr>
          <w:rFonts w:hint="eastAsia"/>
          <w:rtl/>
          <w:lang w:eastAsia="en-US"/>
        </w:rPr>
        <w:t>שהאחרון</w:t>
      </w:r>
      <w:r w:rsidRPr="004C0D2B">
        <w:rPr>
          <w:rtl/>
          <w:lang w:eastAsia="en-US"/>
        </w:rPr>
        <w:t xml:space="preserve"> </w:t>
      </w:r>
      <w:r w:rsidRPr="004C0D2B">
        <w:rPr>
          <w:rFonts w:hint="eastAsia"/>
          <w:rtl/>
          <w:lang w:eastAsia="en-US"/>
        </w:rPr>
        <w:t>אינו</w:t>
      </w:r>
      <w:r w:rsidRPr="004C0D2B">
        <w:rPr>
          <w:rtl/>
          <w:lang w:eastAsia="en-US"/>
        </w:rPr>
        <w:t xml:space="preserve"> </w:t>
      </w:r>
      <w:r w:rsidRPr="004C0D2B">
        <w:rPr>
          <w:rFonts w:hint="eastAsia"/>
          <w:rtl/>
          <w:lang w:eastAsia="en-US"/>
        </w:rPr>
        <w:t>מועסק</w:t>
      </w:r>
      <w:r w:rsidRPr="004C0D2B">
        <w:rPr>
          <w:rtl/>
          <w:lang w:eastAsia="en-US"/>
        </w:rPr>
        <w:t xml:space="preserve"> </w:t>
      </w:r>
      <w:r w:rsidRPr="004C0D2B">
        <w:rPr>
          <w:rFonts w:hint="eastAsia"/>
          <w:rtl/>
          <w:lang w:eastAsia="en-US"/>
        </w:rPr>
        <w:t>ע</w:t>
      </w:r>
      <w:r w:rsidRPr="004C0D2B">
        <w:rPr>
          <w:rtl/>
          <w:lang w:eastAsia="en-US"/>
        </w:rPr>
        <w:t xml:space="preserve">"י </w:t>
      </w:r>
      <w:r w:rsidRPr="004C0D2B">
        <w:rPr>
          <w:rFonts w:hint="eastAsia"/>
          <w:rtl/>
          <w:lang w:eastAsia="en-US"/>
        </w:rPr>
        <w:t>המציע</w:t>
      </w:r>
      <w:r w:rsidRPr="004C0D2B">
        <w:rPr>
          <w:rtl/>
          <w:lang w:eastAsia="en-US"/>
        </w:rPr>
        <w:t>.</w:t>
      </w:r>
    </w:p>
    <w:p w14:paraId="3CFFF6EA" w14:textId="77777777" w:rsidR="00643A7F" w:rsidRDefault="00643A7F" w:rsidP="005B071F">
      <w:pPr>
        <w:numPr>
          <w:ilvl w:val="1"/>
          <w:numId w:val="26"/>
        </w:numPr>
        <w:ind w:left="992" w:hanging="520"/>
        <w:rPr>
          <w:lang w:eastAsia="en-US"/>
        </w:rPr>
      </w:pPr>
      <w:bookmarkStart w:id="29" w:name="_Ref439164024"/>
      <w:r w:rsidRPr="00C47982">
        <w:rPr>
          <w:rtl/>
          <w:lang w:eastAsia="en-US"/>
        </w:rPr>
        <w:t>מצ</w:t>
      </w:r>
      <w:r w:rsidRPr="00C47982">
        <w:rPr>
          <w:rFonts w:hint="cs"/>
          <w:rtl/>
          <w:lang w:eastAsia="en-US"/>
        </w:rPr>
        <w:t>יע שהוא "עסק בשליטת אישה" ומעוניין כי תינת</w:t>
      </w:r>
      <w:r w:rsidRPr="00C47982">
        <w:rPr>
          <w:rFonts w:hint="eastAsia"/>
          <w:rtl/>
          <w:lang w:eastAsia="en-US"/>
        </w:rPr>
        <w:t>ן</w:t>
      </w:r>
      <w:r w:rsidRPr="00C47982">
        <w:rPr>
          <w:rFonts w:hint="cs"/>
          <w:rtl/>
          <w:lang w:eastAsia="en-US"/>
        </w:rPr>
        <w:t xml:space="preserve"> לו העדפה בשל</w:t>
      </w:r>
      <w:r w:rsidRPr="00D207A3">
        <w:rPr>
          <w:rFonts w:hint="cs"/>
          <w:rtl/>
          <w:lang w:eastAsia="en-US"/>
        </w:rPr>
        <w:t xml:space="preserve"> עוב</w:t>
      </w:r>
      <w:r w:rsidRPr="00D207A3">
        <w:rPr>
          <w:rtl/>
          <w:lang w:eastAsia="en-US"/>
        </w:rPr>
        <w:t>דה</w:t>
      </w:r>
      <w:r w:rsidRPr="00D207A3">
        <w:rPr>
          <w:rFonts w:hint="cs"/>
          <w:rtl/>
          <w:lang w:eastAsia="en-US"/>
        </w:rPr>
        <w:t xml:space="preserve"> זו יצרף להצעתו אישור ותצהיר. </w:t>
      </w:r>
      <w:r w:rsidRPr="00D207A3">
        <w:rPr>
          <w:rtl/>
          <w:lang w:eastAsia="en-US"/>
        </w:rPr>
        <w:t>ב</w:t>
      </w:r>
      <w:r w:rsidRPr="00D207A3">
        <w:rPr>
          <w:rFonts w:hint="cs"/>
          <w:rtl/>
          <w:lang w:eastAsia="en-US"/>
        </w:rPr>
        <w:t xml:space="preserve">סעיף זה, </w:t>
      </w:r>
      <w:r w:rsidRPr="00D207A3">
        <w:rPr>
          <w:rtl/>
          <w:lang w:eastAsia="en-US"/>
        </w:rPr>
        <w:t>מ</w:t>
      </w:r>
      <w:r w:rsidRPr="00D207A3">
        <w:rPr>
          <w:rFonts w:hint="cs"/>
          <w:rtl/>
          <w:lang w:eastAsia="en-US"/>
        </w:rPr>
        <w:t xml:space="preserve">שמעות כל המונחים לרבות "אישור" </w:t>
      </w:r>
      <w:r w:rsidRPr="00D207A3">
        <w:rPr>
          <w:rtl/>
          <w:lang w:eastAsia="en-US"/>
        </w:rPr>
        <w:t>ו</w:t>
      </w:r>
      <w:r w:rsidRPr="00D207A3">
        <w:rPr>
          <w:rFonts w:hint="cs"/>
          <w:rtl/>
          <w:lang w:eastAsia="en-US"/>
        </w:rPr>
        <w:t>"תצהיר" הוא כמשמעותם בסעיף 2 ב' לחוק חובת המכרזים, התשנ"ב-1992.</w:t>
      </w:r>
      <w:bookmarkEnd w:id="26"/>
      <w:bookmarkEnd w:id="27"/>
      <w:bookmarkEnd w:id="28"/>
      <w:bookmarkEnd w:id="29"/>
    </w:p>
    <w:p w14:paraId="42B056C9" w14:textId="71D07FB8" w:rsidR="00643A7F" w:rsidRDefault="00643A7F" w:rsidP="00313DC7">
      <w:pPr>
        <w:numPr>
          <w:ilvl w:val="1"/>
          <w:numId w:val="26"/>
        </w:numPr>
        <w:ind w:left="992" w:hanging="520"/>
        <w:rPr>
          <w:lang w:eastAsia="en-US"/>
        </w:rPr>
      </w:pPr>
      <w:bookmarkStart w:id="30" w:name="_Ref179538436"/>
      <w:r w:rsidRPr="009116EE">
        <w:rPr>
          <w:rtl/>
          <w:lang w:eastAsia="en-US"/>
        </w:rPr>
        <w:t xml:space="preserve">רשימת הפרטים </w:t>
      </w:r>
      <w:r w:rsidRPr="009116EE">
        <w:rPr>
          <w:rFonts w:hint="cs"/>
          <w:rtl/>
          <w:lang w:eastAsia="en-US"/>
        </w:rPr>
        <w:t xml:space="preserve">בהצעת המציע, </w:t>
      </w:r>
      <w:r w:rsidRPr="009116EE">
        <w:rPr>
          <w:rtl/>
          <w:lang w:eastAsia="en-US"/>
        </w:rPr>
        <w:t>שהמציע מעוניין שיהיו חסויים במידה והוא יזכה. על פי האמור בסעיף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Ref300147448 \r \h</w:instrText>
      </w:r>
      <w:r>
        <w:rPr>
          <w:rtl/>
          <w:lang w:eastAsia="en-US"/>
        </w:rPr>
        <w:instrText xml:space="preserve"> </w:instrText>
      </w:r>
      <w:r w:rsidR="00057CC6">
        <w:rPr>
          <w:rtl/>
          <w:lang w:eastAsia="en-US"/>
        </w:rPr>
        <w:instrText xml:space="preserve"> \* </w:instrText>
      </w:r>
      <w:r w:rsidR="00057CC6">
        <w:rPr>
          <w:lang w:eastAsia="en-US"/>
        </w:rPr>
        <w:instrText>MERGEFORMAT</w:instrText>
      </w:r>
      <w:r w:rsidR="00057CC6">
        <w:rPr>
          <w:rtl/>
          <w:lang w:eastAsia="en-US"/>
        </w:rPr>
        <w:instrText xml:space="preserve"> </w:instrText>
      </w:r>
      <w:r>
        <w:rPr>
          <w:rtl/>
          <w:lang w:eastAsia="en-US"/>
        </w:rPr>
      </w:r>
      <w:r>
        <w:rPr>
          <w:rtl/>
          <w:lang w:eastAsia="en-US"/>
        </w:rPr>
        <w:fldChar w:fldCharType="separate"/>
      </w:r>
      <w:r w:rsidR="005B071F">
        <w:rPr>
          <w:cs/>
          <w:lang w:eastAsia="en-US"/>
        </w:rPr>
        <w:t>‎</w:t>
      </w:r>
      <w:r>
        <w:rPr>
          <w:rtl/>
          <w:lang w:eastAsia="en-US"/>
        </w:rPr>
        <w:fldChar w:fldCharType="end"/>
      </w:r>
      <w:r w:rsidR="008B4C43">
        <w:rPr>
          <w:rtl/>
          <w:lang w:eastAsia="en-US"/>
        </w:rPr>
        <w:fldChar w:fldCharType="begin"/>
      </w:r>
      <w:r w:rsidR="008B4C43">
        <w:rPr>
          <w:rtl/>
          <w:lang w:eastAsia="en-US"/>
        </w:rPr>
        <w:instrText xml:space="preserve"> </w:instrText>
      </w:r>
      <w:r w:rsidR="008B4C43">
        <w:rPr>
          <w:rFonts w:hint="cs"/>
          <w:lang w:eastAsia="en-US"/>
        </w:rPr>
        <w:instrText>REF</w:instrText>
      </w:r>
      <w:r w:rsidR="008B4C43">
        <w:rPr>
          <w:rFonts w:hint="cs"/>
          <w:rtl/>
          <w:lang w:eastAsia="en-US"/>
        </w:rPr>
        <w:instrText xml:space="preserve"> _</w:instrText>
      </w:r>
      <w:r w:rsidR="008B4C43">
        <w:rPr>
          <w:rFonts w:hint="cs"/>
          <w:lang w:eastAsia="en-US"/>
        </w:rPr>
        <w:instrText>Ref300147448 \n \h</w:instrText>
      </w:r>
      <w:r w:rsidR="008B4C43">
        <w:rPr>
          <w:rtl/>
          <w:lang w:eastAsia="en-US"/>
        </w:rPr>
        <w:instrText xml:space="preserve"> </w:instrText>
      </w:r>
      <w:r w:rsidR="008B4C43">
        <w:rPr>
          <w:rtl/>
          <w:lang w:eastAsia="en-US"/>
        </w:rPr>
      </w:r>
      <w:r w:rsidR="008B4C43">
        <w:rPr>
          <w:rtl/>
          <w:lang w:eastAsia="en-US"/>
        </w:rPr>
        <w:fldChar w:fldCharType="separate"/>
      </w:r>
      <w:r w:rsidR="005B071F">
        <w:rPr>
          <w:cs/>
          <w:lang w:eastAsia="en-US"/>
        </w:rPr>
        <w:t>‎</w:t>
      </w:r>
      <w:r w:rsidR="005B071F">
        <w:rPr>
          <w:lang w:eastAsia="en-US"/>
        </w:rPr>
        <w:t>20.2</w:t>
      </w:r>
      <w:r w:rsidR="008B4C43">
        <w:rPr>
          <w:rtl/>
          <w:lang w:eastAsia="en-US"/>
        </w:rPr>
        <w:fldChar w:fldCharType="end"/>
      </w:r>
      <w:r w:rsidRPr="009116EE">
        <w:rPr>
          <w:rFonts w:hint="cs"/>
          <w:rtl/>
          <w:lang w:eastAsia="en-US"/>
        </w:rPr>
        <w:t xml:space="preserve"> </w:t>
      </w:r>
      <w:r w:rsidRPr="009116EE">
        <w:rPr>
          <w:rtl/>
          <w:lang w:eastAsia="en-US"/>
        </w:rPr>
        <w:t>לפרק זה.</w:t>
      </w:r>
      <w:bookmarkEnd w:id="30"/>
    </w:p>
    <w:p w14:paraId="01FE2674" w14:textId="20B3B9E0" w:rsidR="00643A7F" w:rsidRDefault="00643A7F" w:rsidP="005B071F">
      <w:pPr>
        <w:numPr>
          <w:ilvl w:val="1"/>
          <w:numId w:val="26"/>
        </w:numPr>
        <w:ind w:left="992" w:hanging="520"/>
        <w:rPr>
          <w:lang w:eastAsia="en-US"/>
        </w:rPr>
      </w:pPr>
      <w:bookmarkStart w:id="31" w:name="_Ref297537502"/>
      <w:r w:rsidRPr="00D207A3">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D207A3">
        <w:rPr>
          <w:rtl/>
          <w:lang w:eastAsia="en-US"/>
        </w:rPr>
        <w:t>בנוסף</w:t>
      </w:r>
      <w:r w:rsidRPr="00D207A3">
        <w:rPr>
          <w:rFonts w:hint="cs"/>
          <w:rtl/>
          <w:lang w:eastAsia="en-US"/>
        </w:rPr>
        <w:t xml:space="preserve">, טופס הגשת ההצעה (נספח </w:t>
      </w:r>
      <w:r>
        <w:rPr>
          <w:rFonts w:hint="cs"/>
          <w:rtl/>
          <w:lang w:eastAsia="en-US"/>
        </w:rPr>
        <w:t>ב</w:t>
      </w:r>
      <w:r w:rsidRPr="00D207A3">
        <w:rPr>
          <w:rFonts w:hint="cs"/>
          <w:rtl/>
          <w:lang w:eastAsia="en-US"/>
        </w:rPr>
        <w:t>'</w:t>
      </w:r>
      <w:r>
        <w:rPr>
          <w:rFonts w:hint="cs"/>
          <w:rtl/>
          <w:lang w:eastAsia="en-US"/>
        </w:rPr>
        <w:t>1</w:t>
      </w:r>
      <w:r w:rsidRPr="00D207A3">
        <w:rPr>
          <w:rFonts w:hint="cs"/>
          <w:rtl/>
          <w:lang w:eastAsia="en-US"/>
        </w:rPr>
        <w:t>)</w:t>
      </w:r>
      <w:r>
        <w:rPr>
          <w:rFonts w:hint="cs"/>
          <w:rtl/>
          <w:lang w:eastAsia="en-US"/>
        </w:rPr>
        <w:t xml:space="preserve"> </w:t>
      </w:r>
      <w:r w:rsidR="00D1568B">
        <w:rPr>
          <w:rFonts w:hint="cs"/>
          <w:rtl/>
          <w:lang w:eastAsia="en-US"/>
        </w:rPr>
        <w:t xml:space="preserve">, </w:t>
      </w:r>
      <w:r w:rsidRPr="00D207A3">
        <w:rPr>
          <w:rFonts w:hint="cs"/>
          <w:rtl/>
          <w:lang w:eastAsia="en-US"/>
        </w:rPr>
        <w:t xml:space="preserve">החוזה (נספח </w:t>
      </w:r>
      <w:r>
        <w:rPr>
          <w:rFonts w:hint="cs"/>
          <w:rtl/>
          <w:lang w:eastAsia="en-US"/>
        </w:rPr>
        <w:t>ג</w:t>
      </w:r>
      <w:r>
        <w:rPr>
          <w:rtl/>
          <w:lang w:eastAsia="en-US"/>
        </w:rPr>
        <w:t>'</w:t>
      </w:r>
      <w:r w:rsidRPr="00D207A3">
        <w:rPr>
          <w:rFonts w:hint="cs"/>
          <w:rtl/>
          <w:lang w:eastAsia="en-US"/>
        </w:rPr>
        <w:t xml:space="preserve">) </w:t>
      </w:r>
      <w:r w:rsidR="00D1568B">
        <w:rPr>
          <w:rFonts w:hint="cs"/>
          <w:rtl/>
          <w:lang w:eastAsia="en-US"/>
        </w:rPr>
        <w:t>וחוזה השימוש בפורטל הספקים (נספח ג'3)</w:t>
      </w:r>
      <w:r w:rsidR="00D1568B" w:rsidRPr="00D207A3">
        <w:rPr>
          <w:rFonts w:hint="cs"/>
          <w:rtl/>
          <w:lang w:eastAsia="en-US"/>
        </w:rPr>
        <w:t xml:space="preserve"> ייחתמו גם</w:t>
      </w:r>
      <w:r w:rsidR="00D1568B">
        <w:rPr>
          <w:rFonts w:hint="cs"/>
          <w:rtl/>
          <w:lang w:eastAsia="en-US"/>
        </w:rPr>
        <w:t xml:space="preserve"> ע"י</w:t>
      </w:r>
      <w:r w:rsidR="00D1568B" w:rsidRPr="00D207A3">
        <w:rPr>
          <w:rFonts w:hint="cs"/>
          <w:rtl/>
          <w:lang w:eastAsia="en-US"/>
        </w:rPr>
        <w:t xml:space="preserve"> </w:t>
      </w:r>
      <w:proofErr w:type="spellStart"/>
      <w:r w:rsidR="00D1568B" w:rsidRPr="00D207A3">
        <w:rPr>
          <w:rFonts w:hint="cs"/>
          <w:rtl/>
          <w:lang w:eastAsia="en-US"/>
        </w:rPr>
        <w:t>מורשי</w:t>
      </w:r>
      <w:proofErr w:type="spellEnd"/>
      <w:r w:rsidR="00D1568B" w:rsidRPr="00D207A3">
        <w:rPr>
          <w:rFonts w:hint="cs"/>
          <w:rtl/>
          <w:lang w:eastAsia="en-US"/>
        </w:rPr>
        <w:t xml:space="preserve"> חתימה מטעם המציע, בצירוף חותמת רשמית של המציע. </w:t>
      </w:r>
      <w:r w:rsidRPr="00D207A3">
        <w:rPr>
          <w:rFonts w:hint="cs"/>
          <w:rtl/>
          <w:lang w:eastAsia="en-US"/>
        </w:rPr>
        <w:t>ייחתמו גם</w:t>
      </w:r>
      <w:r>
        <w:rPr>
          <w:rFonts w:hint="cs"/>
          <w:rtl/>
          <w:lang w:eastAsia="en-US"/>
        </w:rPr>
        <w:t xml:space="preserve"> ע"י</w:t>
      </w:r>
      <w:r w:rsidRPr="00D207A3">
        <w:rPr>
          <w:rFonts w:hint="cs"/>
          <w:rtl/>
          <w:lang w:eastAsia="en-US"/>
        </w:rPr>
        <w:t xml:space="preserve"> </w:t>
      </w:r>
      <w:proofErr w:type="spellStart"/>
      <w:r w:rsidRPr="00D207A3">
        <w:rPr>
          <w:rFonts w:hint="cs"/>
          <w:rtl/>
          <w:lang w:eastAsia="en-US"/>
        </w:rPr>
        <w:t>מורשי</w:t>
      </w:r>
      <w:proofErr w:type="spellEnd"/>
      <w:r w:rsidRPr="00D207A3">
        <w:rPr>
          <w:rFonts w:hint="cs"/>
          <w:rtl/>
          <w:lang w:eastAsia="en-US"/>
        </w:rPr>
        <w:t xml:space="preserve"> חתימה מטעם המציע, בצירוף חותמת רשמית של המציע.</w:t>
      </w:r>
      <w:bookmarkEnd w:id="31"/>
      <w:r w:rsidRPr="00D207A3">
        <w:rPr>
          <w:rFonts w:hint="cs"/>
          <w:rtl/>
          <w:lang w:eastAsia="en-US"/>
        </w:rPr>
        <w:t xml:space="preserve"> </w:t>
      </w:r>
    </w:p>
    <w:p w14:paraId="0E15E3EB" w14:textId="77777777" w:rsidR="00643A7F" w:rsidRPr="0013445D" w:rsidRDefault="00643A7F" w:rsidP="005B071F">
      <w:pPr>
        <w:numPr>
          <w:ilvl w:val="1"/>
          <w:numId w:val="26"/>
        </w:numPr>
        <w:ind w:left="992" w:hanging="520"/>
        <w:rPr>
          <w:lang w:eastAsia="en-US"/>
        </w:rPr>
      </w:pPr>
      <w:r w:rsidRPr="0013445D">
        <w:rPr>
          <w:rFonts w:hint="cs"/>
          <w:rtl/>
          <w:lang w:eastAsia="en-US"/>
        </w:rPr>
        <w:t>בהתאם לתקנות חוק חובת המכרזים, מציעים אשר לא זכו במכרז רשאים לעיין בהצעת ה</w:t>
      </w:r>
      <w:r>
        <w:rPr>
          <w:rFonts w:hint="cs"/>
          <w:rtl/>
          <w:lang w:eastAsia="en-US"/>
        </w:rPr>
        <w:t>ספק</w:t>
      </w:r>
      <w:r w:rsidRPr="0013445D">
        <w:rPr>
          <w:rFonts w:hint="cs"/>
          <w:rtl/>
          <w:lang w:eastAsia="en-US"/>
        </w:rPr>
        <w:t xml:space="preserve"> הזוכה, למעט חלקים בהצעה אשר העיון בהם עלול לחשוף סוד מסחרי או סוד מקצועי. </w:t>
      </w:r>
    </w:p>
    <w:p w14:paraId="78D5758D" w14:textId="77777777" w:rsidR="00643A7F" w:rsidRPr="0013445D" w:rsidRDefault="00643A7F" w:rsidP="00643A7F">
      <w:pPr>
        <w:ind w:left="992"/>
        <w:rPr>
          <w:sz w:val="22"/>
          <w:szCs w:val="22"/>
          <w:rtl/>
          <w:lang w:eastAsia="en-US"/>
        </w:rPr>
      </w:pPr>
      <w:r w:rsidRPr="0013445D">
        <w:rPr>
          <w:rFonts w:hint="cs"/>
          <w:sz w:val="22"/>
          <w:rtl/>
          <w:lang w:eastAsia="en-US"/>
        </w:rPr>
        <w:t>ה</w:t>
      </w:r>
      <w:r>
        <w:rPr>
          <w:rFonts w:hint="cs"/>
          <w:sz w:val="22"/>
          <w:rtl/>
          <w:lang w:eastAsia="en-US"/>
        </w:rPr>
        <w:t>ספק</w:t>
      </w:r>
      <w:r w:rsidRPr="0013445D">
        <w:rPr>
          <w:rFonts w:hint="cs"/>
          <w:sz w:val="22"/>
          <w:rtl/>
          <w:lang w:eastAsia="en-US"/>
        </w:rPr>
        <w:t xml:space="preserve"> חייב לציין מראש בחוברת ההצעה, אלו עמודים בהצעתו עלולים לחשוף סוד מסחרי או סוד מקצועי, למעט עלויות וסעיפים הנוגעים להוכחת עמידה בדרישות הסף, לפני הצגה למתחרים, ולנמק זאת. </w:t>
      </w:r>
    </w:p>
    <w:p w14:paraId="300BA87F" w14:textId="77777777" w:rsidR="00643A7F" w:rsidRDefault="00643A7F" w:rsidP="00643A7F">
      <w:pPr>
        <w:ind w:left="992"/>
        <w:rPr>
          <w:sz w:val="22"/>
          <w:rtl/>
          <w:lang w:eastAsia="en-US"/>
        </w:rPr>
      </w:pPr>
      <w:r w:rsidRPr="0013445D">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A4BD6CB" w14:textId="77777777" w:rsidR="00643A7F" w:rsidRPr="0013445D" w:rsidRDefault="00643A7F" w:rsidP="005B071F">
      <w:pPr>
        <w:numPr>
          <w:ilvl w:val="1"/>
          <w:numId w:val="26"/>
        </w:numPr>
        <w:ind w:left="992" w:hanging="520"/>
        <w:rPr>
          <w:b/>
          <w:bCs/>
          <w:rtl/>
          <w:lang w:eastAsia="en-US"/>
        </w:rPr>
      </w:pPr>
      <w:r w:rsidRPr="0013445D">
        <w:rPr>
          <w:rFonts w:hint="cs"/>
          <w:b/>
          <w:bCs/>
          <w:rtl/>
          <w:lang w:eastAsia="en-US"/>
        </w:rPr>
        <w:t>משרד התרבות והספורט רשאי לפסול הצעות אשר לא יצורפו אליהם המסמכים הנ"ל.</w:t>
      </w:r>
    </w:p>
    <w:p w14:paraId="5EDA8B56" w14:textId="77777777" w:rsidR="00643A7F" w:rsidRDefault="00643A7F" w:rsidP="005B071F">
      <w:pPr>
        <w:numPr>
          <w:ilvl w:val="1"/>
          <w:numId w:val="26"/>
        </w:numPr>
        <w:ind w:left="992" w:hanging="520"/>
        <w:rPr>
          <w:lang w:eastAsia="en-US"/>
        </w:rPr>
      </w:pPr>
      <w:bookmarkStart w:id="32" w:name="_Ref183244201"/>
      <w:r w:rsidRPr="00655781">
        <w:rPr>
          <w:rFonts w:hint="cs"/>
          <w:rtl/>
          <w:lang w:eastAsia="en-US"/>
        </w:rPr>
        <w:t xml:space="preserve">ניתן לעיין במסמכי המכרז ללא תשלום במשרדי מנהל </w:t>
      </w:r>
      <w:r>
        <w:rPr>
          <w:rFonts w:hint="cs"/>
          <w:rtl/>
          <w:lang w:eastAsia="en-US"/>
        </w:rPr>
        <w:t>ה</w:t>
      </w:r>
      <w:r w:rsidRPr="00655781">
        <w:rPr>
          <w:rFonts w:hint="cs"/>
          <w:rtl/>
          <w:lang w:eastAsia="en-US"/>
        </w:rPr>
        <w:t xml:space="preserve">תרבות או באתר האינטרנט </w:t>
      </w:r>
      <w:hyperlink r:id="rId13" w:history="1">
        <w:r w:rsidRPr="00655781">
          <w:rPr>
            <w:lang w:eastAsia="en-US"/>
          </w:rPr>
          <w:t>www.mcs.gov.il</w:t>
        </w:r>
      </w:hyperlink>
      <w:r w:rsidRPr="00655781">
        <w:rPr>
          <w:rFonts w:hint="cs"/>
          <w:rtl/>
          <w:lang w:eastAsia="en-US"/>
        </w:rPr>
        <w:t>.</w:t>
      </w:r>
    </w:p>
    <w:p w14:paraId="01204168"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418" w:firstLine="0"/>
      </w:pPr>
    </w:p>
    <w:p w14:paraId="4D79DA1E" w14:textId="77777777" w:rsidR="00643A7F" w:rsidRPr="00655781" w:rsidRDefault="00643A7F" w:rsidP="005B071F">
      <w:pPr>
        <w:pStyle w:val="af8"/>
        <w:numPr>
          <w:ilvl w:val="0"/>
          <w:numId w:val="26"/>
        </w:numPr>
        <w:overflowPunct/>
        <w:autoSpaceDE/>
        <w:autoSpaceDN/>
        <w:adjustRightInd/>
        <w:contextualSpacing/>
        <w:textAlignment w:val="auto"/>
        <w:rPr>
          <w:b/>
          <w:bCs/>
          <w:spacing w:val="-4"/>
          <w:u w:val="single"/>
        </w:rPr>
      </w:pPr>
      <w:bookmarkStart w:id="33" w:name="_Ref299613744"/>
      <w:bookmarkEnd w:id="32"/>
      <w:r w:rsidRPr="00655781">
        <w:rPr>
          <w:rFonts w:hint="cs"/>
          <w:b/>
          <w:bCs/>
          <w:spacing w:val="-4"/>
          <w:u w:val="single"/>
          <w:rtl/>
        </w:rPr>
        <w:t>משלוח ההצעה</w:t>
      </w:r>
      <w:bookmarkEnd w:id="33"/>
    </w:p>
    <w:p w14:paraId="56B19899" w14:textId="3FF8AD02" w:rsidR="00643A7F" w:rsidRPr="000E3274" w:rsidRDefault="00643A7F" w:rsidP="00D1568B">
      <w:pPr>
        <w:rPr>
          <w:spacing w:val="-4"/>
          <w:rtl/>
        </w:rPr>
      </w:pPr>
      <w:r w:rsidRPr="00655781">
        <w:rPr>
          <w:rtl/>
        </w:rPr>
        <w:lastRenderedPageBreak/>
        <w:t xml:space="preserve">את ההצעה ואת כל המסמכים הנלווים אליה </w:t>
      </w:r>
      <w:r w:rsidRPr="00655781">
        <w:rPr>
          <w:rFonts w:hint="cs"/>
          <w:rtl/>
        </w:rPr>
        <w:t>(</w:t>
      </w:r>
      <w:r w:rsidRPr="000E3274">
        <w:rPr>
          <w:rFonts w:hint="cs"/>
          <w:b/>
          <w:bCs/>
          <w:rtl/>
        </w:rPr>
        <w:t>למעט</w:t>
      </w:r>
      <w:r w:rsidRPr="000E3274">
        <w:rPr>
          <w:b/>
          <w:bCs/>
          <w:rtl/>
        </w:rPr>
        <w:t xml:space="preserve"> </w:t>
      </w:r>
      <w:r w:rsidRPr="000E3274">
        <w:rPr>
          <w:rFonts w:hint="cs"/>
          <w:b/>
          <w:bCs/>
          <w:rtl/>
        </w:rPr>
        <w:t>כתב</w:t>
      </w:r>
      <w:r w:rsidRPr="000E3274">
        <w:rPr>
          <w:b/>
          <w:bCs/>
          <w:rtl/>
        </w:rPr>
        <w:t xml:space="preserve"> </w:t>
      </w:r>
      <w:r w:rsidRPr="000E3274">
        <w:rPr>
          <w:rFonts w:hint="cs"/>
          <w:b/>
          <w:bCs/>
          <w:rtl/>
        </w:rPr>
        <w:t>ההצעה</w:t>
      </w:r>
      <w:r w:rsidRPr="000E3274">
        <w:rPr>
          <w:b/>
          <w:bCs/>
          <w:rtl/>
        </w:rPr>
        <w:t xml:space="preserve"> </w:t>
      </w:r>
      <w:r w:rsidRPr="000E3274">
        <w:rPr>
          <w:rFonts w:hint="cs"/>
          <w:b/>
          <w:bCs/>
          <w:rtl/>
        </w:rPr>
        <w:t>הכספי</w:t>
      </w:r>
      <w:r w:rsidRPr="000E3274">
        <w:rPr>
          <w:b/>
          <w:bCs/>
          <w:rtl/>
        </w:rPr>
        <w:t xml:space="preserve">, </w:t>
      </w:r>
      <w:r w:rsidRPr="000E3274">
        <w:rPr>
          <w:rFonts w:hint="cs"/>
          <w:b/>
          <w:bCs/>
          <w:rtl/>
        </w:rPr>
        <w:t>חלק</w:t>
      </w:r>
      <w:r w:rsidRPr="000E3274">
        <w:rPr>
          <w:b/>
          <w:bCs/>
          <w:rtl/>
        </w:rPr>
        <w:t xml:space="preserve"> </w:t>
      </w:r>
      <w:r w:rsidRPr="000E3274">
        <w:rPr>
          <w:rFonts w:hint="cs"/>
          <w:b/>
          <w:bCs/>
          <w:rtl/>
        </w:rPr>
        <w:t>ב</w:t>
      </w:r>
      <w:r w:rsidRPr="000E3274">
        <w:rPr>
          <w:b/>
          <w:bCs/>
          <w:rtl/>
        </w:rPr>
        <w:t xml:space="preserve">' </w:t>
      </w:r>
      <w:r w:rsidRPr="000E3274">
        <w:rPr>
          <w:rFonts w:hint="cs"/>
          <w:b/>
          <w:bCs/>
          <w:rtl/>
        </w:rPr>
        <w:t>למסמכי</w:t>
      </w:r>
      <w:r w:rsidRPr="000E3274">
        <w:rPr>
          <w:b/>
          <w:bCs/>
          <w:rtl/>
        </w:rPr>
        <w:t xml:space="preserve"> </w:t>
      </w:r>
      <w:r w:rsidRPr="000E3274">
        <w:rPr>
          <w:rFonts w:hint="cs"/>
          <w:b/>
          <w:b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(מקור והעתק) מודפסים</w:t>
      </w:r>
      <w:r>
        <w:rPr>
          <w:rFonts w:hint="cs"/>
          <w:rtl/>
        </w:rPr>
        <w:t xml:space="preserve"> </w:t>
      </w:r>
      <w:r w:rsidRPr="00ED3226">
        <w:rPr>
          <w:rFonts w:hint="cs"/>
          <w:b/>
          <w:bCs/>
          <w:rtl/>
        </w:rPr>
        <w:t>וכרוכים</w:t>
      </w:r>
      <w:r w:rsidRPr="00655781">
        <w:rPr>
          <w:rFonts w:hint="cs"/>
          <w:rtl/>
        </w:rPr>
        <w:t xml:space="preserve"> ועותק שלישי על גבי </w:t>
      </w:r>
      <w:r w:rsidRPr="00655781">
        <w:t>CD</w:t>
      </w:r>
      <w:r w:rsidR="00EA73DA">
        <w:rPr>
          <w:rFonts w:hint="cs"/>
          <w:rtl/>
        </w:rPr>
        <w:t xml:space="preserve"> / אחסון נייד (דיסק און קי)</w:t>
      </w:r>
      <w:r w:rsidRPr="00655781">
        <w:rPr>
          <w:rFonts w:hint="cs"/>
          <w:rtl/>
        </w:rPr>
        <w:t xml:space="preserve"> 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5E1145">
        <w:rPr>
          <w:rFonts w:hint="cs"/>
          <w:b/>
          <w:bCs/>
          <w:rtl/>
        </w:rPr>
        <w:t xml:space="preserve">מכרז מס' </w:t>
      </w:r>
      <w:r w:rsidRPr="005E1145">
        <w:rPr>
          <w:rFonts w:hint="cs"/>
          <w:b/>
          <w:bCs/>
        </w:rPr>
        <w:t>/</w:t>
      </w:r>
      <w:r w:rsidR="00CB1A93" w:rsidRPr="00D1568B">
        <w:rPr>
          <w:rFonts w:ascii="David" w:hAnsi="David"/>
          <w:b/>
          <w:bCs/>
        </w:rPr>
        <w:t>2017</w:t>
      </w:r>
      <w:r w:rsidR="00D1568B">
        <w:rPr>
          <w:rFonts w:hint="cs"/>
          <w:b/>
          <w:bCs/>
          <w:rtl/>
        </w:rPr>
        <w:t xml:space="preserve">20 </w:t>
      </w:r>
      <w:r w:rsidR="00A53A90">
        <w:rPr>
          <w:b/>
          <w:bCs/>
          <w:rtl/>
        </w:rPr>
        <w:fldChar w:fldCharType="begin"/>
      </w:r>
      <w:r w:rsidR="00A53A90">
        <w:rPr>
          <w:b/>
          <w:bCs/>
          <w:rtl/>
        </w:rPr>
        <w:instrText xml:space="preserve"> </w:instrText>
      </w:r>
      <w:r w:rsidR="00A53A90">
        <w:rPr>
          <w:rFonts w:hint="cs"/>
          <w:b/>
          <w:bCs/>
        </w:rPr>
        <w:instrText>REF</w:instrText>
      </w:r>
      <w:r w:rsidR="00A53A90">
        <w:rPr>
          <w:rFonts w:hint="cs"/>
          <w:b/>
          <w:bCs/>
          <w:rtl/>
        </w:rPr>
        <w:instrText xml:space="preserve"> כותרת_המכרז \</w:instrText>
      </w:r>
      <w:r w:rsidR="00A53A90">
        <w:rPr>
          <w:rFonts w:hint="cs"/>
          <w:b/>
          <w:bCs/>
        </w:rPr>
        <w:instrText>h</w:instrText>
      </w:r>
      <w:r w:rsidR="00A53A90">
        <w:rPr>
          <w:b/>
          <w:bCs/>
          <w:rtl/>
        </w:rPr>
        <w:instrText xml:space="preserve">  \* </w:instrText>
      </w:r>
      <w:r w:rsidR="00A53A90">
        <w:rPr>
          <w:b/>
          <w:bCs/>
        </w:rPr>
        <w:instrText>MERGEFORMAT</w:instrText>
      </w:r>
      <w:r w:rsidR="00A53A90">
        <w:rPr>
          <w:b/>
          <w:bCs/>
          <w:rtl/>
        </w:rPr>
        <w:instrText xml:space="preserve"> </w:instrText>
      </w:r>
      <w:r w:rsidR="00A53A90">
        <w:rPr>
          <w:b/>
          <w:bCs/>
          <w:rtl/>
        </w:rPr>
      </w:r>
      <w:r w:rsidR="00A53A90">
        <w:rPr>
          <w:b/>
          <w:bCs/>
          <w:rtl/>
        </w:rPr>
        <w:fldChar w:fldCharType="separate"/>
      </w:r>
      <w:r w:rsidR="005B071F">
        <w:rPr>
          <w:rFonts w:hint="cs"/>
          <w:b/>
          <w:bCs/>
          <w:rtl/>
        </w:rPr>
        <w:t>לניהול</w:t>
      </w:r>
      <w:r w:rsidR="005B071F" w:rsidRPr="000F6A22">
        <w:rPr>
          <w:rFonts w:hint="cs"/>
          <w:b/>
          <w:bCs/>
          <w:rtl/>
        </w:rPr>
        <w:t xml:space="preserve"> הליכי בחירה אמנותית</w:t>
      </w:r>
      <w:r w:rsidR="00A53A90">
        <w:rPr>
          <w:b/>
          <w:bCs/>
          <w:rtl/>
        </w:rPr>
        <w:fldChar w:fldCharType="end"/>
      </w:r>
      <w:r w:rsidR="000F6A22">
        <w:rPr>
          <w:rFonts w:hint="cs"/>
          <w:b/>
          <w:bCs/>
          <w:rtl/>
        </w:rPr>
        <w:t xml:space="preserve"> </w:t>
      </w:r>
      <w:r w:rsidR="000F6A22" w:rsidRPr="000F6A22">
        <w:rPr>
          <w:rFonts w:hint="cs"/>
          <w:rtl/>
        </w:rPr>
        <w:t>ב</w:t>
      </w:r>
      <w:r w:rsidRPr="00655781">
        <w:rPr>
          <w:rFonts w:hint="cs"/>
          <w:rtl/>
        </w:rPr>
        <w:t>לבד, ללא שם המציע או כל פרט מזהה אחר.</w:t>
      </w:r>
      <w:r w:rsidRPr="00655781">
        <w:rPr>
          <w:rtl/>
        </w:rPr>
        <w:t xml:space="preserve"> </w:t>
      </w:r>
    </w:p>
    <w:p w14:paraId="763819DE" w14:textId="77777777" w:rsidR="00643A7F" w:rsidRPr="00655781" w:rsidRDefault="00643A7F" w:rsidP="005B071F">
      <w:pPr>
        <w:pStyle w:val="af8"/>
        <w:numPr>
          <w:ilvl w:val="1"/>
          <w:numId w:val="26"/>
        </w:numPr>
        <w:ind w:right="90"/>
        <w:rPr>
          <w:rtl/>
        </w:rPr>
      </w:pPr>
      <w:r w:rsidRPr="00655781">
        <w:rPr>
          <w:rFonts w:hint="cs"/>
          <w:b/>
          <w:bCs/>
          <w:u w:val="single"/>
          <w:rtl/>
        </w:rPr>
        <w:t>הצעת</w:t>
      </w:r>
      <w:r w:rsidRPr="00655781">
        <w:rPr>
          <w:b/>
          <w:bCs/>
          <w:u w:val="single"/>
          <w:rtl/>
        </w:rPr>
        <w:t xml:space="preserve"> </w:t>
      </w:r>
      <w:r w:rsidRPr="00655781">
        <w:rPr>
          <w:rFonts w:hint="cs"/>
          <w:b/>
          <w:bCs/>
          <w:u w:val="single"/>
          <w:rtl/>
        </w:rPr>
        <w:t>המחיר</w:t>
      </w:r>
      <w:r w:rsidRPr="00655781">
        <w:rPr>
          <w:b/>
          <w:bCs/>
          <w:u w:val="single"/>
          <w:rtl/>
        </w:rPr>
        <w:t xml:space="preserve"> </w:t>
      </w:r>
      <w:r w:rsidRPr="00655781">
        <w:rPr>
          <w:rFonts w:hint="cs"/>
          <w:b/>
          <w:bCs/>
          <w:u w:val="single"/>
          <w:rtl/>
        </w:rPr>
        <w:t>המפורטת</w:t>
      </w:r>
      <w:r w:rsidRPr="00655781">
        <w:rPr>
          <w:b/>
          <w:bCs/>
          <w:u w:val="single"/>
          <w:rtl/>
        </w:rPr>
        <w:t xml:space="preserve"> </w:t>
      </w:r>
      <w:r w:rsidRPr="00655781">
        <w:rPr>
          <w:rFonts w:hint="cs"/>
          <w:b/>
          <w:bCs/>
          <w:u w:val="single"/>
          <w:rtl/>
        </w:rPr>
        <w:t>בחלק</w:t>
      </w:r>
      <w:r w:rsidRPr="00655781">
        <w:rPr>
          <w:b/>
          <w:bCs/>
          <w:u w:val="single"/>
          <w:rtl/>
        </w:rPr>
        <w:t xml:space="preserve"> </w:t>
      </w:r>
      <w:r w:rsidRPr="00655781">
        <w:rPr>
          <w:rFonts w:hint="cs"/>
          <w:b/>
          <w:bCs/>
          <w:u w:val="single"/>
          <w:rtl/>
        </w:rPr>
        <w:t>ב</w:t>
      </w:r>
      <w:r w:rsidRPr="00655781">
        <w:rPr>
          <w:b/>
          <w:bCs/>
          <w:u w:val="single"/>
          <w:rtl/>
        </w:rPr>
        <w:t xml:space="preserve">' </w:t>
      </w:r>
      <w:r w:rsidRPr="00655781">
        <w:rPr>
          <w:rFonts w:hint="cs"/>
          <w:b/>
          <w:bCs/>
          <w:u w:val="single"/>
          <w:rtl/>
        </w:rPr>
        <w:t>של</w:t>
      </w:r>
      <w:r w:rsidRPr="00655781">
        <w:rPr>
          <w:b/>
          <w:bCs/>
          <w:u w:val="single"/>
          <w:rtl/>
        </w:rPr>
        <w:t xml:space="preserve"> </w:t>
      </w:r>
      <w:r w:rsidRPr="00655781">
        <w:rPr>
          <w:rFonts w:hint="cs"/>
          <w:b/>
          <w:bCs/>
          <w:u w:val="single"/>
          <w:rtl/>
        </w:rPr>
        <w:t>מסמכי</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תוכנס</w:t>
      </w:r>
      <w:r w:rsidRPr="00655781">
        <w:rPr>
          <w:b/>
          <w:bCs/>
          <w:u w:val="single"/>
          <w:rtl/>
        </w:rPr>
        <w:t xml:space="preserve"> </w:t>
      </w:r>
      <w:r w:rsidRPr="00655781">
        <w:rPr>
          <w:rFonts w:hint="cs"/>
          <w:b/>
          <w:bCs/>
          <w:u w:val="single"/>
          <w:rtl/>
        </w:rPr>
        <w:t>למעטפה</w:t>
      </w:r>
      <w:r w:rsidRPr="00655781">
        <w:rPr>
          <w:b/>
          <w:bCs/>
          <w:u w:val="single"/>
          <w:rtl/>
        </w:rPr>
        <w:t xml:space="preserve"> </w:t>
      </w:r>
      <w:r w:rsidRPr="00655781">
        <w:rPr>
          <w:rFonts w:hint="cs"/>
          <w:b/>
          <w:bCs/>
          <w:u w:val="single"/>
          <w:rtl/>
        </w:rPr>
        <w:t>נוספת</w:t>
      </w:r>
      <w:r w:rsidRPr="00655781">
        <w:rPr>
          <w:b/>
          <w:bCs/>
          <w:u w:val="single"/>
          <w:rtl/>
        </w:rPr>
        <w:t xml:space="preserve">, </w:t>
      </w:r>
      <w:r w:rsidRPr="00655781">
        <w:rPr>
          <w:rFonts w:hint="cs"/>
          <w:b/>
          <w:bCs/>
          <w:u w:val="single"/>
          <w:rtl/>
        </w:rPr>
        <w:t>סגורה</w:t>
      </w:r>
      <w:r w:rsidRPr="00655781">
        <w:rPr>
          <w:b/>
          <w:bCs/>
          <w:u w:val="single"/>
          <w:rtl/>
        </w:rPr>
        <w:t xml:space="preserve"> </w:t>
      </w:r>
      <w:r w:rsidRPr="00655781">
        <w:rPr>
          <w:rFonts w:hint="cs"/>
          <w:b/>
          <w:bCs/>
          <w:u w:val="single"/>
          <w:rtl/>
        </w:rPr>
        <w:t>ונפרדת</w:t>
      </w:r>
      <w:r w:rsidRPr="00655781">
        <w:rPr>
          <w:b/>
          <w:bCs/>
          <w:u w:val="single"/>
          <w:rtl/>
        </w:rPr>
        <w:t xml:space="preserve"> </w:t>
      </w:r>
      <w:r w:rsidRPr="00655781">
        <w:rPr>
          <w:rFonts w:hint="cs"/>
          <w:b/>
          <w:bCs/>
          <w:u w:val="single"/>
          <w:rtl/>
        </w:rPr>
        <w:t>שתיכלל</w:t>
      </w:r>
      <w:r w:rsidRPr="00655781">
        <w:rPr>
          <w:b/>
          <w:bCs/>
          <w:u w:val="single"/>
          <w:rtl/>
        </w:rPr>
        <w:t xml:space="preserve"> </w:t>
      </w:r>
      <w:r w:rsidRPr="00655781">
        <w:rPr>
          <w:rFonts w:hint="cs"/>
          <w:b/>
          <w:bCs/>
          <w:u w:val="single"/>
          <w:rtl/>
        </w:rPr>
        <w:t>בתוך</w:t>
      </w:r>
      <w:r w:rsidRPr="00655781">
        <w:rPr>
          <w:b/>
          <w:bCs/>
          <w:u w:val="single"/>
          <w:rtl/>
        </w:rPr>
        <w:t xml:space="preserve"> </w:t>
      </w:r>
      <w:r w:rsidRPr="00655781">
        <w:rPr>
          <w:rFonts w:hint="cs"/>
          <w:b/>
          <w:bCs/>
          <w:u w:val="single"/>
          <w:rtl/>
        </w:rPr>
        <w:t>מעטפת</w:t>
      </w:r>
      <w:r w:rsidRPr="00655781">
        <w:rPr>
          <w:b/>
          <w:bCs/>
          <w:u w:val="single"/>
          <w:rtl/>
        </w:rPr>
        <w:t xml:space="preserve"> </w:t>
      </w:r>
      <w:r w:rsidRPr="00655781">
        <w:rPr>
          <w:rFonts w:hint="cs"/>
          <w:b/>
          <w:bCs/>
          <w:u w:val="single"/>
          <w:rtl/>
        </w:rPr>
        <w:t>ההצעה</w:t>
      </w:r>
      <w:r w:rsidRPr="00655781">
        <w:rPr>
          <w:rtl/>
        </w:rPr>
        <w:t>.</w:t>
      </w:r>
    </w:p>
    <w:p w14:paraId="61455641" w14:textId="77777777" w:rsidR="00643A7F" w:rsidRPr="00655781" w:rsidRDefault="00643A7F" w:rsidP="00EF142D">
      <w:pPr>
        <w:pStyle w:val="af8"/>
        <w:ind w:left="832" w:firstLine="18"/>
        <w:rPr>
          <w:spacing w:val="-4"/>
        </w:rPr>
      </w:pPr>
      <w:r w:rsidRPr="00655781">
        <w:rPr>
          <w:rFonts w:hint="cs"/>
          <w:b/>
          <w:bCs/>
          <w:rtl/>
        </w:rPr>
        <w:t xml:space="preserve">המחירים המוצעים </w:t>
      </w:r>
      <w:proofErr w:type="spellStart"/>
      <w:r>
        <w:rPr>
          <w:rFonts w:hint="cs"/>
          <w:b/>
          <w:bCs/>
          <w:rtl/>
        </w:rPr>
        <w:t>יינקבו</w:t>
      </w:r>
      <w:proofErr w:type="spellEnd"/>
      <w:r w:rsidRPr="00655781">
        <w:rPr>
          <w:rFonts w:hint="cs"/>
          <w:b/>
          <w:bCs/>
          <w:rtl/>
        </w:rPr>
        <w:t xml:space="preserve"> בש"ח</w:t>
      </w:r>
      <w:r>
        <w:rPr>
          <w:rFonts w:hint="cs"/>
          <w:b/>
          <w:bCs/>
          <w:rtl/>
        </w:rPr>
        <w:t xml:space="preserve"> ויתייחסו הן למחיר ללא מע"מ והן למחיר כולל מע"מ, ע"פ מבנה הצעת המחיר (נספח ב'</w:t>
      </w:r>
      <w:r w:rsidR="00EF142D">
        <w:rPr>
          <w:rFonts w:hint="cs"/>
          <w:b/>
          <w:bCs/>
          <w:rtl/>
        </w:rPr>
        <w:t>8</w:t>
      </w:r>
      <w:r>
        <w:rPr>
          <w:rFonts w:hint="cs"/>
          <w:b/>
          <w:bCs/>
          <w:rtl/>
        </w:rPr>
        <w:t>).</w:t>
      </w:r>
    </w:p>
    <w:p w14:paraId="3C0AD826" w14:textId="77777777" w:rsidR="00643A7F" w:rsidRPr="00655781" w:rsidRDefault="00643A7F" w:rsidP="005B071F">
      <w:pPr>
        <w:pStyle w:val="af8"/>
        <w:numPr>
          <w:ilvl w:val="1"/>
          <w:numId w:val="26"/>
        </w:numPr>
        <w:tabs>
          <w:tab w:val="left" w:pos="708"/>
        </w:tabs>
        <w:contextualSpacing/>
        <w:rPr>
          <w:spacing w:val="-4"/>
        </w:rPr>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07131029" w14:textId="77777777" w:rsidR="00643A7F" w:rsidRPr="00655781" w:rsidRDefault="00643A7F" w:rsidP="005B071F">
      <w:pPr>
        <w:pStyle w:val="af8"/>
        <w:numPr>
          <w:ilvl w:val="1"/>
          <w:numId w:val="26"/>
        </w:numPr>
        <w:overflowPunct/>
        <w:autoSpaceDE/>
        <w:autoSpaceDN/>
        <w:adjustRightInd/>
        <w:contextualSpacing/>
        <w:textAlignment w:val="auto"/>
        <w:rPr>
          <w:spacing w:val="-4"/>
        </w:rPr>
      </w:pPr>
      <w:bookmarkStart w:id="34" w:name="_Ref295817106"/>
      <w:r w:rsidRPr="00655781">
        <w:rPr>
          <w:rFonts w:hint="cs"/>
          <w:spacing w:val="-4"/>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4"/>
    </w:p>
    <w:p w14:paraId="015FAD05" w14:textId="77777777" w:rsidR="00643A7F" w:rsidRPr="00042FDC" w:rsidRDefault="00643A7F" w:rsidP="005B071F">
      <w:pPr>
        <w:pStyle w:val="af8"/>
        <w:numPr>
          <w:ilvl w:val="1"/>
          <w:numId w:val="26"/>
        </w:numPr>
        <w:overflowPunct/>
        <w:autoSpaceDE/>
        <w:autoSpaceDN/>
        <w:adjustRightInd/>
        <w:contextualSpacing/>
        <w:textAlignment w:val="auto"/>
        <w:rPr>
          <w:spacing w:val="-4"/>
        </w:rPr>
      </w:pPr>
      <w:r w:rsidRPr="00655781">
        <w:rPr>
          <w:rFonts w:hint="cs"/>
          <w:rtl/>
        </w:rPr>
        <w:t>כל מסמכי המקור (מסמכים, חתימות וכד') ירוכזו בעותק אחד - עותק המקור. על עותק זה ירשם באופן ברור ובאותיות גדולות - "</w:t>
      </w:r>
      <w:r w:rsidRPr="00655781">
        <w:rPr>
          <w:rFonts w:hint="cs"/>
          <w:b/>
          <w:b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4E7D4E2A" w14:textId="56B536E3" w:rsidR="00643A7F" w:rsidRPr="00655781" w:rsidRDefault="00643A7F" w:rsidP="00572110">
      <w:pPr>
        <w:pStyle w:val="af8"/>
        <w:numPr>
          <w:ilvl w:val="1"/>
          <w:numId w:val="26"/>
        </w:numPr>
        <w:overflowPunct/>
        <w:autoSpaceDE/>
        <w:autoSpaceDN/>
        <w:adjustRightInd/>
        <w:contextualSpacing/>
        <w:textAlignment w:val="auto"/>
        <w:rPr>
          <w:spacing w:val="-4"/>
        </w:rPr>
      </w:pPr>
      <w:bookmarkStart w:id="35" w:name="_Ref256103639"/>
      <w:r w:rsidRPr="00042FDC">
        <w:rPr>
          <w:rtl/>
        </w:rPr>
        <w:t>המציע י</w:t>
      </w:r>
      <w:r w:rsidRPr="00042FDC">
        <w:rPr>
          <w:rFonts w:hint="cs"/>
          <w:rtl/>
        </w:rPr>
        <w:t>כניס</w:t>
      </w:r>
      <w:r w:rsidRPr="00042FDC">
        <w:rPr>
          <w:rtl/>
        </w:rPr>
        <w:t xml:space="preserve"> את המעטפה </w:t>
      </w:r>
      <w:r w:rsidRPr="00042FDC">
        <w:rPr>
          <w:rFonts w:hint="cs"/>
          <w:rtl/>
        </w:rPr>
        <w:t>לתיבת המכרזים הממוקמת במטה המשותף למשרדי המדע התרבות והספורט, הקריה המזרחית, ירושלים, בניין ג', קומה שלישית, ליד חדר 302.</w:t>
      </w:r>
      <w:r w:rsidRPr="00042FDC">
        <w:rPr>
          <w:rtl/>
        </w:rPr>
        <w:t xml:space="preserve"> </w:t>
      </w:r>
      <w:r w:rsidRPr="00042FDC">
        <w:rPr>
          <w:rFonts w:hint="cs"/>
          <w:rtl/>
        </w:rPr>
        <w:t>את ההצעות יש להגיש כמפורט לעיל, עד ל</w:t>
      </w:r>
      <w:r w:rsidR="002B235C">
        <w:rPr>
          <w:rFonts w:hint="cs"/>
          <w:rtl/>
        </w:rPr>
        <w:t>יום ה</w:t>
      </w:r>
      <w:r w:rsidRPr="00042FDC">
        <w:rPr>
          <w:rFonts w:hint="cs"/>
          <w:rtl/>
        </w:rPr>
        <w:t>-</w:t>
      </w:r>
      <w:r>
        <w:rPr>
          <w:rFonts w:hint="cs"/>
          <w:rtl/>
        </w:rPr>
        <w:t xml:space="preserve"> </w:t>
      </w:r>
      <w:r w:rsidR="00572110">
        <w:rPr>
          <w:b/>
          <w:bCs/>
        </w:rPr>
        <w:t>3</w:t>
      </w:r>
      <w:r w:rsidR="002B235C">
        <w:rPr>
          <w:b/>
          <w:bCs/>
        </w:rPr>
        <w:t>.</w:t>
      </w:r>
      <w:r w:rsidR="00572110">
        <w:rPr>
          <w:b/>
          <w:bCs/>
        </w:rPr>
        <w:t>8</w:t>
      </w:r>
      <w:r w:rsidR="002B235C">
        <w:rPr>
          <w:b/>
          <w:bCs/>
        </w:rPr>
        <w:t>.17</w:t>
      </w:r>
      <w:r w:rsidRPr="00042FDC">
        <w:rPr>
          <w:rFonts w:hint="cs"/>
          <w:b/>
          <w:bCs/>
          <w:rtl/>
        </w:rPr>
        <w:t>, עד ה</w:t>
      </w:r>
      <w:r w:rsidRPr="00042FDC">
        <w:rPr>
          <w:b/>
          <w:bCs/>
          <w:rtl/>
        </w:rPr>
        <w:t xml:space="preserve">שעה </w:t>
      </w:r>
      <w:r w:rsidRPr="00042FDC">
        <w:rPr>
          <w:rFonts w:hint="cs"/>
          <w:b/>
          <w:bCs/>
          <w:rtl/>
        </w:rPr>
        <w:t>12:00</w:t>
      </w:r>
      <w:r w:rsidRPr="00042FDC">
        <w:rPr>
          <w:rFonts w:hint="cs"/>
          <w:rtl/>
        </w:rPr>
        <w:t xml:space="preserve"> </w:t>
      </w:r>
      <w:r w:rsidRPr="00042FDC">
        <w:rPr>
          <w:rtl/>
        </w:rPr>
        <w:t>(</w:t>
      </w:r>
      <w:r w:rsidRPr="00042FDC">
        <w:rPr>
          <w:rFonts w:hint="cs"/>
          <w:rtl/>
        </w:rPr>
        <w:t xml:space="preserve">להלן: </w:t>
      </w:r>
      <w:r w:rsidRPr="00042FDC">
        <w:rPr>
          <w:rFonts w:hint="cs"/>
          <w:b/>
          <w:bCs/>
          <w:rtl/>
        </w:rPr>
        <w:t>"</w:t>
      </w:r>
      <w:r w:rsidRPr="00042FDC">
        <w:rPr>
          <w:b/>
          <w:bCs/>
          <w:rtl/>
        </w:rPr>
        <w:t>המועד</w:t>
      </w:r>
      <w:r w:rsidRPr="00655781">
        <w:rPr>
          <w:b/>
          <w:bCs/>
          <w:rtl/>
        </w:rPr>
        <w:t xml:space="preserve"> האחרון להגשת ההצעות</w:t>
      </w:r>
      <w:r w:rsidRPr="00655781">
        <w:rPr>
          <w:rFonts w:hint="cs"/>
          <w:b/>
          <w:bCs/>
          <w:rtl/>
        </w:rPr>
        <w:t>"</w:t>
      </w:r>
      <w:r w:rsidRPr="00655781">
        <w:rPr>
          <w:rtl/>
        </w:rPr>
        <w:t>).</w:t>
      </w:r>
      <w:bookmarkEnd w:id="35"/>
    </w:p>
    <w:p w14:paraId="382C87B0" w14:textId="6C8E4BA4" w:rsidR="00643A7F" w:rsidRPr="00655781" w:rsidRDefault="00643A7F" w:rsidP="005B071F">
      <w:pPr>
        <w:pStyle w:val="af8"/>
        <w:numPr>
          <w:ilvl w:val="1"/>
          <w:numId w:val="26"/>
        </w:numPr>
        <w:overflowPunct/>
        <w:autoSpaceDE/>
        <w:autoSpaceDN/>
        <w:adjustRightInd/>
        <w:contextualSpacing/>
        <w:textAlignment w:val="auto"/>
        <w:rPr>
          <w:spacing w:val="-4"/>
        </w:rPr>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w:t>
      </w:r>
      <w:r w:rsidRPr="00655781">
        <w:rPr>
          <w:rFonts w:hint="cs"/>
          <w:rtl/>
        </w:rPr>
        <w:t xml:space="preserve"> למציעים לא תהיה כל טענה ו/או דרישה ו/או תביעה עם הארכת המועד כאמור.</w:t>
      </w:r>
    </w:p>
    <w:p w14:paraId="1F5E357E" w14:textId="4FBAEBDC" w:rsidR="00643A7F" w:rsidRPr="00655781" w:rsidRDefault="00643A7F" w:rsidP="005B071F">
      <w:pPr>
        <w:pStyle w:val="af8"/>
        <w:numPr>
          <w:ilvl w:val="1"/>
          <w:numId w:val="26"/>
        </w:numPr>
        <w:overflowPunct/>
        <w:autoSpaceDE/>
        <w:autoSpaceDN/>
        <w:adjustRightInd/>
        <w:contextualSpacing/>
        <w:textAlignment w:val="auto"/>
        <w:rPr>
          <w:spacing w:val="-4"/>
        </w:rPr>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5B071F" w:rsidRPr="005B071F">
        <w:rPr>
          <w:b/>
          <w:bCs/>
          <w:cs/>
        </w:rPr>
        <w:t>‎</w:t>
      </w:r>
      <w:r w:rsidR="005B071F" w:rsidRPr="005B071F">
        <w:rPr>
          <w:b/>
          <w:bCs/>
        </w:rPr>
        <w:t>8.5</w:t>
      </w:r>
      <w: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7C36F258" w14:textId="77777777" w:rsidR="00643A7F" w:rsidRPr="00655781" w:rsidRDefault="00643A7F" w:rsidP="005B071F">
      <w:pPr>
        <w:pStyle w:val="af8"/>
        <w:numPr>
          <w:ilvl w:val="1"/>
          <w:numId w:val="26"/>
        </w:numPr>
        <w:overflowPunct/>
        <w:autoSpaceDE/>
        <w:autoSpaceDN/>
        <w:adjustRightInd/>
        <w:contextualSpacing/>
        <w:textAlignment w:val="auto"/>
        <w:rPr>
          <w:spacing w:val="-4"/>
        </w:rPr>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62FC166C" w14:textId="77777777" w:rsidR="00643A7F" w:rsidRPr="00655781" w:rsidRDefault="00643A7F" w:rsidP="005B071F">
      <w:pPr>
        <w:numPr>
          <w:ilvl w:val="1"/>
          <w:numId w:val="26"/>
        </w:numPr>
        <w:ind w:left="850" w:hanging="520"/>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7BF52232" w14:textId="77777777" w:rsidR="00643A7F" w:rsidRPr="00655781" w:rsidRDefault="00643A7F" w:rsidP="005B071F">
      <w:pPr>
        <w:numPr>
          <w:ilvl w:val="1"/>
          <w:numId w:val="26"/>
        </w:numPr>
        <w:ind w:left="850" w:hanging="520"/>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062DC6C3" w14:textId="77777777" w:rsidR="00643A7F" w:rsidRPr="00655781" w:rsidRDefault="00643A7F" w:rsidP="005B071F">
      <w:pPr>
        <w:numPr>
          <w:ilvl w:val="1"/>
          <w:numId w:val="26"/>
        </w:numPr>
        <w:ind w:left="850" w:hanging="520"/>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14:paraId="252EDE37" w14:textId="77777777" w:rsidR="00643A7F" w:rsidRPr="00655781" w:rsidRDefault="00643A7F" w:rsidP="005B071F">
      <w:pPr>
        <w:numPr>
          <w:ilvl w:val="1"/>
          <w:numId w:val="26"/>
        </w:numPr>
        <w:ind w:left="850" w:hanging="520"/>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w:t>
      </w:r>
      <w:r w:rsidRPr="00655781">
        <w:rPr>
          <w:rFonts w:hint="cs"/>
          <w:rtl/>
          <w:lang w:eastAsia="en-US"/>
        </w:rPr>
        <w:lastRenderedPageBreak/>
        <w:t xml:space="preserve">או מכל גורם מטעמו (לרבות מי מעובדיו, </w:t>
      </w:r>
      <w:proofErr w:type="spellStart"/>
      <w:r w:rsidRPr="00655781">
        <w:rPr>
          <w:rFonts w:hint="cs"/>
          <w:rtl/>
          <w:lang w:eastAsia="en-US"/>
        </w:rPr>
        <w:t>שלוחיו</w:t>
      </w:r>
      <w:proofErr w:type="spellEnd"/>
      <w:r w:rsidRPr="00655781">
        <w:rPr>
          <w:rFonts w:hint="cs"/>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14:paraId="120FA060" w14:textId="77777777" w:rsidR="00643A7F" w:rsidRPr="00EC6F32" w:rsidRDefault="00643A7F" w:rsidP="005B071F">
      <w:pPr>
        <w:numPr>
          <w:ilvl w:val="0"/>
          <w:numId w:val="26"/>
        </w:numPr>
        <w:rPr>
          <w:b/>
          <w:bCs/>
          <w:u w:val="single"/>
          <w:lang w:eastAsia="en-US"/>
        </w:rPr>
      </w:pPr>
      <w:r w:rsidRPr="00EC6F32">
        <w:rPr>
          <w:b/>
          <w:bCs/>
          <w:u w:val="single"/>
          <w:rtl/>
          <w:lang w:eastAsia="en-US"/>
        </w:rPr>
        <w:t xml:space="preserve">מבנה ותכולת </w:t>
      </w:r>
      <w:r w:rsidRPr="00EC6F32">
        <w:rPr>
          <w:rFonts w:hint="cs"/>
          <w:b/>
          <w:bCs/>
          <w:u w:val="single"/>
          <w:rtl/>
          <w:lang w:eastAsia="en-US"/>
        </w:rPr>
        <w:t>ההצעה</w:t>
      </w:r>
    </w:p>
    <w:p w14:paraId="7C8845C8" w14:textId="77777777" w:rsidR="00643A7F" w:rsidRPr="00931608" w:rsidRDefault="00643A7F" w:rsidP="005B071F">
      <w:pPr>
        <w:pStyle w:val="af8"/>
        <w:numPr>
          <w:ilvl w:val="1"/>
          <w:numId w:val="26"/>
        </w:numPr>
        <w:overflowPunct/>
        <w:autoSpaceDE/>
        <w:autoSpaceDN/>
        <w:adjustRightInd/>
        <w:ind w:left="992" w:hanging="567"/>
        <w:contextualSpacing/>
        <w:textAlignment w:val="auto"/>
        <w:rPr>
          <w:rtl/>
        </w:rPr>
      </w:pPr>
      <w:r>
        <w:rPr>
          <w:rFonts w:hint="cs"/>
          <w:rtl/>
        </w:rPr>
        <w:t xml:space="preserve">ההצעה למכרז תוגש על גבי חוברת </w:t>
      </w:r>
      <w:r w:rsidRPr="002D2FB5">
        <w:rPr>
          <w:rFonts w:hint="cs"/>
          <w:rtl/>
        </w:rPr>
        <w:t>ההצעה המצורפת כנספח ב'1</w:t>
      </w:r>
      <w:r w:rsidRPr="002D2FB5">
        <w:rPr>
          <w:rtl/>
        </w:rPr>
        <w:t>.</w:t>
      </w:r>
      <w:r w:rsidRPr="002D2FB5">
        <w:rPr>
          <w:rFonts w:hint="cs"/>
          <w:rtl/>
        </w:rPr>
        <w:t xml:space="preserve"> בחוברת ההצעה מצורפים טפסים שונים ודרישות למסמכים של המציע. חובה למלא את חוברת ההצעה</w:t>
      </w:r>
      <w:r w:rsidRPr="00931608">
        <w:rPr>
          <w:rFonts w:hint="cs"/>
          <w:rtl/>
        </w:rPr>
        <w:t xml:space="preserve"> בשלמותה, לצרף את כל המסמכים הנדרשים, בסדר המפורט בחוברת ההצעה ונספחיה. הצעה</w:t>
      </w:r>
      <w:r>
        <w:rPr>
          <w:rFonts w:hint="cs"/>
          <w:rtl/>
        </w:rPr>
        <w:t xml:space="preserve"> חלקית</w:t>
      </w:r>
      <w:r w:rsidRPr="00931608">
        <w:rPr>
          <w:rFonts w:hint="cs"/>
          <w:rtl/>
        </w:rPr>
        <w:t xml:space="preserve"> למכרז ו/או במתכונת שונה מהטבלאות המצורפות לחוברת ההצעה עלולה שלא להיבדק ואף להיפסל על הסף.</w:t>
      </w:r>
    </w:p>
    <w:p w14:paraId="12EA11BB" w14:textId="77777777" w:rsidR="00643A7F" w:rsidRPr="00931608" w:rsidRDefault="00643A7F" w:rsidP="005B071F">
      <w:pPr>
        <w:pStyle w:val="af8"/>
        <w:numPr>
          <w:ilvl w:val="1"/>
          <w:numId w:val="26"/>
        </w:numPr>
        <w:overflowPunct/>
        <w:autoSpaceDE/>
        <w:autoSpaceDN/>
        <w:adjustRightInd/>
        <w:ind w:left="992" w:hanging="567"/>
        <w:contextualSpacing/>
        <w:textAlignment w:val="auto"/>
        <w:rPr>
          <w:rtl/>
        </w:rPr>
      </w:pPr>
      <w:r w:rsidRPr="00931608">
        <w:rPr>
          <w:rFonts w:hint="cs"/>
          <w:rtl/>
        </w:rPr>
        <w:t>הצעות למכרז תוגשנה בשפה העברית. כמו כן כל הנספחים, מכתבי המלצה, אישורים, תעודות וכל פרט הנדרש במכרז יוצג</w:t>
      </w:r>
      <w:r>
        <w:rPr>
          <w:rFonts w:hint="cs"/>
          <w:rtl/>
        </w:rPr>
        <w:t>ו</w:t>
      </w:r>
      <w:r w:rsidRPr="00931608">
        <w:rPr>
          <w:rFonts w:hint="cs"/>
          <w:rtl/>
        </w:rPr>
        <w:t xml:space="preserve"> אך ורק בשפה העברית.</w:t>
      </w:r>
    </w:p>
    <w:p w14:paraId="38B6E104" w14:textId="77777777" w:rsidR="00643A7F" w:rsidRPr="00DC35A5" w:rsidRDefault="00BB45C2" w:rsidP="005B071F">
      <w:pPr>
        <w:pStyle w:val="af8"/>
        <w:keepNext/>
        <w:numPr>
          <w:ilvl w:val="1"/>
          <w:numId w:val="26"/>
        </w:numPr>
        <w:ind w:left="708" w:right="2268"/>
        <w:rPr>
          <w:b/>
          <w:bCs/>
          <w:u w:val="single"/>
          <w:lang w:eastAsia="en-US"/>
        </w:rPr>
      </w:pPr>
      <w:bookmarkStart w:id="36" w:name="_Ref300143837"/>
      <w:r>
        <w:rPr>
          <w:rFonts w:hint="cs"/>
          <w:b/>
          <w:bCs/>
          <w:u w:val="single"/>
          <w:rtl/>
          <w:lang w:eastAsia="en-US"/>
        </w:rPr>
        <w:t>ה</w:t>
      </w:r>
      <w:r w:rsidR="00643A7F" w:rsidRPr="00DC35A5">
        <w:rPr>
          <w:b/>
          <w:bCs/>
          <w:u w:val="single"/>
          <w:rtl/>
          <w:lang w:eastAsia="en-US"/>
        </w:rPr>
        <w:t>צעת המחיר</w:t>
      </w:r>
      <w:bookmarkEnd w:id="36"/>
    </w:p>
    <w:p w14:paraId="5AE32520" w14:textId="77777777" w:rsidR="00643A7F" w:rsidRDefault="00643A7F" w:rsidP="005B071F">
      <w:pPr>
        <w:pStyle w:val="af8"/>
        <w:numPr>
          <w:ilvl w:val="2"/>
          <w:numId w:val="26"/>
        </w:numPr>
        <w:rPr>
          <w:lang w:eastAsia="en-US"/>
        </w:rPr>
      </w:pPr>
      <w:bookmarkStart w:id="37" w:name="_Ref439163565"/>
      <w:r w:rsidRPr="00AB4296">
        <w:rPr>
          <w:rFonts w:hint="cs"/>
          <w:rtl/>
          <w:lang w:eastAsia="en-US"/>
        </w:rPr>
        <w:t xml:space="preserve">על המציע לנקוב </w:t>
      </w:r>
      <w:r w:rsidR="00B51B5D" w:rsidRPr="00AB4296">
        <w:rPr>
          <w:rFonts w:hint="cs"/>
          <w:rtl/>
          <w:lang w:eastAsia="en-US"/>
        </w:rPr>
        <w:t>ב</w:t>
      </w:r>
      <w:r w:rsidR="00B51B5D">
        <w:rPr>
          <w:rFonts w:hint="cs"/>
          <w:rtl/>
          <w:lang w:eastAsia="en-US"/>
        </w:rPr>
        <w:t>מחיר</w:t>
      </w:r>
      <w:r w:rsidR="00B51B5D" w:rsidRPr="00AB4296">
        <w:rPr>
          <w:rFonts w:hint="cs"/>
          <w:rtl/>
          <w:lang w:eastAsia="en-US"/>
        </w:rPr>
        <w:t xml:space="preserve"> </w:t>
      </w:r>
      <w:r w:rsidR="00C02C0B">
        <w:rPr>
          <w:rFonts w:hint="cs"/>
          <w:rtl/>
          <w:lang w:eastAsia="en-US"/>
        </w:rPr>
        <w:t xml:space="preserve">כולל </w:t>
      </w:r>
      <w:r w:rsidR="00DC35A5" w:rsidRPr="00AB4296">
        <w:rPr>
          <w:rFonts w:hint="cs"/>
          <w:rtl/>
          <w:lang w:eastAsia="en-US"/>
        </w:rPr>
        <w:t>עבור ניהול והפעל</w:t>
      </w:r>
      <w:r w:rsidR="00C43E84">
        <w:rPr>
          <w:rFonts w:hint="cs"/>
          <w:rtl/>
          <w:lang w:eastAsia="en-US"/>
        </w:rPr>
        <w:t>ה של</w:t>
      </w:r>
      <w:r w:rsidR="00DC35A5" w:rsidRPr="00AB4296">
        <w:rPr>
          <w:rFonts w:hint="cs"/>
          <w:rtl/>
          <w:lang w:eastAsia="en-US"/>
        </w:rPr>
        <w:t xml:space="preserve"> </w:t>
      </w:r>
      <w:r w:rsidR="00C02C0B">
        <w:rPr>
          <w:rFonts w:hint="cs"/>
          <w:b/>
          <w:bCs/>
          <w:rtl/>
          <w:lang w:eastAsia="en-US"/>
        </w:rPr>
        <w:t>כל התהליכים והפרויקטים</w:t>
      </w:r>
      <w:r w:rsidR="00BB45C2" w:rsidRPr="00AB4296">
        <w:rPr>
          <w:rFonts w:hint="cs"/>
          <w:rtl/>
          <w:lang w:eastAsia="en-US"/>
        </w:rPr>
        <w:t xml:space="preserve"> של משרד התרבות והספורט ליוצר</w:t>
      </w:r>
      <w:r w:rsidR="00AB4296">
        <w:rPr>
          <w:rFonts w:hint="cs"/>
          <w:rtl/>
          <w:lang w:eastAsia="en-US"/>
        </w:rPr>
        <w:t>ים/אמנים</w:t>
      </w:r>
      <w:r w:rsidR="00510CB4">
        <w:rPr>
          <w:rFonts w:hint="cs"/>
          <w:rtl/>
          <w:lang w:eastAsia="en-US"/>
        </w:rPr>
        <w:t xml:space="preserve">, </w:t>
      </w:r>
      <w:r w:rsidR="00C93FFE">
        <w:rPr>
          <w:rFonts w:hint="cs"/>
          <w:rtl/>
          <w:lang w:eastAsia="en-US"/>
        </w:rPr>
        <w:t>מתחילת</w:t>
      </w:r>
      <w:r w:rsidR="00C02C0B">
        <w:rPr>
          <w:rFonts w:hint="cs"/>
          <w:rtl/>
          <w:lang w:eastAsia="en-US"/>
        </w:rPr>
        <w:t>ם</w:t>
      </w:r>
      <w:r w:rsidR="00C93FFE">
        <w:rPr>
          <w:rFonts w:hint="cs"/>
          <w:rtl/>
          <w:lang w:eastAsia="en-US"/>
        </w:rPr>
        <w:t xml:space="preserve"> ועד סופ</w:t>
      </w:r>
      <w:r w:rsidR="00C02C0B">
        <w:rPr>
          <w:rFonts w:hint="cs"/>
          <w:rtl/>
          <w:lang w:eastAsia="en-US"/>
        </w:rPr>
        <w:t>ם</w:t>
      </w:r>
      <w:bookmarkEnd w:id="37"/>
      <w:r w:rsidR="00C02C0B">
        <w:rPr>
          <w:rFonts w:hint="cs"/>
          <w:rtl/>
          <w:lang w:eastAsia="en-US"/>
        </w:rPr>
        <w:t xml:space="preserve">, </w:t>
      </w:r>
      <w:r w:rsidR="00C02C0B" w:rsidRPr="00C02C0B">
        <w:rPr>
          <w:rFonts w:hint="cs"/>
          <w:b/>
          <w:bCs/>
          <w:rtl/>
          <w:lang w:eastAsia="en-US"/>
        </w:rPr>
        <w:t>בשנה אחת.</w:t>
      </w:r>
      <w:r w:rsidR="00BB45C2" w:rsidRPr="00AB4296">
        <w:rPr>
          <w:rFonts w:hint="cs"/>
          <w:rtl/>
          <w:lang w:eastAsia="en-US"/>
        </w:rPr>
        <w:t xml:space="preserve"> </w:t>
      </w:r>
    </w:p>
    <w:p w14:paraId="57143230" w14:textId="77777777" w:rsidR="00C02C0B" w:rsidRPr="00AB4296" w:rsidRDefault="00C02C0B" w:rsidP="005B071F">
      <w:pPr>
        <w:pStyle w:val="af8"/>
        <w:numPr>
          <w:ilvl w:val="2"/>
          <w:numId w:val="26"/>
        </w:numPr>
        <w:rPr>
          <w:lang w:eastAsia="en-US"/>
        </w:rPr>
      </w:pPr>
      <w:bookmarkStart w:id="38" w:name="_Ref455041726"/>
      <w:r>
        <w:rPr>
          <w:rFonts w:hint="cs"/>
          <w:rtl/>
          <w:lang w:eastAsia="en-US"/>
        </w:rPr>
        <w:t>כמו כן, על המציע לנקוב במחיר עבור ניהול והפעל</w:t>
      </w:r>
      <w:r w:rsidR="00C43E84">
        <w:rPr>
          <w:rFonts w:hint="cs"/>
          <w:rtl/>
          <w:lang w:eastAsia="en-US"/>
        </w:rPr>
        <w:t>ה של</w:t>
      </w:r>
      <w:r>
        <w:rPr>
          <w:rFonts w:hint="cs"/>
          <w:rtl/>
          <w:lang w:eastAsia="en-US"/>
        </w:rPr>
        <w:t xml:space="preserve"> </w:t>
      </w:r>
      <w:r w:rsidRPr="00C02C0B">
        <w:rPr>
          <w:rFonts w:hint="cs"/>
          <w:b/>
          <w:bCs/>
          <w:rtl/>
          <w:lang w:eastAsia="en-US"/>
        </w:rPr>
        <w:t xml:space="preserve">פרויקט </w:t>
      </w:r>
      <w:r w:rsidR="00C43E84" w:rsidRPr="00C02C0B">
        <w:rPr>
          <w:rFonts w:hint="cs"/>
          <w:b/>
          <w:bCs/>
          <w:rtl/>
          <w:lang w:eastAsia="en-US"/>
        </w:rPr>
        <w:t xml:space="preserve">חדש </w:t>
      </w:r>
      <w:r w:rsidRPr="00C02C0B">
        <w:rPr>
          <w:rFonts w:hint="cs"/>
          <w:b/>
          <w:bCs/>
          <w:rtl/>
          <w:lang w:eastAsia="en-US"/>
        </w:rPr>
        <w:t xml:space="preserve">אחד </w:t>
      </w:r>
      <w:r>
        <w:rPr>
          <w:rFonts w:hint="cs"/>
          <w:rtl/>
          <w:lang w:eastAsia="en-US"/>
        </w:rPr>
        <w:t xml:space="preserve">(חדש משמע לא </w:t>
      </w:r>
      <w:r w:rsidR="004C0F89">
        <w:rPr>
          <w:rFonts w:hint="cs"/>
          <w:rtl/>
          <w:lang w:eastAsia="en-US"/>
        </w:rPr>
        <w:t>נכלל ברשימה המצורפת בנספח א'1</w:t>
      </w:r>
      <w:r>
        <w:rPr>
          <w:rFonts w:hint="cs"/>
          <w:rtl/>
          <w:lang w:eastAsia="en-US"/>
        </w:rPr>
        <w:t xml:space="preserve">), </w:t>
      </w:r>
      <w:r w:rsidRPr="00AB4296">
        <w:rPr>
          <w:rFonts w:hint="cs"/>
          <w:rtl/>
          <w:lang w:eastAsia="en-US"/>
        </w:rPr>
        <w:t>של משרד התרבות והספורט ליוצר</w:t>
      </w:r>
      <w:r>
        <w:rPr>
          <w:rFonts w:hint="cs"/>
          <w:rtl/>
          <w:lang w:eastAsia="en-US"/>
        </w:rPr>
        <w:t>ים/אמנים, מתחילתו ועד סופו.</w:t>
      </w:r>
      <w:bookmarkEnd w:id="38"/>
    </w:p>
    <w:p w14:paraId="3CD6350D" w14:textId="77777777" w:rsidR="00035300" w:rsidRDefault="00035300" w:rsidP="005B071F">
      <w:pPr>
        <w:pStyle w:val="af8"/>
        <w:numPr>
          <w:ilvl w:val="2"/>
          <w:numId w:val="26"/>
        </w:numPr>
        <w:rPr>
          <w:lang w:eastAsia="en-US"/>
        </w:rPr>
      </w:pPr>
      <w:r w:rsidRPr="00AB4296">
        <w:rPr>
          <w:rFonts w:hint="cs"/>
          <w:rtl/>
          <w:lang w:eastAsia="en-US"/>
        </w:rPr>
        <w:t xml:space="preserve">על המציע לכלול בהצעת המחיר </w:t>
      </w:r>
      <w:r w:rsidR="00C02C0B">
        <w:rPr>
          <w:rFonts w:hint="cs"/>
          <w:rtl/>
          <w:lang w:eastAsia="en-US"/>
        </w:rPr>
        <w:t>הנ"ל</w:t>
      </w:r>
      <w:r w:rsidRPr="00AB4296">
        <w:rPr>
          <w:rFonts w:hint="cs"/>
          <w:rtl/>
          <w:lang w:eastAsia="en-US"/>
        </w:rPr>
        <w:t xml:space="preserve"> גם את שכר מנהל הפרויקט ויתר עובדיו וכן את כלל שירותי המשרד,</w:t>
      </w:r>
      <w:r w:rsidR="008B1AC0">
        <w:rPr>
          <w:rFonts w:hint="cs"/>
          <w:rtl/>
          <w:lang w:eastAsia="en-US"/>
        </w:rPr>
        <w:t xml:space="preserve"> </w:t>
      </w:r>
      <w:r w:rsidR="008B1AC0" w:rsidRPr="00F202F0">
        <w:rPr>
          <w:rFonts w:hint="cs"/>
          <w:rtl/>
          <w:lang w:eastAsia="en-US"/>
        </w:rPr>
        <w:t>האחסון והשינוע</w:t>
      </w:r>
      <w:r w:rsidR="008B1AC0">
        <w:rPr>
          <w:rFonts w:hint="cs"/>
          <w:rtl/>
          <w:lang w:eastAsia="en-US"/>
        </w:rPr>
        <w:t>,</w:t>
      </w:r>
      <w:r w:rsidRPr="00AB4296">
        <w:rPr>
          <w:rFonts w:hint="cs"/>
          <w:rtl/>
          <w:lang w:eastAsia="en-US"/>
        </w:rPr>
        <w:t xml:space="preserve"> הרכש, המחשוב ויתר השירותים הנדרשים לו למען ביצוע שלם וכולל של השירותים.</w:t>
      </w:r>
    </w:p>
    <w:p w14:paraId="00BE16DB" w14:textId="77777777" w:rsidR="00EB56B2" w:rsidRPr="00EB56B2" w:rsidRDefault="00EB56B2" w:rsidP="005B071F">
      <w:pPr>
        <w:pStyle w:val="af8"/>
        <w:numPr>
          <w:ilvl w:val="2"/>
          <w:numId w:val="26"/>
        </w:numPr>
        <w:textAlignment w:val="auto"/>
        <w:rPr>
          <w:rFonts w:ascii="David" w:hAnsi="David"/>
          <w:lang w:eastAsia="en-US"/>
        </w:rPr>
      </w:pPr>
      <w:r w:rsidRPr="00EB56B2">
        <w:rPr>
          <w:rFonts w:hint="cs"/>
          <w:rtl/>
          <w:lang w:eastAsia="en-US"/>
        </w:rPr>
        <w:t xml:space="preserve">על המציע </w:t>
      </w:r>
      <w:r w:rsidRPr="00EB56B2">
        <w:rPr>
          <w:rFonts w:ascii="David" w:hAnsi="David" w:hint="cs"/>
          <w:rtl/>
          <w:lang w:eastAsia="en-US"/>
        </w:rPr>
        <w:t xml:space="preserve">לקחת בחשבון כי הבסיס להשוואת הצעות המחיר בין המציעים השונים יכלול מס ערך מוסף. </w:t>
      </w:r>
    </w:p>
    <w:p w14:paraId="177F8EF3" w14:textId="77777777" w:rsidR="005F72A7" w:rsidRPr="00EB56B2" w:rsidRDefault="005F72A7" w:rsidP="005B071F">
      <w:pPr>
        <w:pStyle w:val="af8"/>
        <w:numPr>
          <w:ilvl w:val="2"/>
          <w:numId w:val="26"/>
        </w:numPr>
        <w:textAlignment w:val="auto"/>
        <w:rPr>
          <w:rFonts w:ascii="David" w:hAnsi="David"/>
          <w:lang w:eastAsia="en-US"/>
        </w:rPr>
      </w:pPr>
      <w:r w:rsidRPr="00EB56B2">
        <w:rPr>
          <w:rFonts w:ascii="David" w:hAnsi="David" w:hint="cs"/>
          <w:rtl/>
          <w:lang w:eastAsia="en-US"/>
        </w:rPr>
        <w:t>יובהר כי אין בהצעת המחיר של המציע כדי לפגוע במחויבותו לשלם למועסקיו את כל זכויותיהם על פי כל דין.</w:t>
      </w:r>
    </w:p>
    <w:p w14:paraId="139BCD62" w14:textId="77777777" w:rsidR="00EB56B2" w:rsidRPr="00EB56B2" w:rsidRDefault="00EB56B2" w:rsidP="00EB56B2">
      <w:pPr>
        <w:pStyle w:val="af8"/>
        <w:ind w:left="1664"/>
        <w:textAlignment w:val="auto"/>
        <w:rPr>
          <w:rFonts w:ascii="David" w:hAnsi="David"/>
          <w:highlight w:val="yellow"/>
          <w:lang w:eastAsia="en-US"/>
        </w:rPr>
      </w:pPr>
    </w:p>
    <w:p w14:paraId="5B22E40E" w14:textId="77777777" w:rsidR="004B3743" w:rsidRPr="004B3743" w:rsidRDefault="004B3743" w:rsidP="004B3743">
      <w:pPr>
        <w:pStyle w:val="af8"/>
        <w:keepNext/>
        <w:ind w:left="360"/>
        <w:rPr>
          <w:sz w:val="22"/>
          <w:rtl/>
          <w:lang w:eastAsia="en-US"/>
        </w:rPr>
      </w:pPr>
      <w:r w:rsidRPr="004B3743">
        <w:rPr>
          <w:b/>
          <w:bCs/>
          <w:sz w:val="22"/>
          <w:rtl/>
          <w:lang w:eastAsia="en-US"/>
        </w:rPr>
        <w:t xml:space="preserve">המשרד לא יכסה שום הוצאה הכרוכה במסגרת </w:t>
      </w:r>
      <w:r w:rsidRPr="004B3743">
        <w:rPr>
          <w:rFonts w:hint="cs"/>
          <w:b/>
          <w:bCs/>
          <w:sz w:val="22"/>
          <w:rtl/>
          <w:lang w:eastAsia="en-US"/>
        </w:rPr>
        <w:t xml:space="preserve">שירות </w:t>
      </w:r>
      <w:r w:rsidRPr="004B3743">
        <w:rPr>
          <w:b/>
          <w:bCs/>
          <w:sz w:val="22"/>
          <w:rtl/>
          <w:lang w:eastAsia="en-US"/>
        </w:rPr>
        <w:t>מכרז זה, שלא במסגרת ה</w:t>
      </w:r>
      <w:r w:rsidRPr="004B3743">
        <w:rPr>
          <w:rFonts w:hint="cs"/>
          <w:b/>
          <w:bCs/>
          <w:sz w:val="22"/>
          <w:rtl/>
          <w:lang w:eastAsia="en-US"/>
        </w:rPr>
        <w:t>צעת המחיר</w:t>
      </w:r>
      <w:r w:rsidRPr="004B3743">
        <w:rPr>
          <w:b/>
          <w:bCs/>
          <w:sz w:val="22"/>
          <w:rtl/>
          <w:lang w:eastAsia="en-US"/>
        </w:rPr>
        <w:t xml:space="preserve"> המוצע</w:t>
      </w:r>
      <w:r w:rsidRPr="004B3743">
        <w:rPr>
          <w:rFonts w:hint="cs"/>
          <w:b/>
          <w:bCs/>
          <w:sz w:val="22"/>
          <w:rtl/>
          <w:lang w:eastAsia="en-US"/>
        </w:rPr>
        <w:t>ת</w:t>
      </w:r>
      <w:r w:rsidRPr="004B3743">
        <w:rPr>
          <w:sz w:val="22"/>
          <w:rtl/>
          <w:lang w:eastAsia="en-US"/>
        </w:rPr>
        <w:t>.</w:t>
      </w:r>
    </w:p>
    <w:p w14:paraId="6493DF2A" w14:textId="77777777" w:rsidR="004B3743" w:rsidRPr="005F72A7" w:rsidRDefault="004B3743" w:rsidP="004B3743">
      <w:pPr>
        <w:pStyle w:val="af8"/>
        <w:ind w:left="1664"/>
        <w:textAlignment w:val="auto"/>
        <w:rPr>
          <w:rFonts w:ascii="David" w:hAnsi="David"/>
          <w:lang w:eastAsia="en-US"/>
        </w:rPr>
      </w:pPr>
    </w:p>
    <w:p w14:paraId="17E529F9" w14:textId="77777777" w:rsidR="00643A7F" w:rsidRPr="00EC6F32" w:rsidRDefault="00643A7F" w:rsidP="005B071F">
      <w:pPr>
        <w:numPr>
          <w:ilvl w:val="0"/>
          <w:numId w:val="26"/>
        </w:numPr>
        <w:rPr>
          <w:b/>
          <w:bCs/>
          <w:u w:val="single"/>
          <w:rtl/>
          <w:lang w:eastAsia="en-US"/>
        </w:rPr>
      </w:pPr>
      <w:bookmarkStart w:id="39" w:name="_Ref301356042"/>
      <w:r w:rsidRPr="00EC6F32">
        <w:rPr>
          <w:b/>
          <w:bCs/>
          <w:u w:val="single"/>
          <w:rtl/>
          <w:lang w:eastAsia="en-US"/>
        </w:rPr>
        <w:t>תנאי תשלום</w:t>
      </w:r>
      <w:bookmarkEnd w:id="39"/>
    </w:p>
    <w:p w14:paraId="4D87F585" w14:textId="77777777" w:rsidR="00D1347F" w:rsidRPr="00D1347F" w:rsidRDefault="00D1347F" w:rsidP="005B071F">
      <w:pPr>
        <w:numPr>
          <w:ilvl w:val="1"/>
          <w:numId w:val="26"/>
        </w:numPr>
        <w:ind w:left="992" w:hanging="634"/>
        <w:rPr>
          <w:rtl/>
          <w:lang w:eastAsia="en-US"/>
        </w:rPr>
      </w:pPr>
      <w:r>
        <w:rPr>
          <w:rFonts w:hint="cs"/>
          <w:rtl/>
          <w:lang w:eastAsia="en-US"/>
        </w:rPr>
        <w:t xml:space="preserve">התשלום </w:t>
      </w:r>
      <w:r w:rsidRPr="00D1347F">
        <w:rPr>
          <w:rtl/>
          <w:lang w:eastAsia="en-US"/>
        </w:rPr>
        <w:t xml:space="preserve">בגין פעולות המתבצעות במסגרת מכרז זה ישולם כנגד הגשת חשבונית בצירוף דו"ח ביצוע פעילות ומסמכים בהתאם למחירים שייקבעו במסגרת החוזית. </w:t>
      </w:r>
    </w:p>
    <w:p w14:paraId="73E2D4C4" w14:textId="77777777" w:rsidR="00643A7F" w:rsidRDefault="00643A7F" w:rsidP="005B071F">
      <w:pPr>
        <w:numPr>
          <w:ilvl w:val="1"/>
          <w:numId w:val="26"/>
        </w:numPr>
        <w:ind w:left="992" w:hanging="634"/>
        <w:rPr>
          <w:lang w:eastAsia="en-US"/>
        </w:rPr>
      </w:pPr>
      <w:r w:rsidRPr="002D2FB5">
        <w:rPr>
          <w:rFonts w:hint="cs"/>
          <w:rtl/>
          <w:lang w:eastAsia="en-US"/>
        </w:rPr>
        <w:t>התשלום יבוצע עפ"י השירותים הנדרשים במכרז, בהתאם להצעה שאושרה.</w:t>
      </w:r>
    </w:p>
    <w:p w14:paraId="60096128" w14:textId="77777777" w:rsidR="00C02C0B" w:rsidRDefault="00762778" w:rsidP="005B071F">
      <w:pPr>
        <w:numPr>
          <w:ilvl w:val="1"/>
          <w:numId w:val="26"/>
        </w:numPr>
        <w:ind w:left="992" w:hanging="634"/>
        <w:rPr>
          <w:lang w:eastAsia="en-US"/>
        </w:rPr>
      </w:pPr>
      <w:bookmarkStart w:id="40" w:name="_Ref440186376"/>
      <w:bookmarkStart w:id="41" w:name="_Ref456084281"/>
      <w:r>
        <w:rPr>
          <w:rFonts w:hint="cs"/>
          <w:rtl/>
          <w:lang w:eastAsia="en-US"/>
        </w:rPr>
        <w:t xml:space="preserve">העברת התשלום בגין שלבי ביצוע הפרויקט תבוצע </w:t>
      </w:r>
      <w:bookmarkEnd w:id="40"/>
      <w:r w:rsidR="00C02C0B">
        <w:rPr>
          <w:rFonts w:hint="cs"/>
          <w:rtl/>
          <w:lang w:eastAsia="en-US"/>
        </w:rPr>
        <w:t>באופן הבא: לאחר סיום העבודה על כל פרויקט בפני עצמו, ולאחר אישור נציג המשרד כי אכן העבודה על פרויקט זה הסתיימה, ישולם לספק הסכום היחסי של פרויקט אחד מתוך הצעת המחיר הכוללת שאושרה. (כלומר, הצעת המחיר שתאושר תחולק בכמות הפרויקטים, וכך ייקבע הסכום לתשלום עבור כל פרויקט בפני עצמו).</w:t>
      </w:r>
      <w:bookmarkEnd w:id="41"/>
    </w:p>
    <w:p w14:paraId="62E12268" w14:textId="37C5A71D" w:rsidR="00762778" w:rsidRDefault="00C02C0B" w:rsidP="00C02C0B">
      <w:pPr>
        <w:ind w:left="992"/>
        <w:rPr>
          <w:rtl/>
          <w:lang w:eastAsia="en-US"/>
        </w:rPr>
      </w:pPr>
      <w:r>
        <w:rPr>
          <w:rFonts w:hint="cs"/>
          <w:rtl/>
          <w:lang w:eastAsia="en-US"/>
        </w:rPr>
        <w:t xml:space="preserve">במקרה של ביצוע פרויקט חדש, כהגדרתו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Ref455041726 \r \h</w:instrText>
      </w:r>
      <w:r>
        <w:rPr>
          <w:rtl/>
          <w:lang w:eastAsia="en-US"/>
        </w:rPr>
        <w:instrText xml:space="preserve"> </w:instrText>
      </w:r>
      <w:r>
        <w:rPr>
          <w:rtl/>
          <w:lang w:eastAsia="en-US"/>
        </w:rPr>
      </w:r>
      <w:r>
        <w:rPr>
          <w:rtl/>
          <w:lang w:eastAsia="en-US"/>
        </w:rPr>
        <w:fldChar w:fldCharType="separate"/>
      </w:r>
      <w:r w:rsidR="005B071F">
        <w:rPr>
          <w:cs/>
          <w:lang w:eastAsia="en-US"/>
        </w:rPr>
        <w:t>‎</w:t>
      </w:r>
      <w:r w:rsidR="005B071F">
        <w:rPr>
          <w:lang w:eastAsia="en-US"/>
        </w:rPr>
        <w:t>9.3.2</w:t>
      </w:r>
      <w:r>
        <w:rPr>
          <w:rtl/>
          <w:lang w:eastAsia="en-US"/>
        </w:rPr>
        <w:fldChar w:fldCharType="end"/>
      </w:r>
      <w:r>
        <w:rPr>
          <w:rFonts w:hint="cs"/>
          <w:rtl/>
          <w:lang w:eastAsia="en-US"/>
        </w:rPr>
        <w:t>, תשולם התמורה לספק באותו אופן ועל פי הצעת המחיר לפרויקט חדש.</w:t>
      </w:r>
    </w:p>
    <w:p w14:paraId="71F1D8AE" w14:textId="77777777" w:rsidR="00643A7F" w:rsidRPr="005A53E8" w:rsidRDefault="00643A7F" w:rsidP="005B071F">
      <w:pPr>
        <w:numPr>
          <w:ilvl w:val="1"/>
          <w:numId w:val="26"/>
        </w:numPr>
        <w:ind w:left="992" w:hanging="634"/>
        <w:rPr>
          <w:lang w:eastAsia="en-US"/>
        </w:rPr>
      </w:pPr>
      <w:bookmarkStart w:id="42" w:name="_Ref451945786"/>
      <w:r w:rsidRPr="005A53E8">
        <w:rPr>
          <w:rFonts w:hint="cs"/>
          <w:rtl/>
          <w:lang w:eastAsia="en-US"/>
        </w:rPr>
        <w:lastRenderedPageBreak/>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 xml:space="preserve">בהתאם לאמור בהוראת </w:t>
      </w:r>
      <w:proofErr w:type="spellStart"/>
      <w:r w:rsidRPr="005A53E8">
        <w:rPr>
          <w:rFonts w:hint="cs"/>
          <w:rtl/>
          <w:lang w:eastAsia="en-US"/>
        </w:rPr>
        <w:t>תכ"מ</w:t>
      </w:r>
      <w:proofErr w:type="spellEnd"/>
      <w:r w:rsidRPr="005A53E8">
        <w:rPr>
          <w:rFonts w:hint="cs"/>
          <w:rtl/>
          <w:lang w:eastAsia="en-US"/>
        </w:rPr>
        <w:t xml:space="preserve"> 1.4.3 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w:t>
      </w:r>
      <w:r w:rsidRPr="005A53E8">
        <w:rPr>
          <w:rFonts w:hint="cs"/>
          <w:rtl/>
          <w:lang w:eastAsia="en-US"/>
        </w:rPr>
        <w:t xml:space="preserve"> (האישור יצוין בטופס מלווה מיוחד הנותן ביטוי גם לעניין הפיצוי המוסכם)</w:t>
      </w:r>
      <w:r w:rsidR="00460626">
        <w:rPr>
          <w:rFonts w:hint="cs"/>
          <w:rtl/>
          <w:lang w:eastAsia="en-US"/>
        </w:rPr>
        <w:t xml:space="preserve"> ולאחר אישור היחידה המקצועית מטעם המזמין כי השירות בוצע לשביעות רצונה</w:t>
      </w:r>
      <w:r w:rsidRPr="005A53E8">
        <w:rPr>
          <w:rtl/>
          <w:lang w:eastAsia="en-US"/>
        </w:rPr>
        <w:t>. אם התשלום יתבצע לאחר תקופה זו, ישלם המשרד ריבית בהתאם להוראות החשב הכללי כתוקפן מעת לעת. תשלום הריבית מותנה בפניה מטעם ה</w:t>
      </w:r>
      <w:r>
        <w:rPr>
          <w:rFonts w:hint="cs"/>
          <w:rtl/>
          <w:lang w:eastAsia="en-US"/>
        </w:rPr>
        <w:t>ספק</w:t>
      </w:r>
      <w:r w:rsidRPr="005A53E8">
        <w:rPr>
          <w:rtl/>
          <w:lang w:eastAsia="en-US"/>
        </w:rPr>
        <w:t xml:space="preserve"> אל חשב המשרד.</w:t>
      </w:r>
      <w:bookmarkEnd w:id="42"/>
    </w:p>
    <w:p w14:paraId="66127070" w14:textId="77777777" w:rsidR="00643A7F" w:rsidRPr="0013445D" w:rsidRDefault="00643A7F" w:rsidP="005B071F">
      <w:pPr>
        <w:numPr>
          <w:ilvl w:val="1"/>
          <w:numId w:val="26"/>
        </w:numPr>
        <w:ind w:left="992" w:hanging="634"/>
        <w:rPr>
          <w:rtl/>
          <w:lang w:eastAsia="en-US"/>
        </w:rPr>
      </w:pPr>
      <w:r w:rsidRPr="0013445D">
        <w:rPr>
          <w:rFonts w:hint="cs"/>
          <w:rtl/>
          <w:lang w:eastAsia="en-US"/>
        </w:rPr>
        <w:t>כדי למנוע עיכובים בתשלום, ידאג ה</w:t>
      </w:r>
      <w:r>
        <w:rPr>
          <w:rFonts w:hint="cs"/>
          <w:rtl/>
          <w:lang w:eastAsia="en-US"/>
        </w:rPr>
        <w:t>ספק</w:t>
      </w:r>
      <w:r w:rsidRPr="0013445D">
        <w:rPr>
          <w:rFonts w:hint="cs"/>
          <w:rtl/>
          <w:lang w:eastAsia="en-US"/>
        </w:rPr>
        <w:t xml:space="preserve"> שהחשבוני</w:t>
      </w:r>
      <w:r w:rsidR="00E17B37">
        <w:rPr>
          <w:rFonts w:hint="cs"/>
          <w:rtl/>
          <w:lang w:eastAsia="en-US"/>
        </w:rPr>
        <w:t>ו</w:t>
      </w:r>
      <w:r w:rsidRPr="0013445D">
        <w:rPr>
          <w:rFonts w:hint="cs"/>
          <w:rtl/>
          <w:lang w:eastAsia="en-US"/>
        </w:rPr>
        <w:t>ת</w:t>
      </w:r>
      <w:r w:rsidR="00E17B37">
        <w:rPr>
          <w:rFonts w:hint="cs"/>
          <w:rtl/>
          <w:lang w:eastAsia="en-US"/>
        </w:rPr>
        <w:t xml:space="preserve"> והדוחות</w:t>
      </w:r>
      <w:r w:rsidRPr="0013445D">
        <w:rPr>
          <w:rFonts w:hint="cs"/>
          <w:rtl/>
          <w:lang w:eastAsia="en-US"/>
        </w:rPr>
        <w:t xml:space="preserve"> המוגש</w:t>
      </w:r>
      <w:r w:rsidR="00E17B37">
        <w:rPr>
          <w:rFonts w:hint="cs"/>
          <w:rtl/>
          <w:lang w:eastAsia="en-US"/>
        </w:rPr>
        <w:t>ים</w:t>
      </w:r>
      <w:r w:rsidRPr="0013445D">
        <w:rPr>
          <w:rFonts w:hint="cs"/>
          <w:rtl/>
          <w:lang w:eastAsia="en-US"/>
        </w:rPr>
        <w:t xml:space="preserve"> על ידו </w:t>
      </w:r>
      <w:r w:rsidR="00E17B37">
        <w:rPr>
          <w:rFonts w:hint="cs"/>
          <w:rtl/>
          <w:lang w:eastAsia="en-US"/>
        </w:rPr>
        <w:t xml:space="preserve">יהיו </w:t>
      </w:r>
      <w:r w:rsidRPr="0013445D">
        <w:rPr>
          <w:rFonts w:hint="cs"/>
          <w:rtl/>
          <w:lang w:eastAsia="en-US"/>
        </w:rPr>
        <w:t>כתוב</w:t>
      </w:r>
      <w:r w:rsidR="00E17B37">
        <w:rPr>
          <w:rFonts w:hint="cs"/>
          <w:rtl/>
          <w:lang w:eastAsia="en-US"/>
        </w:rPr>
        <w:t>ים</w:t>
      </w:r>
      <w:r w:rsidRPr="0013445D">
        <w:rPr>
          <w:rFonts w:hint="cs"/>
          <w:rtl/>
          <w:lang w:eastAsia="en-US"/>
        </w:rPr>
        <w:t xml:space="preserve"> בכתב ברור וקריא, </w:t>
      </w:r>
      <w:r w:rsidR="00E17B37" w:rsidRPr="0013445D">
        <w:rPr>
          <w:rFonts w:hint="cs"/>
          <w:rtl/>
          <w:lang w:eastAsia="en-US"/>
        </w:rPr>
        <w:t>ו</w:t>
      </w:r>
      <w:r w:rsidR="00E17B37">
        <w:rPr>
          <w:rFonts w:hint="cs"/>
          <w:rtl/>
          <w:lang w:eastAsia="en-US"/>
        </w:rPr>
        <w:t>יכללו</w:t>
      </w:r>
      <w:r w:rsidR="00E17B37" w:rsidRPr="0013445D">
        <w:rPr>
          <w:rFonts w:hint="cs"/>
          <w:rtl/>
          <w:lang w:eastAsia="en-US"/>
        </w:rPr>
        <w:t xml:space="preserve"> </w:t>
      </w:r>
      <w:r w:rsidRPr="0013445D">
        <w:rPr>
          <w:rFonts w:hint="cs"/>
          <w:rtl/>
          <w:lang w:eastAsia="en-US"/>
        </w:rPr>
        <w:t>את כל הפריטים הנדרשים כפי שיסוכם עם המזמין.</w:t>
      </w:r>
    </w:p>
    <w:p w14:paraId="6C7061CF" w14:textId="77777777" w:rsidR="00643A7F" w:rsidRPr="0013445D" w:rsidRDefault="00643A7F" w:rsidP="005B071F">
      <w:pPr>
        <w:numPr>
          <w:ilvl w:val="1"/>
          <w:numId w:val="26"/>
        </w:numPr>
        <w:ind w:left="992" w:hanging="634"/>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14:paraId="2E653C55" w14:textId="77777777" w:rsidR="00643A7F" w:rsidRDefault="00643A7F" w:rsidP="005B071F">
      <w:pPr>
        <w:numPr>
          <w:ilvl w:val="1"/>
          <w:numId w:val="26"/>
        </w:numPr>
        <w:ind w:left="992" w:hanging="634"/>
        <w:rPr>
          <w:lang w:eastAsia="en-US"/>
        </w:rPr>
      </w:pPr>
      <w:r w:rsidRPr="0013445D">
        <w:rPr>
          <w:rFonts w:hint="cs"/>
          <w:rtl/>
          <w:lang w:eastAsia="en-US"/>
        </w:rPr>
        <w:t>ה</w:t>
      </w:r>
      <w:r>
        <w:rPr>
          <w:rFonts w:hint="cs"/>
          <w:rtl/>
          <w:lang w:eastAsia="en-US"/>
        </w:rPr>
        <w:t>ספ</w:t>
      </w:r>
      <w:r w:rsidRPr="0013445D">
        <w:rPr>
          <w:rFonts w:hint="cs"/>
          <w:rtl/>
          <w:lang w:eastAsia="en-US"/>
        </w:rPr>
        <w:t>ק אינו רשאי להתנות תשלום כלשהו לספקיו ו/או לעובדיו או לכל גורם אחר ש</w:t>
      </w:r>
      <w:r>
        <w:rPr>
          <w:rFonts w:hint="cs"/>
          <w:rtl/>
          <w:lang w:eastAsia="en-US"/>
        </w:rPr>
        <w:t>עליו לשלם, בקבלת תשלומים מהמשרד.</w:t>
      </w:r>
    </w:p>
    <w:p w14:paraId="7CC865B6" w14:textId="77777777" w:rsidR="00643A7F" w:rsidRPr="00EF7832" w:rsidRDefault="00643A7F" w:rsidP="005B071F">
      <w:pPr>
        <w:numPr>
          <w:ilvl w:val="1"/>
          <w:numId w:val="26"/>
        </w:numPr>
        <w:ind w:left="992" w:hanging="634"/>
        <w:rPr>
          <w:b/>
          <w:bCs/>
          <w:lang w:eastAsia="en-US"/>
        </w:rPr>
      </w:pPr>
      <w:bookmarkStart w:id="43" w:name="_Ref362358335"/>
      <w:r w:rsidRPr="00EF7832">
        <w:rPr>
          <w:rFonts w:hint="cs"/>
          <w:b/>
          <w:bCs/>
          <w:rtl/>
          <w:lang w:eastAsia="en-US"/>
        </w:rPr>
        <w:t>הצמדה והתאמה:</w:t>
      </w:r>
      <w:bookmarkEnd w:id="43"/>
    </w:p>
    <w:p w14:paraId="2EF2F958" w14:textId="77777777" w:rsidR="00643A7F" w:rsidRDefault="00643A7F" w:rsidP="005B071F">
      <w:pPr>
        <w:numPr>
          <w:ilvl w:val="2"/>
          <w:numId w:val="26"/>
        </w:numPr>
        <w:rPr>
          <w:lang w:eastAsia="en-US"/>
        </w:rPr>
      </w:pPr>
      <w:r>
        <w:rPr>
          <w:rFonts w:hint="cs"/>
          <w:rtl/>
          <w:lang w:eastAsia="en-US"/>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3A54731F" w14:textId="77777777" w:rsidR="00643A7F" w:rsidRDefault="00643A7F" w:rsidP="005B071F">
      <w:pPr>
        <w:numPr>
          <w:ilvl w:val="2"/>
          <w:numId w:val="26"/>
        </w:numPr>
        <w:rPr>
          <w:lang w:eastAsia="en-US"/>
        </w:rPr>
      </w:pPr>
      <w:r>
        <w:rPr>
          <w:rFonts w:hint="cs"/>
          <w:rtl/>
          <w:lang w:eastAsia="en-US"/>
        </w:rPr>
        <w:t xml:space="preserve">על פי הוראות </w:t>
      </w:r>
      <w:proofErr w:type="spellStart"/>
      <w:r>
        <w:rPr>
          <w:rFonts w:hint="cs"/>
          <w:rtl/>
          <w:lang w:eastAsia="en-US"/>
        </w:rPr>
        <w:t>חשכ"ל</w:t>
      </w:r>
      <w:proofErr w:type="spellEnd"/>
      <w:r>
        <w:rPr>
          <w:rFonts w:hint="cs"/>
          <w:rtl/>
          <w:lang w:eastAsia="en-US"/>
        </w:rPr>
        <w:t>, במהלך 18 חודשים ממועד הגשת ההצעות לא תתבצע הצמדה להצעת המחיר במכרז, למעט במקרה המפורט בהמשך.</w:t>
      </w:r>
    </w:p>
    <w:p w14:paraId="54D1310C" w14:textId="77777777" w:rsidR="00643A7F" w:rsidRDefault="00643A7F" w:rsidP="005B071F">
      <w:pPr>
        <w:numPr>
          <w:ilvl w:val="2"/>
          <w:numId w:val="26"/>
        </w:numPr>
        <w:rPr>
          <w:lang w:eastAsia="en-US"/>
        </w:rPr>
      </w:pPr>
      <w:r>
        <w:rPr>
          <w:rtl/>
          <w:lang w:eastAsia="en-US"/>
        </w:rPr>
        <w:t>בתום 18 חודשים מהמועד האחרון להגשת ההצעות ייקבע מדד הבסיס</w:t>
      </w:r>
      <w:r>
        <w:rPr>
          <w:rFonts w:hint="cs"/>
          <w:rtl/>
          <w:lang w:eastAsia="en-US"/>
        </w:rPr>
        <w:t xml:space="preserve"> החדש</w:t>
      </w:r>
      <w:r>
        <w:rPr>
          <w:rtl/>
          <w:lang w:eastAsia="en-US"/>
        </w:rPr>
        <w:t xml:space="preserve"> אשר ישמש כבסיס להשוואה לצורך ביצוע הצמדות</w:t>
      </w:r>
      <w:r>
        <w:rPr>
          <w:rFonts w:hint="cs"/>
          <w:rtl/>
          <w:lang w:eastAsia="en-US"/>
        </w:rPr>
        <w:t>.</w:t>
      </w:r>
    </w:p>
    <w:p w14:paraId="78536974" w14:textId="174341E2" w:rsidR="00643A7F" w:rsidRDefault="00643A7F" w:rsidP="005B071F">
      <w:pPr>
        <w:numPr>
          <w:ilvl w:val="2"/>
          <w:numId w:val="26"/>
        </w:numPr>
        <w:rPr>
          <w:rtl/>
          <w:lang w:eastAsia="en-US"/>
        </w:rPr>
      </w:pPr>
      <w:r>
        <w:rPr>
          <w:rtl/>
          <w:lang w:eastAsia="en-US"/>
        </w:rPr>
        <w:t xml:space="preserve">ההצמדה תתבצע מידי </w:t>
      </w:r>
      <w:r w:rsidR="00EA73DA">
        <w:rPr>
          <w:rFonts w:hint="cs"/>
          <w:rtl/>
          <w:lang w:eastAsia="en-US"/>
        </w:rPr>
        <w:t>12</w:t>
      </w:r>
      <w:r w:rsidR="00EA73DA">
        <w:rPr>
          <w:rtl/>
          <w:lang w:eastAsia="en-US"/>
        </w:rPr>
        <w:t xml:space="preserve"> </w:t>
      </w:r>
      <w:r>
        <w:rPr>
          <w:rtl/>
          <w:lang w:eastAsia="en-US"/>
        </w:rPr>
        <w:t xml:space="preserve">חודשים, כך שההצמדה הראשונה תיעשה בחלוף </w:t>
      </w:r>
      <w:r w:rsidR="00EA73DA">
        <w:rPr>
          <w:rFonts w:hint="cs"/>
          <w:rtl/>
          <w:lang w:eastAsia="en-US"/>
        </w:rPr>
        <w:t>30</w:t>
      </w:r>
      <w:r w:rsidR="00EA73DA">
        <w:rPr>
          <w:rtl/>
          <w:lang w:eastAsia="en-US"/>
        </w:rPr>
        <w:t xml:space="preserve"> </w:t>
      </w:r>
      <w:r>
        <w:rPr>
          <w:rtl/>
          <w:lang w:eastAsia="en-US"/>
        </w:rPr>
        <w:t xml:space="preserve">חודשים מהמועד האחרון להגשת </w:t>
      </w:r>
      <w:r>
        <w:rPr>
          <w:rFonts w:hint="cs"/>
          <w:rtl/>
          <w:lang w:eastAsia="en-US"/>
        </w:rPr>
        <w:t>ה</w:t>
      </w:r>
      <w:r>
        <w:rPr>
          <w:rtl/>
          <w:lang w:eastAsia="en-US"/>
        </w:rPr>
        <w:t xml:space="preserve">הצעות במכרז ובכל </w:t>
      </w:r>
      <w:r w:rsidR="00EA73DA">
        <w:rPr>
          <w:rFonts w:hint="cs"/>
          <w:rtl/>
          <w:lang w:eastAsia="en-US"/>
        </w:rPr>
        <w:t>12</w:t>
      </w:r>
      <w:r w:rsidR="00EA73DA">
        <w:rPr>
          <w:rtl/>
          <w:lang w:eastAsia="en-US"/>
        </w:rPr>
        <w:t xml:space="preserve"> </w:t>
      </w:r>
      <w:r>
        <w:rPr>
          <w:rtl/>
          <w:lang w:eastAsia="en-US"/>
        </w:rPr>
        <w:t>חודשים לאחר מכן.</w:t>
      </w:r>
      <w:r>
        <w:rPr>
          <w:rFonts w:hint="cs"/>
          <w:rtl/>
          <w:lang w:eastAsia="en-US"/>
        </w:rPr>
        <w:t xml:space="preserve"> התמורה תעודכן בשיעור השינוי בין המדד הידוע בעת הגשת החשבונית ע"י הספק לבין מדד הבסיס החדש שנקבע.</w:t>
      </w:r>
    </w:p>
    <w:p w14:paraId="33018E03" w14:textId="2FD2BCA2" w:rsidR="00643A7F" w:rsidRDefault="00643A7F" w:rsidP="005B071F">
      <w:pPr>
        <w:numPr>
          <w:ilvl w:val="2"/>
          <w:numId w:val="26"/>
        </w:numPr>
        <w:rPr>
          <w:lang w:eastAsia="en-US"/>
        </w:rPr>
      </w:pPr>
      <w:r w:rsidRPr="0033035B">
        <w:rPr>
          <w:rtl/>
          <w:lang w:eastAsia="en-US"/>
        </w:rPr>
        <w:t>למרות האמור לעיל, אם במהלך 18 החודשים הראשונים של ההתקשרות יח</w:t>
      </w:r>
      <w:r>
        <w:rPr>
          <w:rtl/>
          <w:lang w:eastAsia="en-US"/>
        </w:rPr>
        <w:t xml:space="preserve">ול שינוי </w:t>
      </w:r>
      <w:r>
        <w:rPr>
          <w:rFonts w:hint="cs"/>
          <w:rtl/>
          <w:lang w:eastAsia="en-US"/>
        </w:rPr>
        <w:t>במדד המחירים לצרכן בשיעור ש</w:t>
      </w:r>
      <w:r>
        <w:rPr>
          <w:rtl/>
          <w:lang w:eastAsia="en-US"/>
        </w:rPr>
        <w:t xml:space="preserve">יעלה </w:t>
      </w:r>
      <w:r>
        <w:rPr>
          <w:rFonts w:hint="cs"/>
          <w:rtl/>
          <w:lang w:eastAsia="en-US"/>
        </w:rPr>
        <w:t>על</w:t>
      </w:r>
      <w:r w:rsidRPr="0033035B">
        <w:rPr>
          <w:rtl/>
          <w:lang w:eastAsia="en-US"/>
        </w:rPr>
        <w:t xml:space="preserve"> 4% </w:t>
      </w:r>
      <w:r>
        <w:rPr>
          <w:rFonts w:hint="cs"/>
          <w:rtl/>
          <w:lang w:eastAsia="en-US"/>
        </w:rPr>
        <w:t>ממדד הבסיס,</w:t>
      </w:r>
      <w:r w:rsidRPr="0033035B">
        <w:rPr>
          <w:rtl/>
          <w:lang w:eastAsia="en-US"/>
        </w:rPr>
        <w:t xml:space="preserve"> תיעשה התאמה לשינויים כדלהלן:</w:t>
      </w:r>
      <w:r>
        <w:rPr>
          <w:rFonts w:hint="cs"/>
          <w:rtl/>
          <w:lang w:eastAsia="en-US"/>
        </w:rPr>
        <w:t xml:space="preserve"> </w:t>
      </w:r>
      <w:r>
        <w:rPr>
          <w:rtl/>
          <w:lang w:eastAsia="en-US"/>
        </w:rPr>
        <w:t xml:space="preserve">שיעור ההתאמה ייעשה בין </w:t>
      </w:r>
      <w:r>
        <w:rPr>
          <w:rFonts w:hint="cs"/>
          <w:rtl/>
          <w:lang w:eastAsia="en-US"/>
        </w:rPr>
        <w:t>המדד</w:t>
      </w:r>
      <w:r>
        <w:rPr>
          <w:rtl/>
          <w:lang w:eastAsia="en-US"/>
        </w:rPr>
        <w:t xml:space="preserve"> שהיה ידוע במועד שבו עבר את 4% לבין המדד הידוע</w:t>
      </w:r>
      <w:r>
        <w:rPr>
          <w:rFonts w:hint="cs"/>
          <w:rtl/>
          <w:lang w:eastAsia="en-US"/>
        </w:rPr>
        <w:t xml:space="preserve"> </w:t>
      </w:r>
      <w:r>
        <w:rPr>
          <w:rtl/>
          <w:lang w:eastAsia="en-US"/>
        </w:rPr>
        <w:t xml:space="preserve">בחלוף </w:t>
      </w:r>
      <w:r w:rsidR="00EA73DA">
        <w:rPr>
          <w:rFonts w:hint="cs"/>
          <w:rtl/>
          <w:lang w:eastAsia="en-US"/>
        </w:rPr>
        <w:t>12</w:t>
      </w:r>
      <w:r w:rsidR="00EA73DA">
        <w:rPr>
          <w:rtl/>
          <w:lang w:eastAsia="en-US"/>
        </w:rPr>
        <w:t xml:space="preserve"> </w:t>
      </w:r>
      <w:r>
        <w:rPr>
          <w:rtl/>
          <w:lang w:eastAsia="en-US"/>
        </w:rPr>
        <w:t xml:space="preserve">חודשים. לדוגמא: במידה ובחלוף 8 חודשים מהמועד האחרון להגשת </w:t>
      </w:r>
      <w:r>
        <w:rPr>
          <w:rFonts w:hint="cs"/>
          <w:rtl/>
          <w:lang w:eastAsia="en-US"/>
        </w:rPr>
        <w:t>ה</w:t>
      </w:r>
      <w:r>
        <w:rPr>
          <w:rtl/>
          <w:lang w:eastAsia="en-US"/>
        </w:rPr>
        <w:t>הצעות עלה</w:t>
      </w:r>
      <w:r>
        <w:rPr>
          <w:rFonts w:hint="cs"/>
          <w:rtl/>
          <w:lang w:eastAsia="en-US"/>
        </w:rPr>
        <w:t xml:space="preserve"> שיעור השינוי בסל </w:t>
      </w:r>
      <w:r>
        <w:rPr>
          <w:rtl/>
          <w:lang w:eastAsia="en-US"/>
        </w:rPr>
        <w:t>המדד</w:t>
      </w:r>
      <w:r>
        <w:rPr>
          <w:rFonts w:hint="cs"/>
          <w:rtl/>
          <w:lang w:eastAsia="en-US"/>
        </w:rPr>
        <w:t>ים</w:t>
      </w:r>
      <w:r>
        <w:rPr>
          <w:rtl/>
          <w:lang w:eastAsia="en-US"/>
        </w:rPr>
        <w:t xml:space="preserve"> על 4%, אזי תתבצע הצמדה הראשונה בחודש ה- </w:t>
      </w:r>
      <w:r w:rsidR="00EA73DA">
        <w:rPr>
          <w:rFonts w:hint="cs"/>
          <w:rtl/>
          <w:lang w:eastAsia="en-US"/>
        </w:rPr>
        <w:t>20</w:t>
      </w:r>
      <w:r w:rsidR="00EA73DA">
        <w:rPr>
          <w:rtl/>
          <w:lang w:eastAsia="en-US"/>
        </w:rPr>
        <w:t xml:space="preserve"> </w:t>
      </w:r>
      <w:r>
        <w:rPr>
          <w:rtl/>
          <w:lang w:eastAsia="en-US"/>
        </w:rPr>
        <w:t xml:space="preserve">ומידי כל </w:t>
      </w:r>
      <w:r w:rsidR="00EA73DA">
        <w:rPr>
          <w:rFonts w:hint="cs"/>
          <w:rtl/>
          <w:lang w:eastAsia="en-US"/>
        </w:rPr>
        <w:t>12</w:t>
      </w:r>
      <w:r w:rsidR="00EA73DA">
        <w:rPr>
          <w:rtl/>
          <w:lang w:eastAsia="en-US"/>
        </w:rPr>
        <w:t xml:space="preserve"> </w:t>
      </w:r>
      <w:r>
        <w:rPr>
          <w:rtl/>
          <w:lang w:eastAsia="en-US"/>
        </w:rPr>
        <w:t>חודשים לאחר מכן.</w:t>
      </w:r>
    </w:p>
    <w:p w14:paraId="5DB1E121" w14:textId="77777777" w:rsidR="00643A7F" w:rsidRPr="0013445D" w:rsidRDefault="00643A7F" w:rsidP="005B071F">
      <w:pPr>
        <w:numPr>
          <w:ilvl w:val="1"/>
          <w:numId w:val="26"/>
        </w:numPr>
        <w:ind w:left="992" w:hanging="634"/>
        <w:rPr>
          <w:lang w:eastAsia="en-US"/>
        </w:rPr>
      </w:pPr>
      <w:r w:rsidRPr="0013445D">
        <w:rPr>
          <w:rFonts w:hint="cs"/>
          <w:rtl/>
          <w:lang w:eastAsia="en-US"/>
        </w:rPr>
        <w:t>למשרד תהיה זכות עיכבון לגבי תשלומים ל</w:t>
      </w:r>
      <w:r>
        <w:rPr>
          <w:rFonts w:hint="cs"/>
          <w:rtl/>
          <w:lang w:eastAsia="en-US"/>
        </w:rPr>
        <w:t>ספק</w:t>
      </w:r>
      <w:r w:rsidRPr="0013445D">
        <w:rPr>
          <w:rFonts w:hint="cs"/>
          <w:rtl/>
          <w:lang w:eastAsia="en-US"/>
        </w:rPr>
        <w:t xml:space="preserve"> בגין חוב שה</w:t>
      </w:r>
      <w:r>
        <w:rPr>
          <w:rFonts w:hint="cs"/>
          <w:rtl/>
          <w:lang w:eastAsia="en-US"/>
        </w:rPr>
        <w:t>ספק</w:t>
      </w:r>
      <w:r w:rsidRPr="0013445D">
        <w:rPr>
          <w:rFonts w:hint="cs"/>
          <w:rtl/>
          <w:lang w:eastAsia="en-US"/>
        </w:rPr>
        <w:t xml:space="preserve"> חב לו.</w:t>
      </w:r>
    </w:p>
    <w:p w14:paraId="0C16993D" w14:textId="77777777" w:rsidR="00643A7F" w:rsidRDefault="00643A7F" w:rsidP="005B071F">
      <w:pPr>
        <w:numPr>
          <w:ilvl w:val="1"/>
          <w:numId w:val="26"/>
        </w:numPr>
        <w:ind w:left="992" w:hanging="634"/>
        <w:rPr>
          <w:rtl/>
          <w:lang w:eastAsia="en-US"/>
        </w:rPr>
      </w:pPr>
      <w:r w:rsidRPr="0013445D">
        <w:rPr>
          <w:rFonts w:hint="cs"/>
          <w:rtl/>
          <w:lang w:eastAsia="en-US"/>
        </w:rPr>
        <w:t>ל</w:t>
      </w:r>
      <w:r>
        <w:rPr>
          <w:rFonts w:hint="cs"/>
          <w:rtl/>
          <w:lang w:eastAsia="en-US"/>
        </w:rPr>
        <w:t>ספק</w:t>
      </w:r>
      <w:r w:rsidRPr="0013445D">
        <w:rPr>
          <w:rFonts w:hint="cs"/>
          <w:rtl/>
          <w:lang w:eastAsia="en-US"/>
        </w:rPr>
        <w:t xml:space="preserve"> לא תהיה זכות עיכבו</w:t>
      </w:r>
      <w:r w:rsidRPr="0013445D">
        <w:rPr>
          <w:rFonts w:hint="eastAsia"/>
          <w:rtl/>
          <w:lang w:eastAsia="en-US"/>
        </w:rPr>
        <w:t>ן</w:t>
      </w:r>
      <w:r w:rsidRPr="0013445D">
        <w:rPr>
          <w:rFonts w:hint="cs"/>
          <w:rtl/>
          <w:lang w:eastAsia="en-US"/>
        </w:rPr>
        <w:t xml:space="preserve"> בגין חוב</w:t>
      </w:r>
      <w:r>
        <w:rPr>
          <w:rFonts w:hint="cs"/>
          <w:rtl/>
          <w:lang w:eastAsia="en-US"/>
        </w:rPr>
        <w:t xml:space="preserve"> שהמשרד חב לו.</w:t>
      </w:r>
    </w:p>
    <w:p w14:paraId="5A01825D" w14:textId="77777777" w:rsidR="00643A7F" w:rsidRDefault="00643A7F" w:rsidP="00643A7F">
      <w:pPr>
        <w:ind w:right="709"/>
        <w:rPr>
          <w:rtl/>
          <w:lang w:eastAsia="en-US"/>
        </w:rPr>
      </w:pPr>
    </w:p>
    <w:p w14:paraId="06F31563" w14:textId="77777777" w:rsidR="00643A7F" w:rsidRPr="00655781" w:rsidRDefault="00643A7F" w:rsidP="005B071F">
      <w:pPr>
        <w:pStyle w:val="af8"/>
        <w:numPr>
          <w:ilvl w:val="0"/>
          <w:numId w:val="26"/>
        </w:numPr>
        <w:overflowPunct/>
        <w:autoSpaceDE/>
        <w:autoSpaceDN/>
        <w:adjustRightInd/>
        <w:contextualSpacing/>
        <w:textAlignment w:val="auto"/>
        <w:rPr>
          <w:b/>
          <w:bCs/>
          <w:u w:val="single"/>
        </w:rPr>
      </w:pPr>
      <w:r w:rsidRPr="00655781">
        <w:rPr>
          <w:rFonts w:hint="cs"/>
          <w:b/>
          <w:bCs/>
          <w:u w:val="single"/>
          <w:rtl/>
        </w:rPr>
        <w:t>בחירת ההצעה הזוכה</w:t>
      </w:r>
    </w:p>
    <w:p w14:paraId="36882426" w14:textId="77777777" w:rsidR="00643A7F" w:rsidRPr="00655781" w:rsidRDefault="00643A7F" w:rsidP="005B071F">
      <w:pPr>
        <w:pStyle w:val="af8"/>
        <w:numPr>
          <w:ilvl w:val="1"/>
          <w:numId w:val="26"/>
        </w:numPr>
        <w:overflowPunct/>
        <w:autoSpaceDE/>
        <w:autoSpaceDN/>
        <w:adjustRightInd/>
        <w:ind w:left="960" w:hanging="588"/>
        <w:contextualSpacing/>
        <w:textAlignment w:val="auto"/>
      </w:pPr>
      <w:r w:rsidRPr="00655781">
        <w:rPr>
          <w:rFonts w:hint="cs"/>
          <w:rtl/>
        </w:rPr>
        <w:t>ההצעות יובאו בפני ועדת המכרזים של המשרד (להלן: "</w:t>
      </w:r>
      <w:r w:rsidRPr="00655781">
        <w:rPr>
          <w:rFonts w:hint="cs"/>
          <w:b/>
          <w:bCs/>
          <w:rtl/>
        </w:rPr>
        <w:t>ועדת המכרזים</w:t>
      </w:r>
      <w:r w:rsidRPr="00655781">
        <w:rPr>
          <w:rFonts w:hint="cs"/>
          <w:rtl/>
        </w:rPr>
        <w:t>").</w:t>
      </w:r>
    </w:p>
    <w:p w14:paraId="1FDF8D97" w14:textId="77777777" w:rsidR="00643A7F" w:rsidRPr="00655781" w:rsidRDefault="00643A7F" w:rsidP="005B071F">
      <w:pPr>
        <w:pStyle w:val="af8"/>
        <w:numPr>
          <w:ilvl w:val="1"/>
          <w:numId w:val="26"/>
        </w:numPr>
        <w:overflowPunct/>
        <w:autoSpaceDE/>
        <w:autoSpaceDN/>
        <w:adjustRightInd/>
        <w:ind w:left="960" w:hanging="588"/>
        <w:contextualSpacing/>
        <w:textAlignment w:val="auto"/>
      </w:pPr>
      <w:r w:rsidRPr="00655781">
        <w:rPr>
          <w:rFonts w:hint="cs"/>
          <w:rtl/>
        </w:rPr>
        <w:t>אמות המידה לבחירת ההצעה הזוכה, יהיו על פי אמות המידה והמשקולות המפורטים להלן:</w:t>
      </w:r>
    </w:p>
    <w:p w14:paraId="5E478DC7" w14:textId="5E0D4706" w:rsidR="00643A7F" w:rsidRPr="007E5B69" w:rsidRDefault="00643A7F" w:rsidP="005B071F">
      <w:pPr>
        <w:pStyle w:val="af8"/>
        <w:numPr>
          <w:ilvl w:val="2"/>
          <w:numId w:val="26"/>
        </w:numPr>
        <w:overflowPunct/>
        <w:autoSpaceDE/>
        <w:autoSpaceDN/>
        <w:adjustRightInd/>
        <w:ind w:right="2268"/>
        <w:contextualSpacing/>
        <w:textAlignment w:val="auto"/>
      </w:pPr>
      <w:r w:rsidRPr="007E5B69">
        <w:rPr>
          <w:rFonts w:hint="cs"/>
          <w:rtl/>
        </w:rPr>
        <w:t xml:space="preserve">בגין איכות - </w:t>
      </w:r>
      <w:r w:rsidR="00EA73DA">
        <w:rPr>
          <w:rFonts w:hint="cs"/>
          <w:rtl/>
        </w:rPr>
        <w:t>2</w:t>
      </w:r>
      <w:r w:rsidR="00EA73DA" w:rsidRPr="007E5B69">
        <w:rPr>
          <w:rFonts w:hint="cs"/>
          <w:rtl/>
        </w:rPr>
        <w:t>0</w:t>
      </w:r>
      <w:r w:rsidRPr="007E5B69">
        <w:rPr>
          <w:rFonts w:hint="cs"/>
          <w:rtl/>
        </w:rPr>
        <w:t>%.</w:t>
      </w:r>
    </w:p>
    <w:p w14:paraId="7A1706C6" w14:textId="1C8E8083" w:rsidR="00643A7F" w:rsidRPr="007E5B69" w:rsidRDefault="00643A7F" w:rsidP="005B071F">
      <w:pPr>
        <w:pStyle w:val="af8"/>
        <w:numPr>
          <w:ilvl w:val="2"/>
          <w:numId w:val="26"/>
        </w:numPr>
        <w:overflowPunct/>
        <w:autoSpaceDE/>
        <w:autoSpaceDN/>
        <w:adjustRightInd/>
        <w:ind w:right="2268"/>
        <w:contextualSpacing/>
        <w:textAlignment w:val="auto"/>
      </w:pPr>
      <w:bookmarkStart w:id="44" w:name="_Ref295816991"/>
      <w:r w:rsidRPr="007E5B69">
        <w:rPr>
          <w:rFonts w:hint="cs"/>
          <w:rtl/>
        </w:rPr>
        <w:lastRenderedPageBreak/>
        <w:t xml:space="preserve">בגין מחיר - </w:t>
      </w:r>
      <w:r w:rsidR="00EA73DA">
        <w:rPr>
          <w:rFonts w:hint="cs"/>
          <w:rtl/>
        </w:rPr>
        <w:t>8</w:t>
      </w:r>
      <w:r w:rsidR="00EA73DA" w:rsidRPr="007E5B69">
        <w:rPr>
          <w:rFonts w:hint="cs"/>
          <w:rtl/>
        </w:rPr>
        <w:t>0</w:t>
      </w:r>
      <w:r w:rsidRPr="007E5B69">
        <w:rPr>
          <w:rFonts w:hint="cs"/>
          <w:rtl/>
        </w:rPr>
        <w:t>%.</w:t>
      </w:r>
      <w:bookmarkEnd w:id="44"/>
    </w:p>
    <w:p w14:paraId="606BC0F4" w14:textId="4C8985D3" w:rsidR="00643A7F" w:rsidRPr="00655781" w:rsidRDefault="00643A7F" w:rsidP="005B071F">
      <w:pPr>
        <w:pStyle w:val="af8"/>
        <w:numPr>
          <w:ilvl w:val="1"/>
          <w:numId w:val="26"/>
        </w:numPr>
        <w:overflowPunct/>
        <w:autoSpaceDE/>
        <w:autoSpaceDN/>
        <w:adjustRightInd/>
        <w:ind w:left="960" w:hanging="588"/>
        <w:contextualSpacing/>
        <w:textAlignment w:val="auto"/>
      </w:pPr>
      <w:r w:rsidRPr="00655781">
        <w:rPr>
          <w:rFonts w:hint="cs"/>
          <w:rtl/>
        </w:rPr>
        <w:t>לצורך</w:t>
      </w:r>
      <w:r w:rsidRPr="00655781">
        <w:rPr>
          <w:rtl/>
        </w:rPr>
        <w:t xml:space="preserve"> </w:t>
      </w:r>
      <w:r>
        <w:rPr>
          <w:rFonts w:hint="cs"/>
          <w:rtl/>
        </w:rPr>
        <w:t>בחינת</w:t>
      </w:r>
      <w:r w:rsidRPr="00655781">
        <w:rPr>
          <w:rtl/>
        </w:rPr>
        <w:t xml:space="preserve"> </w:t>
      </w:r>
      <w:r w:rsidRPr="00655781">
        <w:rPr>
          <w:rFonts w:hint="cs"/>
          <w:rtl/>
        </w:rPr>
        <w:t>האיכות</w:t>
      </w:r>
      <w:r w:rsidRPr="00655781">
        <w:rPr>
          <w:rtl/>
        </w:rPr>
        <w:t>,</w:t>
      </w:r>
      <w:r w:rsidR="00260FBB">
        <w:rPr>
          <w:rFonts w:hint="cs"/>
          <w:rtl/>
        </w:rPr>
        <w:t xml:space="preserve"> רשאי</w:t>
      </w:r>
      <w:r w:rsidRPr="00655781">
        <w:rPr>
          <w:rtl/>
        </w:rPr>
        <w:t xml:space="preserve"> </w:t>
      </w:r>
      <w:r w:rsidRPr="00655781">
        <w:rPr>
          <w:rFonts w:hint="cs"/>
          <w:rtl/>
        </w:rPr>
        <w:t>המזמין</w:t>
      </w:r>
      <w:r w:rsidR="00260FBB">
        <w:rPr>
          <w:rFonts w:hint="cs"/>
          <w:rtl/>
        </w:rPr>
        <w:t xml:space="preserve"> </w:t>
      </w:r>
      <w:r w:rsidRPr="00655781">
        <w:rPr>
          <w:rFonts w:hint="cs"/>
          <w:rtl/>
        </w:rPr>
        <w:t>למנות</w:t>
      </w:r>
      <w:r w:rsidRPr="00655781">
        <w:rPr>
          <w:rtl/>
        </w:rPr>
        <w:t xml:space="preserve"> </w:t>
      </w:r>
      <w:r w:rsidRPr="00655781">
        <w:rPr>
          <w:rFonts w:hint="cs"/>
          <w:rtl/>
        </w:rPr>
        <w:t>צוות</w:t>
      </w:r>
      <w:r w:rsidRPr="00655781">
        <w:rPr>
          <w:rtl/>
        </w:rPr>
        <w:t xml:space="preserve"> </w:t>
      </w:r>
      <w:r w:rsidRPr="00655781">
        <w:rPr>
          <w:rFonts w:hint="cs"/>
          <w:rtl/>
        </w:rPr>
        <w:t>בדיקה</w:t>
      </w:r>
      <w:r w:rsidRPr="00655781">
        <w:rPr>
          <w:rtl/>
        </w:rPr>
        <w:t xml:space="preserve">, </w:t>
      </w:r>
      <w:r w:rsidRPr="00655781">
        <w:rPr>
          <w:rFonts w:hint="cs"/>
          <w:rtl/>
        </w:rPr>
        <w:t>אשר</w:t>
      </w:r>
      <w:r w:rsidRPr="00655781">
        <w:rPr>
          <w:rtl/>
        </w:rPr>
        <w:t xml:space="preserve"> </w:t>
      </w:r>
      <w:r w:rsidRPr="00655781">
        <w:rPr>
          <w:rFonts w:hint="cs"/>
          <w:rtl/>
        </w:rPr>
        <w:t>רשאי</w:t>
      </w:r>
      <w:r w:rsidRPr="00655781">
        <w:rPr>
          <w:rtl/>
        </w:rPr>
        <w:t xml:space="preserve"> </w:t>
      </w:r>
      <w:r w:rsidRPr="00655781">
        <w:rPr>
          <w:rFonts w:hint="cs"/>
          <w:rtl/>
        </w:rPr>
        <w:t>בין</w:t>
      </w:r>
      <w:r w:rsidRPr="00655781">
        <w:rPr>
          <w:rtl/>
        </w:rPr>
        <w:t xml:space="preserve"> </w:t>
      </w:r>
      <w:r w:rsidRPr="00655781">
        <w:rPr>
          <w:rFonts w:hint="cs"/>
          <w:rtl/>
        </w:rPr>
        <w:t>היתר</w:t>
      </w:r>
      <w:r w:rsidRPr="00655781">
        <w:rPr>
          <w:rtl/>
        </w:rPr>
        <w:t xml:space="preserve">, </w:t>
      </w:r>
      <w:r w:rsidRPr="00655781">
        <w:rPr>
          <w:rFonts w:hint="cs"/>
          <w:rtl/>
        </w:rPr>
        <w:t>לשוחח עם</w:t>
      </w:r>
      <w:r w:rsidRPr="00655781">
        <w:rPr>
          <w:rtl/>
        </w:rPr>
        <w:t xml:space="preserve"> </w:t>
      </w:r>
      <w:r w:rsidRPr="00655781">
        <w:rPr>
          <w:rFonts w:hint="cs"/>
          <w:rtl/>
        </w:rPr>
        <w:t>הגורמים להם</w:t>
      </w:r>
      <w:r w:rsidRPr="00655781">
        <w:rPr>
          <w:rtl/>
        </w:rPr>
        <w:t xml:space="preserve"> </w:t>
      </w:r>
      <w:r w:rsidRPr="00655781">
        <w:rPr>
          <w:rFonts w:hint="cs"/>
          <w:rtl/>
        </w:rPr>
        <w:t>סיפק</w:t>
      </w:r>
      <w:r w:rsidRPr="00655781">
        <w:rPr>
          <w:rtl/>
        </w:rPr>
        <w:t xml:space="preserve"> </w:t>
      </w:r>
      <w:r w:rsidRPr="00655781">
        <w:rPr>
          <w:rFonts w:hint="cs"/>
          <w:rtl/>
        </w:rPr>
        <w:t>או</w:t>
      </w:r>
      <w:r w:rsidRPr="00655781">
        <w:rPr>
          <w:rtl/>
        </w:rPr>
        <w:t xml:space="preserve"> </w:t>
      </w:r>
      <w:r w:rsidRPr="00655781">
        <w:rPr>
          <w:rFonts w:hint="cs"/>
          <w:rtl/>
        </w:rPr>
        <w:t>מספק</w:t>
      </w:r>
      <w:r w:rsidRPr="00655781">
        <w:rPr>
          <w:rtl/>
        </w:rPr>
        <w:t xml:space="preserve"> </w:t>
      </w:r>
      <w:r w:rsidRPr="00655781">
        <w:rPr>
          <w:rFonts w:hint="cs"/>
          <w:rtl/>
        </w:rPr>
        <w:t>המציע</w:t>
      </w:r>
      <w:r w:rsidRPr="00655781">
        <w:rPr>
          <w:rtl/>
        </w:rPr>
        <w:t xml:space="preserve"> </w:t>
      </w:r>
      <w:r w:rsidRPr="00655781">
        <w:rPr>
          <w:rFonts w:hint="cs"/>
          <w:rtl/>
        </w:rPr>
        <w:t>שירותים</w:t>
      </w:r>
      <w:r w:rsidRPr="00655781">
        <w:rPr>
          <w:rtl/>
        </w:rPr>
        <w:t xml:space="preserve"> </w:t>
      </w:r>
      <w:r w:rsidRPr="00655781">
        <w:rPr>
          <w:rFonts w:hint="cs"/>
          <w:rtl/>
        </w:rPr>
        <w:t>כאמור</w:t>
      </w:r>
      <w:r w:rsidRPr="00655781">
        <w:rPr>
          <w:rtl/>
        </w:rPr>
        <w:t xml:space="preserve"> </w:t>
      </w:r>
      <w:r w:rsidRPr="00655781">
        <w:rPr>
          <w:rFonts w:hint="cs"/>
          <w:rtl/>
        </w:rPr>
        <w:t>במכרז</w:t>
      </w:r>
      <w:r w:rsidRPr="00655781">
        <w:rPr>
          <w:rtl/>
        </w:rPr>
        <w:t xml:space="preserve"> </w:t>
      </w:r>
      <w:r w:rsidRPr="00655781">
        <w:rPr>
          <w:rFonts w:hint="cs"/>
          <w:rtl/>
        </w:rPr>
        <w:t>זה</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לבקש</w:t>
      </w:r>
      <w:r w:rsidRPr="00655781">
        <w:rPr>
          <w:rtl/>
        </w:rPr>
        <w:t xml:space="preserve"> </w:t>
      </w:r>
      <w:r w:rsidRPr="00655781">
        <w:rPr>
          <w:rFonts w:hint="cs"/>
          <w:rtl/>
        </w:rPr>
        <w:t>לבחון</w:t>
      </w:r>
      <w:r w:rsidRPr="00655781">
        <w:rPr>
          <w:rtl/>
        </w:rPr>
        <w:t xml:space="preserve"> </w:t>
      </w:r>
      <w:r w:rsidRPr="00655781">
        <w:rPr>
          <w:rFonts w:hint="cs"/>
          <w:rtl/>
        </w:rPr>
        <w:t>את</w:t>
      </w:r>
      <w:r w:rsidRPr="00655781">
        <w:rPr>
          <w:rtl/>
        </w:rPr>
        <w:t xml:space="preserve"> </w:t>
      </w:r>
      <w:r w:rsidRPr="00655781">
        <w:rPr>
          <w:rFonts w:hint="cs"/>
          <w:rtl/>
        </w:rPr>
        <w:t>איכות</w:t>
      </w:r>
      <w:r w:rsidRPr="00655781">
        <w:rPr>
          <w:rtl/>
        </w:rPr>
        <w:t xml:space="preserve"> </w:t>
      </w:r>
      <w:r w:rsidRPr="00655781">
        <w:rPr>
          <w:rFonts w:hint="cs"/>
          <w:rtl/>
        </w:rPr>
        <w:t>השירותים</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שימצא</w:t>
      </w:r>
      <w:r w:rsidRPr="00655781">
        <w:rPr>
          <w:rtl/>
        </w:rPr>
        <w:t xml:space="preserve"> </w:t>
      </w:r>
      <w:r w:rsidRPr="00655781">
        <w:rPr>
          <w:rFonts w:hint="cs"/>
          <w:rtl/>
        </w:rPr>
        <w:t>לנכון</w:t>
      </w:r>
      <w:r w:rsidRPr="00655781">
        <w:rPr>
          <w:rtl/>
        </w:rPr>
        <w:t xml:space="preserve">. </w:t>
      </w:r>
      <w:r w:rsidRPr="00655781">
        <w:rPr>
          <w:rFonts w:hint="cs"/>
          <w:rtl/>
        </w:rPr>
        <w:t>צוות</w:t>
      </w:r>
      <w:r w:rsidRPr="00655781">
        <w:rPr>
          <w:rtl/>
        </w:rPr>
        <w:t xml:space="preserve"> </w:t>
      </w:r>
      <w:r w:rsidRPr="00655781">
        <w:rPr>
          <w:rFonts w:hint="cs"/>
          <w:rtl/>
        </w:rPr>
        <w:t>הבדיקה</w:t>
      </w:r>
      <w:r w:rsidRPr="00655781">
        <w:rPr>
          <w:rtl/>
        </w:rPr>
        <w:t xml:space="preserve"> </w:t>
      </w:r>
      <w:r w:rsidRPr="00655781">
        <w:rPr>
          <w:rFonts w:hint="cs"/>
          <w:rtl/>
        </w:rPr>
        <w:t>של</w:t>
      </w:r>
      <w:r w:rsidRPr="00655781">
        <w:rPr>
          <w:rtl/>
        </w:rPr>
        <w:t xml:space="preserve"> </w:t>
      </w:r>
      <w:r w:rsidRPr="00655781">
        <w:rPr>
          <w:rFonts w:hint="cs"/>
          <w:rtl/>
        </w:rPr>
        <w:t>המזמין רשאי</w:t>
      </w:r>
      <w:r w:rsidRPr="00655781">
        <w:rPr>
          <w:rtl/>
        </w:rPr>
        <w:t xml:space="preserve"> </w:t>
      </w:r>
      <w:r w:rsidRPr="00655781">
        <w:rPr>
          <w:rFonts w:hint="cs"/>
          <w:rtl/>
        </w:rPr>
        <w:t>לתת</w:t>
      </w:r>
      <w:r w:rsidRPr="00655781">
        <w:rPr>
          <w:rtl/>
        </w:rPr>
        <w:t xml:space="preserve"> </w:t>
      </w:r>
      <w:r w:rsidRPr="00655781">
        <w:rPr>
          <w:rFonts w:hint="cs"/>
          <w:rtl/>
        </w:rPr>
        <w:t>ציונים</w:t>
      </w:r>
      <w:r w:rsidRPr="00655781">
        <w:rPr>
          <w:rtl/>
        </w:rPr>
        <w:t xml:space="preserve"> </w:t>
      </w:r>
      <w:r w:rsidRPr="00655781">
        <w:rPr>
          <w:rFonts w:hint="cs"/>
          <w:rtl/>
        </w:rPr>
        <w:t>לכל</w:t>
      </w:r>
      <w:r w:rsidRPr="00655781">
        <w:rPr>
          <w:rtl/>
        </w:rPr>
        <w:t xml:space="preserve"> </w:t>
      </w:r>
      <w:r w:rsidRPr="00655781">
        <w:rPr>
          <w:rFonts w:hint="cs"/>
          <w:rtl/>
        </w:rPr>
        <w:t>מציע</w:t>
      </w:r>
      <w:r w:rsidRPr="00655781">
        <w:rPr>
          <w:rtl/>
        </w:rPr>
        <w:t xml:space="preserve"> </w:t>
      </w:r>
      <w:r w:rsidRPr="00655781">
        <w:rPr>
          <w:rFonts w:hint="cs"/>
          <w:rtl/>
        </w:rPr>
        <w:t>על</w:t>
      </w:r>
      <w:r w:rsidRPr="00655781">
        <w:rPr>
          <w:rtl/>
        </w:rPr>
        <w:t xml:space="preserve"> </w:t>
      </w:r>
      <w:r w:rsidRPr="00655781">
        <w:rPr>
          <w:rFonts w:hint="cs"/>
          <w:rtl/>
        </w:rPr>
        <w:t>פי המשקולות</w:t>
      </w:r>
      <w:r w:rsidRPr="00655781">
        <w:rPr>
          <w:rtl/>
        </w:rPr>
        <w:t xml:space="preserve"> </w:t>
      </w:r>
      <w:r w:rsidRPr="00655781">
        <w:rPr>
          <w:rFonts w:hint="cs"/>
          <w:rtl/>
        </w:rPr>
        <w:t>כמפורט</w:t>
      </w:r>
      <w:r w:rsidRPr="00655781">
        <w:rPr>
          <w:rtl/>
        </w:rPr>
        <w:t xml:space="preserve"> </w:t>
      </w:r>
      <w:r w:rsidRPr="00655781">
        <w:rPr>
          <w:rFonts w:hint="cs"/>
          <w:rtl/>
        </w:rPr>
        <w:t>בסעיף</w:t>
      </w:r>
      <w:r w:rsidRPr="00655781">
        <w:rPr>
          <w:rtl/>
        </w:rPr>
        <w:t xml:space="preserve"> </w:t>
      </w:r>
      <w:r>
        <w:fldChar w:fldCharType="begin"/>
      </w:r>
      <w:r>
        <w:instrText xml:space="preserve"> REF _Ref256322036 \r \h  \* MERGEFORMAT </w:instrText>
      </w:r>
      <w:r>
        <w:fldChar w:fldCharType="separate"/>
      </w:r>
      <w:r w:rsidR="005B071F">
        <w:rPr>
          <w:cs/>
        </w:rPr>
        <w:t>‎</w:t>
      </w:r>
      <w:r w:rsidR="005B071F">
        <w:t>11.6</w:t>
      </w:r>
      <w:r>
        <w:fldChar w:fldCharType="end"/>
      </w:r>
      <w:r w:rsidRPr="00655781">
        <w:rPr>
          <w:rtl/>
        </w:rPr>
        <w:t xml:space="preserve"> </w:t>
      </w:r>
      <w:r w:rsidRPr="00655781">
        <w:rPr>
          <w:rFonts w:hint="cs"/>
          <w:rtl/>
        </w:rPr>
        <w:t>להלן</w:t>
      </w:r>
      <w:r w:rsidRPr="00655781">
        <w:rPr>
          <w:rtl/>
        </w:rPr>
        <w:t xml:space="preserve">. </w:t>
      </w:r>
      <w:r w:rsidRPr="00655781">
        <w:rPr>
          <w:rFonts w:hint="cs"/>
          <w:rtl/>
        </w:rPr>
        <w:t>המזמין</w:t>
      </w:r>
      <w:r w:rsidRPr="00655781">
        <w:rPr>
          <w:rtl/>
        </w:rPr>
        <w:t xml:space="preserve"> </w:t>
      </w:r>
      <w:r w:rsidRPr="00655781">
        <w:rPr>
          <w:rFonts w:hint="cs"/>
          <w:rtl/>
        </w:rPr>
        <w:t>רשאי</w:t>
      </w:r>
      <w:r w:rsidRPr="00655781">
        <w:rPr>
          <w:rtl/>
        </w:rPr>
        <w:t xml:space="preserve"> </w:t>
      </w:r>
      <w:r w:rsidRPr="00655781">
        <w:rPr>
          <w:rFonts w:hint="cs"/>
          <w:rtl/>
        </w:rPr>
        <w:t>להורות</w:t>
      </w:r>
      <w:r w:rsidRPr="00655781">
        <w:rPr>
          <w:rtl/>
        </w:rPr>
        <w:t xml:space="preserve"> </w:t>
      </w:r>
      <w:r w:rsidRPr="00655781">
        <w:rPr>
          <w:rFonts w:hint="cs"/>
          <w:rtl/>
        </w:rPr>
        <w:t>לצוות</w:t>
      </w:r>
      <w:r w:rsidRPr="00655781">
        <w:rPr>
          <w:rtl/>
        </w:rPr>
        <w:t xml:space="preserve"> </w:t>
      </w:r>
      <w:r w:rsidRPr="00655781">
        <w:rPr>
          <w:rFonts w:hint="cs"/>
          <w:rtl/>
        </w:rPr>
        <w:t>הבדיקה</w:t>
      </w:r>
      <w:r w:rsidRPr="00655781">
        <w:rPr>
          <w:rtl/>
        </w:rPr>
        <w:t xml:space="preserve"> </w:t>
      </w:r>
      <w:r w:rsidRPr="00655781">
        <w:rPr>
          <w:rFonts w:hint="cs"/>
          <w:rtl/>
        </w:rPr>
        <w:t>לבצע</w:t>
      </w:r>
      <w:r w:rsidRPr="00655781">
        <w:rPr>
          <w:rtl/>
        </w:rPr>
        <w:t xml:space="preserve"> </w:t>
      </w:r>
      <w:r w:rsidRPr="00655781">
        <w:rPr>
          <w:rFonts w:hint="cs"/>
          <w:rtl/>
        </w:rPr>
        <w:t>בדיקה</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 xml:space="preserve">, </w:t>
      </w:r>
      <w:r w:rsidRPr="00655781">
        <w:rPr>
          <w:rFonts w:hint="cs"/>
          <w:rtl/>
        </w:rPr>
        <w:t>באופן</w:t>
      </w:r>
      <w:r w:rsidRPr="00655781">
        <w:rPr>
          <w:rtl/>
        </w:rPr>
        <w:t xml:space="preserve"> </w:t>
      </w:r>
      <w:r w:rsidRPr="00655781">
        <w:rPr>
          <w:rFonts w:hint="cs"/>
          <w:rtl/>
        </w:rPr>
        <w:t>מלא</w:t>
      </w:r>
      <w:r w:rsidRPr="00655781">
        <w:rPr>
          <w:rtl/>
        </w:rPr>
        <w:t xml:space="preserve"> </w:t>
      </w:r>
      <w:r w:rsidRPr="00655781">
        <w:rPr>
          <w:rFonts w:hint="cs"/>
          <w:rtl/>
        </w:rPr>
        <w:t>או</w:t>
      </w:r>
      <w:r w:rsidRPr="00655781">
        <w:rPr>
          <w:rtl/>
        </w:rPr>
        <w:t xml:space="preserve"> </w:t>
      </w:r>
      <w:r w:rsidRPr="00655781">
        <w:rPr>
          <w:rFonts w:hint="cs"/>
          <w:rtl/>
        </w:rPr>
        <w:t>חלקי</w:t>
      </w:r>
      <w:r w:rsidRPr="00655781">
        <w:rPr>
          <w:rtl/>
        </w:rPr>
        <w:t xml:space="preserve">, </w:t>
      </w:r>
      <w:r w:rsidRPr="00655781">
        <w:rPr>
          <w:rFonts w:hint="cs"/>
          <w:rtl/>
        </w:rPr>
        <w:t>אצל</w:t>
      </w:r>
      <w:r w:rsidRPr="00655781">
        <w:rPr>
          <w:rtl/>
        </w:rPr>
        <w:t xml:space="preserve"> </w:t>
      </w:r>
      <w:r w:rsidRPr="00655781">
        <w:rPr>
          <w:rFonts w:hint="cs"/>
          <w:rtl/>
        </w:rPr>
        <w:t>כל</w:t>
      </w:r>
      <w:r w:rsidRPr="00655781">
        <w:rPr>
          <w:rtl/>
        </w:rPr>
        <w:t xml:space="preserve"> </w:t>
      </w:r>
      <w:r w:rsidRPr="00655781">
        <w:rPr>
          <w:rFonts w:hint="cs"/>
          <w:rtl/>
        </w:rPr>
        <w:t>המציעים</w:t>
      </w:r>
      <w:r w:rsidRPr="00655781">
        <w:rPr>
          <w:rtl/>
        </w:rPr>
        <w:t xml:space="preserve"> </w:t>
      </w:r>
      <w:r w:rsidRPr="00655781">
        <w:rPr>
          <w:rFonts w:hint="cs"/>
          <w:rtl/>
        </w:rPr>
        <w:t>או</w:t>
      </w:r>
      <w:r w:rsidRPr="00655781">
        <w:rPr>
          <w:rtl/>
        </w:rPr>
        <w:t xml:space="preserve"> </w:t>
      </w:r>
      <w:r w:rsidRPr="00655781">
        <w:rPr>
          <w:rFonts w:hint="cs"/>
          <w:rtl/>
        </w:rPr>
        <w:t>חלקם</w:t>
      </w:r>
      <w:r w:rsidRPr="00655781">
        <w:rPr>
          <w:rtl/>
        </w:rPr>
        <w:t xml:space="preserve">, </w:t>
      </w:r>
      <w:r w:rsidRPr="00655781">
        <w:rPr>
          <w:rFonts w:hint="cs"/>
          <w:rtl/>
        </w:rPr>
        <w:t>הכול</w:t>
      </w:r>
      <w:r w:rsidRPr="00655781">
        <w:rPr>
          <w:rtl/>
        </w:rPr>
        <w:t xml:space="preserve"> </w:t>
      </w:r>
      <w:r w:rsidRPr="00655781">
        <w:rPr>
          <w:rFonts w:hint="cs"/>
          <w:rtl/>
        </w:rPr>
        <w:t>לפי</w:t>
      </w:r>
      <w:r w:rsidRPr="00655781">
        <w:rPr>
          <w:rtl/>
        </w:rPr>
        <w:t xml:space="preserve"> </w:t>
      </w:r>
      <w:r w:rsidRPr="00655781">
        <w:rPr>
          <w:rFonts w:hint="cs"/>
          <w:rtl/>
        </w:rPr>
        <w:t>שיקול</w:t>
      </w:r>
      <w:r w:rsidRPr="00655781">
        <w:rPr>
          <w:rtl/>
        </w:rPr>
        <w:t xml:space="preserve"> </w:t>
      </w:r>
      <w:r w:rsidRPr="00655781">
        <w:rPr>
          <w:rFonts w:hint="cs"/>
          <w:rtl/>
        </w:rPr>
        <w:t>דעתו</w:t>
      </w:r>
      <w:r w:rsidRPr="00655781">
        <w:rPr>
          <w:rtl/>
        </w:rPr>
        <w:t xml:space="preserve"> </w:t>
      </w:r>
      <w:r w:rsidRPr="00655781">
        <w:rPr>
          <w:rFonts w:hint="cs"/>
          <w:rtl/>
        </w:rPr>
        <w:t>הבלעדי</w:t>
      </w:r>
      <w:r w:rsidRPr="00655781">
        <w:rPr>
          <w:rtl/>
        </w:rPr>
        <w:t xml:space="preserve"> </w:t>
      </w:r>
      <w:r w:rsidRPr="00655781">
        <w:rPr>
          <w:rFonts w:hint="cs"/>
          <w:rtl/>
        </w:rPr>
        <w:t>והמוחלט</w:t>
      </w:r>
      <w:r w:rsidRPr="00655781">
        <w:rPr>
          <w:rtl/>
        </w:rPr>
        <w:t xml:space="preserve"> </w:t>
      </w:r>
      <w:r w:rsidRPr="00655781">
        <w:rPr>
          <w:rFonts w:hint="cs"/>
          <w:rtl/>
        </w:rPr>
        <w:t>ומבלי</w:t>
      </w:r>
      <w:r w:rsidRPr="00655781">
        <w:rPr>
          <w:rtl/>
        </w:rPr>
        <w:t xml:space="preserve"> </w:t>
      </w:r>
      <w:r w:rsidRPr="00655781">
        <w:rPr>
          <w:rFonts w:hint="cs"/>
          <w:rtl/>
        </w:rPr>
        <w:t>שתהא</w:t>
      </w:r>
      <w:r w:rsidRPr="00655781">
        <w:rPr>
          <w:rtl/>
        </w:rPr>
        <w:t xml:space="preserve"> </w:t>
      </w:r>
      <w:r w:rsidRPr="00655781">
        <w:rPr>
          <w:rFonts w:hint="cs"/>
          <w:rtl/>
        </w:rPr>
        <w:t>עליו</w:t>
      </w:r>
      <w:r w:rsidRPr="00655781">
        <w:rPr>
          <w:rtl/>
        </w:rPr>
        <w:t xml:space="preserve"> </w:t>
      </w:r>
      <w:r w:rsidRPr="00655781">
        <w:rPr>
          <w:rFonts w:hint="cs"/>
          <w:rtl/>
        </w:rPr>
        <w:t>חובת</w:t>
      </w:r>
      <w:r w:rsidRPr="00655781">
        <w:rPr>
          <w:rtl/>
        </w:rPr>
        <w:t xml:space="preserve"> </w:t>
      </w:r>
      <w:r w:rsidRPr="00655781">
        <w:rPr>
          <w:rFonts w:hint="cs"/>
          <w:rtl/>
        </w:rPr>
        <w:t>ההנמקה</w:t>
      </w:r>
      <w:r w:rsidRPr="00655781">
        <w:rPr>
          <w:rtl/>
        </w:rPr>
        <w:t>.</w:t>
      </w:r>
    </w:p>
    <w:p w14:paraId="20D6478E" w14:textId="77777777" w:rsidR="00643A7F" w:rsidRPr="00655781" w:rsidRDefault="00643A7F" w:rsidP="005B071F">
      <w:pPr>
        <w:pStyle w:val="af8"/>
        <w:numPr>
          <w:ilvl w:val="1"/>
          <w:numId w:val="26"/>
        </w:numPr>
        <w:overflowPunct/>
        <w:autoSpaceDE/>
        <w:autoSpaceDN/>
        <w:adjustRightInd/>
        <w:ind w:left="960" w:hanging="588"/>
        <w:contextualSpacing/>
        <w:textAlignment w:val="auto"/>
      </w:pPr>
      <w:r w:rsidRPr="00655781">
        <w:rPr>
          <w:rFonts w:hint="cs"/>
          <w:rtl/>
        </w:rPr>
        <w:t>תהליך הבחינה של ההצעות והערכתן ייעשה בארבעה שלבים:</w:t>
      </w:r>
    </w:p>
    <w:p w14:paraId="5783D02D" w14:textId="77777777" w:rsidR="00643A7F" w:rsidRPr="00655781" w:rsidRDefault="00643A7F" w:rsidP="005B071F">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rtl/>
          <w:lang w:eastAsia="en-US"/>
        </w:rPr>
      </w:pPr>
      <w:r w:rsidRPr="00655781">
        <w:rPr>
          <w:rFonts w:hint="cs"/>
          <w:b/>
          <w:bCs/>
          <w:spacing w:val="0"/>
          <w:u w:val="single"/>
          <w:rtl/>
        </w:rPr>
        <w:t>שלב  א'</w:t>
      </w:r>
      <w:r w:rsidRPr="00655781">
        <w:rPr>
          <w:rFonts w:hint="cs"/>
          <w:spacing w:val="0"/>
          <w:rtl/>
        </w:rPr>
        <w:t>: בדיקת תנאי הסף. הצעה שלא תעמוד בכל תנאי הסף תיפסל.</w:t>
      </w:r>
    </w:p>
    <w:p w14:paraId="76D63406" w14:textId="77777777" w:rsidR="00643A7F" w:rsidRDefault="00643A7F" w:rsidP="005B071F">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b/>
          <w:bCs/>
          <w:spacing w:val="0"/>
          <w:u w:val="single"/>
          <w:rtl/>
        </w:rPr>
        <w:t>שלב ב'</w:t>
      </w:r>
      <w:r w:rsidRPr="00655781">
        <w:rPr>
          <w:rFonts w:hint="cs"/>
          <w:spacing w:val="0"/>
          <w:rtl/>
        </w:rPr>
        <w:t xml:space="preserve">: </w:t>
      </w:r>
      <w:r w:rsidRPr="00655781">
        <w:rPr>
          <w:rFonts w:hint="cs"/>
          <w:rtl/>
          <w:lang w:eastAsia="en-US"/>
        </w:rPr>
        <w:t>בדיקת איכות ההצעות וקביעת ציוני האיכות.</w:t>
      </w:r>
    </w:p>
    <w:p w14:paraId="1296B6AE" w14:textId="77777777" w:rsidR="00643A7F" w:rsidRPr="00655781" w:rsidRDefault="00643A7F" w:rsidP="005B071F">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rtl/>
          <w:lang w:eastAsia="en-US"/>
        </w:rPr>
      </w:pPr>
      <w:r w:rsidRPr="00655781">
        <w:rPr>
          <w:rFonts w:hint="cs"/>
          <w:b/>
          <w:bCs/>
          <w:u w:val="single"/>
          <w:rtl/>
          <w:lang w:eastAsia="en-US"/>
        </w:rPr>
        <w:t xml:space="preserve">שלב </w:t>
      </w:r>
      <w:r>
        <w:rPr>
          <w:rFonts w:hint="cs"/>
          <w:b/>
          <w:bCs/>
          <w:u w:val="single"/>
          <w:rtl/>
          <w:lang w:eastAsia="en-US"/>
        </w:rPr>
        <w:t>ג</w:t>
      </w:r>
      <w:r w:rsidRPr="00655781">
        <w:rPr>
          <w:rFonts w:hint="cs"/>
          <w:b/>
          <w:bCs/>
          <w:u w:val="single"/>
          <w:rtl/>
          <w:lang w:eastAsia="en-US"/>
        </w:rPr>
        <w:t>'</w:t>
      </w:r>
      <w:r w:rsidRPr="00655781">
        <w:rPr>
          <w:rFonts w:hint="cs"/>
          <w:rtl/>
          <w:lang w:eastAsia="en-US"/>
        </w:rPr>
        <w:t>: חישוב ציוני המחיר.</w:t>
      </w:r>
    </w:p>
    <w:p w14:paraId="3AEAE549" w14:textId="77777777" w:rsidR="00643A7F" w:rsidRPr="00655781" w:rsidRDefault="00643A7F" w:rsidP="005B071F">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b/>
          <w:bCs/>
          <w:u w:val="single"/>
          <w:rtl/>
          <w:lang w:eastAsia="en-US"/>
        </w:rPr>
        <w:t xml:space="preserve">שלב </w:t>
      </w:r>
      <w:r>
        <w:rPr>
          <w:rFonts w:hint="cs"/>
          <w:b/>
          <w:bCs/>
          <w:u w:val="single"/>
          <w:rtl/>
          <w:lang w:eastAsia="en-US"/>
        </w:rPr>
        <w:t>ד</w:t>
      </w:r>
      <w:r w:rsidRPr="00655781">
        <w:rPr>
          <w:rFonts w:hint="cs"/>
          <w:b/>
          <w:bCs/>
          <w:u w:val="single"/>
          <w:rtl/>
          <w:lang w:eastAsia="en-US"/>
        </w:rPr>
        <w:t>'</w:t>
      </w:r>
      <w:r w:rsidRPr="00655781">
        <w:rPr>
          <w:rFonts w:hint="cs"/>
          <w:rtl/>
          <w:lang w:eastAsia="en-US"/>
        </w:rPr>
        <w:t>: חישוב הציון הכולל (</w:t>
      </w:r>
      <w:r>
        <w:rPr>
          <w:rFonts w:hint="cs"/>
          <w:rtl/>
          <w:lang w:eastAsia="en-US"/>
        </w:rPr>
        <w:t>איכות ומחיר</w:t>
      </w:r>
      <w:r w:rsidRPr="00655781">
        <w:rPr>
          <w:rFonts w:hint="cs"/>
          <w:rtl/>
          <w:lang w:eastAsia="en-US"/>
        </w:rPr>
        <w:t>) ודירוג ההצעות.</w:t>
      </w:r>
    </w:p>
    <w:p w14:paraId="606B0493" w14:textId="77777777" w:rsidR="00643A7F" w:rsidRPr="005A53E8" w:rsidRDefault="00643A7F" w:rsidP="005B071F">
      <w:pPr>
        <w:pStyle w:val="af8"/>
        <w:numPr>
          <w:ilvl w:val="1"/>
          <w:numId w:val="26"/>
        </w:numPr>
        <w:overflowPunct/>
        <w:autoSpaceDE/>
        <w:autoSpaceDN/>
        <w:adjustRightInd/>
        <w:ind w:left="960" w:hanging="588"/>
        <w:contextualSpacing/>
        <w:textAlignment w:val="auto"/>
        <w:rPr>
          <w:b/>
          <w:bCs/>
          <w:u w:val="single"/>
        </w:rPr>
      </w:pPr>
      <w:bookmarkStart w:id="45" w:name="_Ref256322024"/>
      <w:r w:rsidRPr="005A53E8">
        <w:rPr>
          <w:rFonts w:hint="cs"/>
          <w:b/>
          <w:bCs/>
          <w:u w:val="single"/>
          <w:rtl/>
        </w:rPr>
        <w:t>שלב א': עמידה בתנאי הסף</w:t>
      </w:r>
      <w:bookmarkEnd w:id="45"/>
    </w:p>
    <w:p w14:paraId="049B5A31" w14:textId="77777777" w:rsidR="00643A7F" w:rsidRPr="00655781" w:rsidRDefault="00643A7F" w:rsidP="005B071F">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655781">
        <w:rPr>
          <w:rFonts w:hint="cs"/>
          <w:b/>
          <w:bCs/>
          <w:u w:val="single"/>
          <w:rtl/>
        </w:rPr>
        <w:t>בכל</w:t>
      </w:r>
      <w:r w:rsidRPr="00655781">
        <w:rPr>
          <w:rFonts w:hint="cs"/>
          <w:rtl/>
        </w:rPr>
        <w:t xml:space="preserve"> תנאי הסף - תיפסל.</w:t>
      </w:r>
    </w:p>
    <w:p w14:paraId="56DFB4A9" w14:textId="6D78817F" w:rsidR="00643A7F" w:rsidRPr="00655781" w:rsidRDefault="00643A7F" w:rsidP="005B071F">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rtl/>
        </w:rPr>
        <w:t>בנוסף לתנאי הסף כפי שצוינו בסעיף</w:t>
      </w:r>
      <w:r w:rsidRPr="006568E9">
        <w:rPr>
          <w:rFonts w:hint="cs"/>
          <w:rtl/>
        </w:rPr>
        <w:t xml:space="preserve"> </w:t>
      </w:r>
      <w:r>
        <w:fldChar w:fldCharType="begin"/>
      </w:r>
      <w:r>
        <w:instrText xml:space="preserve"> REF _Ref299455411 \r \h  \* MERGEFORMAT </w:instrText>
      </w:r>
      <w:r>
        <w:fldChar w:fldCharType="separate"/>
      </w:r>
      <w:r w:rsidR="005B071F">
        <w:rPr>
          <w:cs/>
        </w:rPr>
        <w:t>‎</w:t>
      </w:r>
      <w:r w:rsidR="005B071F">
        <w:t>6</w:t>
      </w:r>
      <w:r>
        <w:fldChar w:fldCharType="end"/>
      </w:r>
      <w:r w:rsidRPr="00655781">
        <w:rPr>
          <w:rFonts w:hint="cs"/>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5F228D56" w14:textId="14D8AB71" w:rsidR="00643A7F" w:rsidRPr="004C0D2B" w:rsidRDefault="00643A7F" w:rsidP="005B071F">
      <w:pPr>
        <w:pStyle w:val="af8"/>
        <w:keepNext/>
        <w:numPr>
          <w:ilvl w:val="1"/>
          <w:numId w:val="26"/>
        </w:numPr>
        <w:overflowPunct/>
        <w:autoSpaceDE/>
        <w:autoSpaceDN/>
        <w:adjustRightInd/>
        <w:ind w:left="964" w:hanging="590"/>
        <w:contextualSpacing/>
        <w:textAlignment w:val="auto"/>
        <w:rPr>
          <w:b/>
          <w:bCs/>
          <w:u w:val="single"/>
        </w:rPr>
      </w:pPr>
      <w:bookmarkStart w:id="46" w:name="_Ref256322036"/>
      <w:r w:rsidRPr="00E17B37">
        <w:rPr>
          <w:rFonts w:hint="eastAsia"/>
          <w:b/>
          <w:bCs/>
          <w:u w:val="single"/>
          <w:rtl/>
        </w:rPr>
        <w:t>שלב</w:t>
      </w:r>
      <w:r w:rsidRPr="00E17B37">
        <w:rPr>
          <w:b/>
          <w:bCs/>
          <w:u w:val="single"/>
          <w:rtl/>
        </w:rPr>
        <w:t xml:space="preserve"> </w:t>
      </w:r>
      <w:r w:rsidRPr="00E17B37">
        <w:rPr>
          <w:rFonts w:hint="eastAsia"/>
          <w:b/>
          <w:bCs/>
          <w:u w:val="single"/>
          <w:rtl/>
        </w:rPr>
        <w:t>ב</w:t>
      </w:r>
      <w:r w:rsidRPr="00E17B37">
        <w:rPr>
          <w:b/>
          <w:bCs/>
          <w:u w:val="single"/>
          <w:rtl/>
        </w:rPr>
        <w:t xml:space="preserve">': </w:t>
      </w:r>
      <w:r w:rsidRPr="00E17B37">
        <w:rPr>
          <w:rFonts w:hint="eastAsia"/>
          <w:b/>
          <w:bCs/>
          <w:u w:val="single"/>
          <w:rtl/>
        </w:rPr>
        <w:t>בדיקת</w:t>
      </w:r>
      <w:r w:rsidRPr="00E17B37">
        <w:rPr>
          <w:b/>
          <w:bCs/>
          <w:u w:val="single"/>
          <w:rtl/>
        </w:rPr>
        <w:t xml:space="preserve"> </w:t>
      </w:r>
      <w:r w:rsidRPr="00E17B37">
        <w:rPr>
          <w:rFonts w:hint="eastAsia"/>
          <w:b/>
          <w:bCs/>
          <w:u w:val="single"/>
          <w:rtl/>
        </w:rPr>
        <w:t>איכות</w:t>
      </w:r>
      <w:r w:rsidRPr="00E17B37">
        <w:rPr>
          <w:b/>
          <w:bCs/>
          <w:u w:val="single"/>
          <w:rtl/>
        </w:rPr>
        <w:t xml:space="preserve"> </w:t>
      </w:r>
      <w:r w:rsidRPr="00E17B37">
        <w:rPr>
          <w:rFonts w:hint="eastAsia"/>
          <w:b/>
          <w:bCs/>
          <w:u w:val="single"/>
          <w:rtl/>
        </w:rPr>
        <w:t>ההצעות</w:t>
      </w:r>
      <w:r w:rsidRPr="00E17B37">
        <w:rPr>
          <w:b/>
          <w:bCs/>
          <w:u w:val="single"/>
          <w:rtl/>
        </w:rPr>
        <w:t xml:space="preserve"> </w:t>
      </w:r>
      <w:r w:rsidRPr="00E17B37">
        <w:rPr>
          <w:rFonts w:hint="eastAsia"/>
          <w:b/>
          <w:bCs/>
          <w:u w:val="single"/>
          <w:rtl/>
        </w:rPr>
        <w:t>וחישוב</w:t>
      </w:r>
      <w:r w:rsidRPr="00E17B37">
        <w:rPr>
          <w:b/>
          <w:bCs/>
          <w:u w:val="single"/>
          <w:rtl/>
        </w:rPr>
        <w:t xml:space="preserve"> </w:t>
      </w:r>
      <w:r w:rsidRPr="00E17B37">
        <w:rPr>
          <w:rFonts w:hint="eastAsia"/>
          <w:b/>
          <w:bCs/>
          <w:u w:val="single"/>
          <w:rtl/>
        </w:rPr>
        <w:t>ציון</w:t>
      </w:r>
      <w:r w:rsidRPr="00E17B37">
        <w:rPr>
          <w:b/>
          <w:bCs/>
          <w:u w:val="single"/>
          <w:rtl/>
        </w:rPr>
        <w:t xml:space="preserve"> </w:t>
      </w:r>
      <w:r w:rsidRPr="00E17B37">
        <w:rPr>
          <w:rFonts w:hint="eastAsia"/>
          <w:b/>
          <w:bCs/>
          <w:u w:val="single"/>
          <w:rtl/>
        </w:rPr>
        <w:t>האיכות</w:t>
      </w:r>
      <w:bookmarkEnd w:id="46"/>
      <w:r w:rsidRPr="004C0D2B">
        <w:rPr>
          <w:b/>
          <w:bCs/>
          <w:u w:val="single"/>
          <w:rtl/>
        </w:rPr>
        <w:t xml:space="preserve"> (</w:t>
      </w:r>
      <w:r w:rsidR="00EA73DA">
        <w:rPr>
          <w:rFonts w:hint="cs"/>
          <w:b/>
          <w:bCs/>
          <w:u w:val="single"/>
          <w:rtl/>
        </w:rPr>
        <w:t>2</w:t>
      </w:r>
      <w:r w:rsidR="00EA73DA" w:rsidRPr="004C0D2B">
        <w:rPr>
          <w:b/>
          <w:bCs/>
          <w:u w:val="single"/>
          <w:rtl/>
        </w:rPr>
        <w:t>0</w:t>
      </w:r>
      <w:r w:rsidRPr="004C0D2B">
        <w:rPr>
          <w:b/>
          <w:bCs/>
          <w:u w:val="single"/>
          <w:rtl/>
        </w:rPr>
        <w:t>%)</w:t>
      </w:r>
    </w:p>
    <w:p w14:paraId="4B950331" w14:textId="77777777" w:rsidR="00643A7F" w:rsidRDefault="00643A7F" w:rsidP="00997080">
      <w:pPr>
        <w:pStyle w:val="af8"/>
        <w:overflowPunct/>
        <w:autoSpaceDE/>
        <w:autoSpaceDN/>
        <w:adjustRightInd/>
        <w:ind w:left="960"/>
        <w:contextualSpacing/>
        <w:textAlignment w:val="auto"/>
        <w:rPr>
          <w:rtl/>
          <w:lang w:eastAsia="en-US"/>
        </w:rPr>
      </w:pPr>
      <w:r w:rsidRPr="002D2FB5">
        <w:rPr>
          <w:rFonts w:hint="cs"/>
          <w:rtl/>
        </w:rPr>
        <w:t xml:space="preserve">מציע שעמד בכל תנאי הסף, יעבור לשלב זה, בו תתבצע בדיקת האיכות לגבי כל מציע ותהיה מורכבת </w:t>
      </w:r>
      <w:r>
        <w:rPr>
          <w:rFonts w:hint="cs"/>
          <w:rtl/>
        </w:rPr>
        <w:t>מהפרמטרים המפורטים</w:t>
      </w:r>
      <w:r w:rsidRPr="002D2FB5">
        <w:rPr>
          <w:rFonts w:hint="cs"/>
          <w:rtl/>
        </w:rPr>
        <w:t xml:space="preserve"> להלן</w:t>
      </w:r>
      <w:r>
        <w:rPr>
          <w:rFonts w:hint="cs"/>
          <w:rtl/>
        </w:rPr>
        <w:t>:</w:t>
      </w:r>
    </w:p>
    <w:p w14:paraId="40D0457F" w14:textId="77777777" w:rsidR="00FF6C0B" w:rsidRDefault="00FF6C0B" w:rsidP="00997080">
      <w:pPr>
        <w:pStyle w:val="af8"/>
        <w:overflowPunct/>
        <w:autoSpaceDE/>
        <w:autoSpaceDN/>
        <w:adjustRightInd/>
        <w:ind w:left="960"/>
        <w:contextualSpacing/>
        <w:textAlignment w:val="auto"/>
        <w:rPr>
          <w:rtl/>
          <w:lang w:eastAsia="en-US"/>
        </w:rPr>
      </w:pPr>
    </w:p>
    <w:tbl>
      <w:tblPr>
        <w:tblpPr w:leftFromText="180" w:rightFromText="180" w:vertAnchor="text" w:horzAnchor="margin" w:tblpXSpec="center" w:tblpY="127"/>
        <w:bidiVisual/>
        <w:tblW w:w="377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13"/>
        <w:gridCol w:w="4534"/>
        <w:gridCol w:w="1500"/>
      </w:tblGrid>
      <w:tr w:rsidR="00643A7F" w:rsidRPr="00655781" w14:paraId="3C500DAC" w14:textId="77777777" w:rsidTr="00524DD5">
        <w:trPr>
          <w:trHeight w:val="441"/>
        </w:trPr>
        <w:tc>
          <w:tcPr>
            <w:tcW w:w="837" w:type="pct"/>
            <w:tcBorders>
              <w:top w:val="single" w:sz="18" w:space="0" w:color="auto"/>
              <w:left w:val="single" w:sz="18" w:space="0" w:color="auto"/>
              <w:bottom w:val="single" w:sz="18" w:space="0" w:color="auto"/>
            </w:tcBorders>
            <w:shd w:val="clear" w:color="auto" w:fill="215868"/>
            <w:vAlign w:val="center"/>
          </w:tcPr>
          <w:p w14:paraId="1106E26B" w14:textId="77777777" w:rsidR="00643A7F" w:rsidRPr="009A2ED9"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Pr>
                <w:rFonts w:hint="cs"/>
                <w:b/>
                <w:bCs/>
                <w:color w:val="FFFFFF"/>
                <w:sz w:val="26"/>
                <w:szCs w:val="26"/>
                <w:rtl/>
                <w:lang w:eastAsia="en-US"/>
              </w:rPr>
              <w:t>הנבחן</w:t>
            </w:r>
          </w:p>
        </w:tc>
        <w:tc>
          <w:tcPr>
            <w:tcW w:w="3127" w:type="pct"/>
            <w:tcBorders>
              <w:top w:val="single" w:sz="18" w:space="0" w:color="auto"/>
              <w:left w:val="single" w:sz="18" w:space="0" w:color="auto"/>
              <w:bottom w:val="single" w:sz="18" w:space="0" w:color="auto"/>
            </w:tcBorders>
            <w:shd w:val="clear" w:color="auto" w:fill="215868"/>
            <w:vAlign w:val="center"/>
          </w:tcPr>
          <w:p w14:paraId="5028EF13" w14:textId="77777777" w:rsidR="00643A7F" w:rsidRPr="009A2ED9"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פרמטר איכות</w:t>
            </w:r>
          </w:p>
        </w:tc>
        <w:tc>
          <w:tcPr>
            <w:tcW w:w="1035" w:type="pct"/>
            <w:tcBorders>
              <w:top w:val="single" w:sz="18" w:space="0" w:color="auto"/>
              <w:bottom w:val="single" w:sz="18" w:space="0" w:color="auto"/>
              <w:right w:val="single" w:sz="18" w:space="0" w:color="auto"/>
            </w:tcBorders>
            <w:shd w:val="clear" w:color="auto" w:fill="215868"/>
            <w:vAlign w:val="center"/>
          </w:tcPr>
          <w:p w14:paraId="4D687B53" w14:textId="77777777" w:rsidR="00643A7F" w:rsidRPr="009A2ED9" w:rsidRDefault="00643A7F" w:rsidP="00997080">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משקל בציון האיכות</w:t>
            </w:r>
          </w:p>
        </w:tc>
      </w:tr>
      <w:tr w:rsidR="006F3C39" w:rsidRPr="00655781" w14:paraId="37242255" w14:textId="77777777" w:rsidTr="00524DD5">
        <w:tc>
          <w:tcPr>
            <w:tcW w:w="837" w:type="pct"/>
            <w:tcBorders>
              <w:left w:val="single" w:sz="18" w:space="0" w:color="auto"/>
            </w:tcBorders>
            <w:vAlign w:val="center"/>
          </w:tcPr>
          <w:p w14:paraId="66295640" w14:textId="77777777" w:rsidR="006F3C39" w:rsidRDefault="00E50807"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המציע</w:t>
            </w:r>
          </w:p>
        </w:tc>
        <w:tc>
          <w:tcPr>
            <w:tcW w:w="3127" w:type="pct"/>
            <w:tcBorders>
              <w:left w:val="single" w:sz="18" w:space="0" w:color="auto"/>
            </w:tcBorders>
            <w:vAlign w:val="center"/>
          </w:tcPr>
          <w:p w14:paraId="5ADEBC20" w14:textId="77777777" w:rsidR="006F3C39" w:rsidRDefault="006F3C39" w:rsidP="00EF142D">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r w:rsidR="003214AA">
              <w:rPr>
                <w:rFonts w:hint="cs"/>
                <w:b/>
                <w:bCs/>
                <w:rtl/>
                <w:lang w:eastAsia="en-US"/>
              </w:rPr>
              <w:t xml:space="preserve"> </w:t>
            </w:r>
            <w:r>
              <w:rPr>
                <w:rFonts w:hint="cs"/>
                <w:b/>
                <w:bCs/>
                <w:rtl/>
                <w:lang w:eastAsia="en-US"/>
              </w:rPr>
              <w:t xml:space="preserve">- </w:t>
            </w:r>
            <w:r w:rsidR="00E50807">
              <w:rPr>
                <w:rFonts w:hint="cs"/>
                <w:b/>
                <w:bCs/>
                <w:rtl/>
                <w:lang w:eastAsia="en-US"/>
              </w:rPr>
              <w:t xml:space="preserve">מספר </w:t>
            </w:r>
            <w:r w:rsidR="00EF142D">
              <w:rPr>
                <w:rFonts w:hint="cs"/>
                <w:b/>
                <w:bCs/>
                <w:rtl/>
                <w:lang w:eastAsia="en-US"/>
              </w:rPr>
              <w:t>הליכי בחירה</w:t>
            </w:r>
            <w:r>
              <w:rPr>
                <w:rFonts w:hint="cs"/>
                <w:b/>
                <w:bCs/>
                <w:rtl/>
                <w:lang w:eastAsia="en-US"/>
              </w:rPr>
              <w:t xml:space="preserve"> שביצע. </w:t>
            </w:r>
          </w:p>
          <w:p w14:paraId="2DE40087" w14:textId="321A05F7" w:rsidR="006F3C39" w:rsidRPr="006B5AE2" w:rsidRDefault="006F3C39" w:rsidP="00E50807">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B5AE2">
              <w:rPr>
                <w:rFonts w:hint="cs"/>
                <w:rtl/>
                <w:lang w:eastAsia="en-US"/>
              </w:rPr>
              <w:t xml:space="preserve">ראה סעיף </w:t>
            </w:r>
            <w:r w:rsidR="00E50807">
              <w:rPr>
                <w:rtl/>
                <w:lang w:eastAsia="en-US"/>
              </w:rPr>
              <w:fldChar w:fldCharType="begin"/>
            </w:r>
            <w:r w:rsidR="00E50807">
              <w:rPr>
                <w:rtl/>
                <w:lang w:eastAsia="en-US"/>
              </w:rPr>
              <w:instrText xml:space="preserve"> </w:instrText>
            </w:r>
            <w:r w:rsidR="00E50807">
              <w:rPr>
                <w:rFonts w:hint="cs"/>
                <w:lang w:eastAsia="en-US"/>
              </w:rPr>
              <w:instrText>REF</w:instrText>
            </w:r>
            <w:r w:rsidR="00E50807">
              <w:rPr>
                <w:rFonts w:hint="cs"/>
                <w:rtl/>
                <w:lang w:eastAsia="en-US"/>
              </w:rPr>
              <w:instrText xml:space="preserve"> _</w:instrText>
            </w:r>
            <w:r w:rsidR="00E50807">
              <w:rPr>
                <w:rFonts w:hint="cs"/>
                <w:lang w:eastAsia="en-US"/>
              </w:rPr>
              <w:instrText>Ref374293075 \r \h</w:instrText>
            </w:r>
            <w:r w:rsidR="00E50807">
              <w:rPr>
                <w:rtl/>
                <w:lang w:eastAsia="en-US"/>
              </w:rPr>
              <w:instrText xml:space="preserve"> </w:instrText>
            </w:r>
            <w:r w:rsidR="002B235C">
              <w:rPr>
                <w:rtl/>
                <w:lang w:eastAsia="en-US"/>
              </w:rPr>
              <w:instrText xml:space="preserve"> \* </w:instrText>
            </w:r>
            <w:r w:rsidR="002B235C">
              <w:rPr>
                <w:lang w:eastAsia="en-US"/>
              </w:rPr>
              <w:instrText>MERGEFORMAT</w:instrText>
            </w:r>
            <w:r w:rsidR="002B235C">
              <w:rPr>
                <w:rtl/>
                <w:lang w:eastAsia="en-US"/>
              </w:rPr>
              <w:instrText xml:space="preserve"> </w:instrText>
            </w:r>
            <w:r w:rsidR="00E50807">
              <w:rPr>
                <w:rtl/>
                <w:lang w:eastAsia="en-US"/>
              </w:rPr>
            </w:r>
            <w:r w:rsidR="00E50807">
              <w:rPr>
                <w:rtl/>
                <w:lang w:eastAsia="en-US"/>
              </w:rPr>
              <w:fldChar w:fldCharType="separate"/>
            </w:r>
            <w:r w:rsidR="005B071F">
              <w:rPr>
                <w:cs/>
                <w:lang w:eastAsia="en-US"/>
              </w:rPr>
              <w:t>‎</w:t>
            </w:r>
            <w:r w:rsidR="005B071F">
              <w:rPr>
                <w:lang w:eastAsia="en-US"/>
              </w:rPr>
              <w:t>11.6.1</w:t>
            </w:r>
            <w:r w:rsidR="00E50807">
              <w:rPr>
                <w:rtl/>
                <w:lang w:eastAsia="en-US"/>
              </w:rPr>
              <w:fldChar w:fldCharType="end"/>
            </w:r>
            <w:r w:rsidR="006B5AE2">
              <w:rPr>
                <w:rFonts w:hint="cs"/>
                <w:rtl/>
                <w:lang w:eastAsia="en-US"/>
              </w:rPr>
              <w:t>להלן.</w:t>
            </w:r>
          </w:p>
        </w:tc>
        <w:tc>
          <w:tcPr>
            <w:tcW w:w="1035" w:type="pct"/>
            <w:tcBorders>
              <w:right w:val="single" w:sz="18" w:space="0" w:color="auto"/>
            </w:tcBorders>
            <w:vAlign w:val="center"/>
          </w:tcPr>
          <w:p w14:paraId="1EF4F9E9" w14:textId="65D2AE62" w:rsidR="006F3C39" w:rsidRPr="002B235C" w:rsidRDefault="00282E8F" w:rsidP="00AA5554">
            <w:pPr>
              <w:pStyle w:val="aff"/>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rtl/>
                <w:lang w:eastAsia="en-US"/>
              </w:rPr>
            </w:pPr>
            <w:r w:rsidRPr="002B235C">
              <w:rPr>
                <w:rFonts w:ascii="David" w:hAnsi="David"/>
                <w:rtl/>
                <w:lang w:eastAsia="en-US"/>
              </w:rPr>
              <w:t>30</w:t>
            </w:r>
            <w:r w:rsidR="006F3C39" w:rsidRPr="002B235C">
              <w:rPr>
                <w:rFonts w:ascii="David" w:hAnsi="David"/>
                <w:rtl/>
                <w:lang w:eastAsia="en-US"/>
              </w:rPr>
              <w:t>%</w:t>
            </w:r>
          </w:p>
        </w:tc>
      </w:tr>
      <w:tr w:rsidR="001A22E8" w:rsidRPr="00655781" w14:paraId="1CFFE50D" w14:textId="77777777" w:rsidTr="00524DD5">
        <w:tc>
          <w:tcPr>
            <w:tcW w:w="837" w:type="pct"/>
            <w:tcBorders>
              <w:left w:val="single" w:sz="18" w:space="0" w:color="auto"/>
              <w:bottom w:val="double" w:sz="4" w:space="0" w:color="auto"/>
            </w:tcBorders>
            <w:vAlign w:val="center"/>
          </w:tcPr>
          <w:p w14:paraId="33B2DE00" w14:textId="4CD2D38B" w:rsidR="001A22E8" w:rsidRDefault="00524DD5"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מנהל הפרויקט</w:t>
            </w:r>
          </w:p>
        </w:tc>
        <w:tc>
          <w:tcPr>
            <w:tcW w:w="3127" w:type="pct"/>
            <w:tcBorders>
              <w:top w:val="single" w:sz="4" w:space="0" w:color="auto"/>
              <w:left w:val="single" w:sz="18" w:space="0" w:color="auto"/>
              <w:bottom w:val="double" w:sz="4" w:space="0" w:color="auto"/>
            </w:tcBorders>
            <w:vAlign w:val="center"/>
          </w:tcPr>
          <w:p w14:paraId="6FFB8694" w14:textId="77777777" w:rsidR="003214AA" w:rsidRDefault="003214AA" w:rsidP="00EF142D">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מנהל הפרויקט </w:t>
            </w:r>
            <w:r>
              <w:rPr>
                <w:b/>
                <w:bCs/>
                <w:rtl/>
                <w:lang w:eastAsia="en-US"/>
              </w:rPr>
              <w:t>–</w:t>
            </w:r>
            <w:r>
              <w:rPr>
                <w:rFonts w:hint="cs"/>
                <w:b/>
                <w:bCs/>
                <w:rtl/>
                <w:lang w:eastAsia="en-US"/>
              </w:rPr>
              <w:t xml:space="preserve"> </w:t>
            </w:r>
            <w:r w:rsidR="00E50807">
              <w:rPr>
                <w:rFonts w:hint="cs"/>
                <w:b/>
                <w:bCs/>
                <w:rtl/>
                <w:lang w:eastAsia="en-US"/>
              </w:rPr>
              <w:t xml:space="preserve">מספר </w:t>
            </w:r>
            <w:r w:rsidR="00EF142D">
              <w:rPr>
                <w:rFonts w:hint="cs"/>
                <w:b/>
                <w:bCs/>
                <w:rtl/>
                <w:lang w:eastAsia="en-US"/>
              </w:rPr>
              <w:t xml:space="preserve">הליכי בחירה </w:t>
            </w:r>
            <w:r>
              <w:rPr>
                <w:rFonts w:hint="cs"/>
                <w:b/>
                <w:bCs/>
                <w:rtl/>
                <w:lang w:eastAsia="en-US"/>
              </w:rPr>
              <w:t>שביצע.</w:t>
            </w:r>
          </w:p>
          <w:p w14:paraId="1F66E124" w14:textId="02762519" w:rsidR="001A22E8" w:rsidRPr="008A4E7B" w:rsidRDefault="003214AA" w:rsidP="00AA555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A4E7B">
              <w:rPr>
                <w:rFonts w:hint="cs"/>
                <w:rtl/>
                <w:lang w:eastAsia="en-US"/>
              </w:rPr>
              <w:t xml:space="preserve">ראה סעיף </w:t>
            </w:r>
            <w:r w:rsidRPr="008A4E7B">
              <w:rPr>
                <w:rtl/>
                <w:lang w:eastAsia="en-US"/>
              </w:rPr>
              <w:fldChar w:fldCharType="begin"/>
            </w:r>
            <w:r w:rsidRPr="008A4E7B">
              <w:rPr>
                <w:rtl/>
                <w:lang w:eastAsia="en-US"/>
              </w:rPr>
              <w:instrText xml:space="preserve"> </w:instrText>
            </w:r>
            <w:r w:rsidRPr="008A4E7B">
              <w:rPr>
                <w:rFonts w:hint="cs"/>
                <w:lang w:eastAsia="en-US"/>
              </w:rPr>
              <w:instrText>REF</w:instrText>
            </w:r>
            <w:r w:rsidRPr="008A4E7B">
              <w:rPr>
                <w:rFonts w:hint="cs"/>
                <w:rtl/>
                <w:lang w:eastAsia="en-US"/>
              </w:rPr>
              <w:instrText xml:space="preserve"> _</w:instrText>
            </w:r>
            <w:r w:rsidRPr="008A4E7B">
              <w:rPr>
                <w:rFonts w:hint="cs"/>
                <w:lang w:eastAsia="en-US"/>
              </w:rPr>
              <w:instrText>Ref440185059 \r \h</w:instrText>
            </w:r>
            <w:r w:rsidRPr="008A4E7B">
              <w:rPr>
                <w:rtl/>
                <w:lang w:eastAsia="en-US"/>
              </w:rPr>
              <w:instrText xml:space="preserve"> </w:instrText>
            </w:r>
            <w:r w:rsidR="008A4E7B">
              <w:rPr>
                <w:rtl/>
                <w:lang w:eastAsia="en-US"/>
              </w:rPr>
              <w:instrText xml:space="preserve"> \* </w:instrText>
            </w:r>
            <w:r w:rsidR="008A4E7B">
              <w:rPr>
                <w:lang w:eastAsia="en-US"/>
              </w:rPr>
              <w:instrText>MERGEFORMAT</w:instrText>
            </w:r>
            <w:r w:rsidR="008A4E7B">
              <w:rPr>
                <w:rtl/>
                <w:lang w:eastAsia="en-US"/>
              </w:rPr>
              <w:instrText xml:space="preserve"> </w:instrText>
            </w:r>
            <w:r w:rsidRPr="008A4E7B">
              <w:rPr>
                <w:rtl/>
                <w:lang w:eastAsia="en-US"/>
              </w:rPr>
            </w:r>
            <w:r w:rsidRPr="008A4E7B">
              <w:rPr>
                <w:rtl/>
                <w:lang w:eastAsia="en-US"/>
              </w:rPr>
              <w:fldChar w:fldCharType="separate"/>
            </w:r>
            <w:r w:rsidR="005B071F">
              <w:rPr>
                <w:cs/>
                <w:lang w:eastAsia="en-US"/>
              </w:rPr>
              <w:t>‎</w:t>
            </w:r>
            <w:r w:rsidR="005B071F">
              <w:rPr>
                <w:lang w:eastAsia="en-US"/>
              </w:rPr>
              <w:t>11.6.2</w:t>
            </w:r>
            <w:r w:rsidRPr="008A4E7B">
              <w:rPr>
                <w:rtl/>
                <w:lang w:eastAsia="en-US"/>
              </w:rPr>
              <w:fldChar w:fldCharType="end"/>
            </w:r>
            <w:r w:rsidRPr="008A4E7B">
              <w:rPr>
                <w:rFonts w:hint="cs"/>
                <w:rtl/>
                <w:lang w:eastAsia="en-US"/>
              </w:rPr>
              <w:t xml:space="preserve"> להלן. </w:t>
            </w:r>
          </w:p>
        </w:tc>
        <w:tc>
          <w:tcPr>
            <w:tcW w:w="1035" w:type="pct"/>
            <w:tcBorders>
              <w:top w:val="single" w:sz="4" w:space="0" w:color="auto"/>
              <w:bottom w:val="double" w:sz="4" w:space="0" w:color="auto"/>
              <w:right w:val="single" w:sz="18" w:space="0" w:color="auto"/>
            </w:tcBorders>
            <w:vAlign w:val="center"/>
          </w:tcPr>
          <w:p w14:paraId="48D7E1D8" w14:textId="5E748043" w:rsidR="001A22E8" w:rsidRPr="002B235C" w:rsidRDefault="0064467E" w:rsidP="00AA5554">
            <w:pPr>
              <w:pStyle w:val="aff"/>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rtl/>
                <w:lang w:eastAsia="en-US"/>
              </w:rPr>
            </w:pPr>
            <w:r w:rsidRPr="002B235C">
              <w:rPr>
                <w:rFonts w:ascii="David" w:hAnsi="David"/>
                <w:lang w:eastAsia="en-US"/>
              </w:rPr>
              <w:t>50</w:t>
            </w:r>
            <w:r w:rsidR="001A22E8" w:rsidRPr="002B235C">
              <w:rPr>
                <w:rFonts w:ascii="David" w:hAnsi="David"/>
                <w:rtl/>
                <w:lang w:eastAsia="en-US"/>
              </w:rPr>
              <w:t>%</w:t>
            </w:r>
          </w:p>
        </w:tc>
      </w:tr>
      <w:tr w:rsidR="0064467E" w:rsidRPr="00655781" w14:paraId="297828FA" w14:textId="77777777" w:rsidTr="00524DD5">
        <w:tc>
          <w:tcPr>
            <w:tcW w:w="837" w:type="pct"/>
            <w:tcBorders>
              <w:left w:val="single" w:sz="18" w:space="0" w:color="auto"/>
              <w:bottom w:val="double" w:sz="4" w:space="0" w:color="auto"/>
            </w:tcBorders>
            <w:vAlign w:val="center"/>
          </w:tcPr>
          <w:p w14:paraId="37658C4F" w14:textId="01C8C70E" w:rsidR="0064467E" w:rsidRDefault="0064467E"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המציע</w:t>
            </w:r>
          </w:p>
        </w:tc>
        <w:tc>
          <w:tcPr>
            <w:tcW w:w="3127" w:type="pct"/>
            <w:tcBorders>
              <w:top w:val="single" w:sz="4" w:space="0" w:color="auto"/>
              <w:left w:val="single" w:sz="18" w:space="0" w:color="auto"/>
              <w:bottom w:val="double" w:sz="4" w:space="0" w:color="auto"/>
            </w:tcBorders>
            <w:vAlign w:val="center"/>
          </w:tcPr>
          <w:p w14:paraId="4DC48B57" w14:textId="6B44A3B2" w:rsidR="0064467E" w:rsidRDefault="0064467E" w:rsidP="0064467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שביעות רצון לקוחות קודמים</w:t>
            </w:r>
          </w:p>
        </w:tc>
        <w:tc>
          <w:tcPr>
            <w:tcW w:w="1035" w:type="pct"/>
            <w:tcBorders>
              <w:top w:val="single" w:sz="4" w:space="0" w:color="auto"/>
              <w:bottom w:val="double" w:sz="4" w:space="0" w:color="auto"/>
              <w:right w:val="single" w:sz="18" w:space="0" w:color="auto"/>
            </w:tcBorders>
            <w:vAlign w:val="center"/>
          </w:tcPr>
          <w:p w14:paraId="08225DE1" w14:textId="4348C85E" w:rsidR="0064467E" w:rsidRPr="002B235C" w:rsidDel="0064467E" w:rsidRDefault="0064467E" w:rsidP="00AA5554">
            <w:pPr>
              <w:pStyle w:val="aff"/>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sidRPr="002B235C">
              <w:rPr>
                <w:rFonts w:ascii="David" w:hAnsi="David"/>
                <w:lang w:eastAsia="en-US"/>
              </w:rPr>
              <w:t>20%</w:t>
            </w:r>
          </w:p>
        </w:tc>
      </w:tr>
      <w:tr w:rsidR="00643A7F" w:rsidRPr="00655781" w14:paraId="6407CE1F" w14:textId="77777777" w:rsidTr="00524DD5">
        <w:trPr>
          <w:trHeight w:val="450"/>
        </w:trPr>
        <w:tc>
          <w:tcPr>
            <w:tcW w:w="837" w:type="pct"/>
            <w:tcBorders>
              <w:top w:val="double" w:sz="4" w:space="0" w:color="auto"/>
              <w:left w:val="single" w:sz="18" w:space="0" w:color="auto"/>
              <w:bottom w:val="single" w:sz="18" w:space="0" w:color="auto"/>
            </w:tcBorders>
          </w:tcPr>
          <w:p w14:paraId="2002E570"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3127" w:type="pct"/>
            <w:tcBorders>
              <w:top w:val="double" w:sz="4" w:space="0" w:color="auto"/>
              <w:left w:val="single" w:sz="18" w:space="0" w:color="auto"/>
              <w:bottom w:val="single" w:sz="18" w:space="0" w:color="auto"/>
            </w:tcBorders>
            <w:vAlign w:val="center"/>
          </w:tcPr>
          <w:p w14:paraId="2A28B8A1"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סה</w:t>
            </w:r>
            <w:r w:rsidRPr="00655781">
              <w:rPr>
                <w:b/>
                <w:bCs/>
                <w:rtl/>
                <w:lang w:eastAsia="en-US"/>
              </w:rPr>
              <w:t>"כ</w:t>
            </w:r>
          </w:p>
        </w:tc>
        <w:tc>
          <w:tcPr>
            <w:tcW w:w="1035" w:type="pct"/>
            <w:tcBorders>
              <w:top w:val="double" w:sz="4" w:space="0" w:color="auto"/>
              <w:bottom w:val="single" w:sz="18" w:space="0" w:color="auto"/>
              <w:right w:val="single" w:sz="18" w:space="0" w:color="auto"/>
            </w:tcBorders>
            <w:vAlign w:val="center"/>
          </w:tcPr>
          <w:p w14:paraId="773FC224" w14:textId="5F276BEA" w:rsidR="00643A7F" w:rsidRPr="00F9319A" w:rsidRDefault="00EA73DA" w:rsidP="00624992">
            <w:pPr>
              <w:pStyle w:val="aff"/>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100%</w:t>
            </w:r>
          </w:p>
        </w:tc>
      </w:tr>
    </w:tbl>
    <w:p w14:paraId="1A7B5C99" w14:textId="77777777"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099C0B30" w14:textId="77777777" w:rsidR="00E17B37" w:rsidRDefault="00E17B37" w:rsidP="00643A7F">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4265ED5B" w14:textId="77777777" w:rsidR="00E17B37" w:rsidRDefault="00E17B37" w:rsidP="00643A7F">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5B4F8962" w14:textId="77777777" w:rsidR="00E17B37" w:rsidRDefault="00E17B37" w:rsidP="00643A7F">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15565FD4" w14:textId="77777777" w:rsidR="00E17B37" w:rsidRDefault="00E17B37" w:rsidP="00643A7F">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2DA6F8B8" w14:textId="77777777" w:rsidR="00E17B37" w:rsidRDefault="00E17B37" w:rsidP="00643A7F">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79A0873A" w14:textId="77777777" w:rsidR="00E17B37" w:rsidRDefault="00E17B37" w:rsidP="00643A7F">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1E70BADA" w14:textId="77777777" w:rsidR="00E17B37" w:rsidRDefault="00E17B37" w:rsidP="00643A7F">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65BCFD8F" w14:textId="05051404" w:rsidR="00997080" w:rsidRDefault="00997080" w:rsidP="002B235C">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ind w:right="540"/>
        <w:rPr>
          <w:b/>
          <w:bCs/>
          <w:u w:val="single"/>
          <w:lang w:eastAsia="en-US"/>
        </w:rPr>
      </w:pPr>
      <w:bookmarkStart w:id="47" w:name="_Ref374293075"/>
      <w:bookmarkStart w:id="48" w:name="_Ref299459855"/>
      <w:r>
        <w:rPr>
          <w:rFonts w:hint="cs"/>
          <w:b/>
          <w:bCs/>
          <w:u w:val="single"/>
          <w:rtl/>
          <w:lang w:eastAsia="en-US"/>
        </w:rPr>
        <w:t xml:space="preserve">ניסיון המציע </w:t>
      </w:r>
      <w:r w:rsidR="001A22E8">
        <w:rPr>
          <w:b/>
          <w:bCs/>
          <w:u w:val="single"/>
          <w:rtl/>
          <w:lang w:eastAsia="en-US"/>
        </w:rPr>
        <w:t>–</w:t>
      </w:r>
      <w:r w:rsidR="001A22E8">
        <w:rPr>
          <w:rFonts w:hint="cs"/>
          <w:b/>
          <w:bCs/>
          <w:u w:val="single"/>
          <w:rtl/>
          <w:lang w:eastAsia="en-US"/>
        </w:rPr>
        <w:t xml:space="preserve"> היקפי פעילות</w:t>
      </w:r>
      <w:r w:rsidR="003729C3">
        <w:rPr>
          <w:rFonts w:hint="cs"/>
          <w:b/>
          <w:bCs/>
          <w:u w:val="single"/>
          <w:rtl/>
          <w:lang w:eastAsia="en-US"/>
        </w:rPr>
        <w:t xml:space="preserve"> </w:t>
      </w:r>
      <w:r w:rsidR="00E201A6">
        <w:rPr>
          <w:rFonts w:hint="cs"/>
          <w:b/>
          <w:bCs/>
          <w:u w:val="single"/>
          <w:rtl/>
          <w:lang w:eastAsia="en-US"/>
        </w:rPr>
        <w:t>(</w:t>
      </w:r>
      <w:r w:rsidR="002B235C">
        <w:rPr>
          <w:rFonts w:hint="cs"/>
          <w:b/>
          <w:bCs/>
          <w:u w:val="single"/>
          <w:rtl/>
          <w:lang w:eastAsia="en-US"/>
        </w:rPr>
        <w:t>3</w:t>
      </w:r>
      <w:r w:rsidR="009A1F41">
        <w:rPr>
          <w:rFonts w:hint="cs"/>
          <w:b/>
          <w:bCs/>
          <w:u w:val="single"/>
          <w:rtl/>
          <w:lang w:eastAsia="en-US"/>
        </w:rPr>
        <w:t>0</w:t>
      </w:r>
      <w:r w:rsidR="00E201A6">
        <w:rPr>
          <w:rFonts w:hint="cs"/>
          <w:b/>
          <w:bCs/>
          <w:u w:val="single"/>
          <w:rtl/>
          <w:lang w:eastAsia="en-US"/>
        </w:rPr>
        <w:t>%)</w:t>
      </w:r>
      <w:r>
        <w:rPr>
          <w:rFonts w:hint="cs"/>
          <w:b/>
          <w:bCs/>
          <w:u w:val="single"/>
          <w:rtl/>
          <w:lang w:eastAsia="en-US"/>
        </w:rPr>
        <w:t>:</w:t>
      </w:r>
      <w:bookmarkEnd w:id="47"/>
    </w:p>
    <w:p w14:paraId="1E5831EA" w14:textId="22D1257F" w:rsidR="001A22E8" w:rsidRDefault="00EF142D" w:rsidP="005B071F">
      <w:pPr>
        <w:pStyle w:val="aff"/>
        <w:widowControl w:val="0"/>
        <w:numPr>
          <w:ilvl w:val="3"/>
          <w:numId w:val="26"/>
        </w:numPr>
        <w:tabs>
          <w:tab w:val="clear" w:pos="1134"/>
          <w:tab w:val="clear" w:pos="1701"/>
          <w:tab w:val="clear" w:pos="2268"/>
          <w:tab w:val="clear" w:pos="2835"/>
          <w:tab w:val="clear" w:pos="6804"/>
          <w:tab w:val="clear" w:pos="7371"/>
          <w:tab w:val="clear" w:pos="7938"/>
        </w:tabs>
        <w:spacing w:line="360" w:lineRule="auto"/>
        <w:ind w:hanging="861"/>
      </w:pPr>
      <w:bookmarkStart w:id="49" w:name="_Ref374275297"/>
      <w:r>
        <w:rPr>
          <w:rFonts w:hint="cs"/>
          <w:rtl/>
        </w:rPr>
        <w:t>ייבחנו מספר הליכי הבחירה</w:t>
      </w:r>
      <w:r w:rsidR="001A22E8">
        <w:rPr>
          <w:rFonts w:hint="cs"/>
          <w:rtl/>
        </w:rPr>
        <w:t xml:space="preserve"> </w:t>
      </w:r>
      <w:r w:rsidR="00E50807">
        <w:rPr>
          <w:rFonts w:hint="cs"/>
          <w:rtl/>
        </w:rPr>
        <w:t>(כהגדרת</w:t>
      </w:r>
      <w:r>
        <w:rPr>
          <w:rFonts w:hint="cs"/>
          <w:rtl/>
        </w:rPr>
        <w:t>ם</w:t>
      </w:r>
      <w:r w:rsidR="00E50807">
        <w:rPr>
          <w:rFonts w:hint="cs"/>
          <w:rtl/>
        </w:rPr>
        <w:t xml:space="preserve"> בסעיף </w:t>
      </w:r>
      <w:r w:rsidR="00E50807">
        <w:rPr>
          <w:rtl/>
        </w:rPr>
        <w:fldChar w:fldCharType="begin"/>
      </w:r>
      <w:r w:rsidR="00E50807">
        <w:rPr>
          <w:rtl/>
        </w:rPr>
        <w:instrText xml:space="preserve"> </w:instrText>
      </w:r>
      <w:r w:rsidR="00E50807">
        <w:rPr>
          <w:rFonts w:hint="cs"/>
        </w:rPr>
        <w:instrText>REF</w:instrText>
      </w:r>
      <w:r w:rsidR="00E50807">
        <w:rPr>
          <w:rFonts w:hint="cs"/>
          <w:rtl/>
        </w:rPr>
        <w:instrText xml:space="preserve"> _</w:instrText>
      </w:r>
      <w:r w:rsidR="00E50807">
        <w:rPr>
          <w:rFonts w:hint="cs"/>
        </w:rPr>
        <w:instrText>Ref443464816 \r \h</w:instrText>
      </w:r>
      <w:r w:rsidR="00E50807">
        <w:rPr>
          <w:rtl/>
        </w:rPr>
        <w:instrText xml:space="preserve"> </w:instrText>
      </w:r>
      <w:r w:rsidR="00E50807">
        <w:rPr>
          <w:rtl/>
        </w:rPr>
      </w:r>
      <w:r w:rsidR="00E50807">
        <w:rPr>
          <w:rtl/>
        </w:rPr>
        <w:fldChar w:fldCharType="separate"/>
      </w:r>
      <w:r w:rsidR="005B071F">
        <w:rPr>
          <w:cs/>
        </w:rPr>
        <w:t>‎</w:t>
      </w:r>
      <w:r w:rsidR="005B071F">
        <w:t>2.10</w:t>
      </w:r>
      <w:r w:rsidR="00E50807">
        <w:rPr>
          <w:rtl/>
        </w:rPr>
        <w:fldChar w:fldCharType="end"/>
      </w:r>
      <w:r w:rsidR="00AA5554">
        <w:rPr>
          <w:rFonts w:hint="cs"/>
          <w:rtl/>
        </w:rPr>
        <w:t>)</w:t>
      </w:r>
      <w:r w:rsidR="0048089B">
        <w:rPr>
          <w:rFonts w:hint="cs"/>
          <w:rtl/>
        </w:rPr>
        <w:t>,</w:t>
      </w:r>
      <w:r w:rsidR="0048089B" w:rsidDel="0048089B">
        <w:rPr>
          <w:rFonts w:hint="cs"/>
          <w:rtl/>
        </w:rPr>
        <w:t xml:space="preserve"> </w:t>
      </w:r>
      <w:r w:rsidR="00F500FC">
        <w:rPr>
          <w:rFonts w:hint="cs"/>
          <w:rtl/>
        </w:rPr>
        <w:t xml:space="preserve">אשר המציע </w:t>
      </w:r>
      <w:r w:rsidR="001A22E8">
        <w:rPr>
          <w:rFonts w:hint="cs"/>
          <w:rtl/>
        </w:rPr>
        <w:t>ביצע</w:t>
      </w:r>
      <w:r w:rsidR="00F500FC">
        <w:rPr>
          <w:rFonts w:hint="cs"/>
          <w:rtl/>
        </w:rPr>
        <w:t xml:space="preserve"> בחמש השנים </w:t>
      </w:r>
      <w:r w:rsidR="006E33E5">
        <w:rPr>
          <w:rFonts w:hint="cs"/>
          <w:rtl/>
        </w:rPr>
        <w:t xml:space="preserve">האחרונות. </w:t>
      </w:r>
      <w:r w:rsidR="001A22E8">
        <w:rPr>
          <w:rFonts w:hint="cs"/>
          <w:rtl/>
        </w:rPr>
        <w:t>המציע אשר ביצע את מספר ה</w:t>
      </w:r>
      <w:r>
        <w:rPr>
          <w:rFonts w:hint="cs"/>
          <w:rtl/>
        </w:rPr>
        <w:t>ליכי הבחירה</w:t>
      </w:r>
      <w:r w:rsidR="001A22E8">
        <w:rPr>
          <w:rFonts w:hint="cs"/>
          <w:rtl/>
        </w:rPr>
        <w:t xml:space="preserve"> הרב ביותר יקבל </w:t>
      </w:r>
      <w:r w:rsidR="00282E8F">
        <w:rPr>
          <w:rFonts w:hint="cs"/>
          <w:rtl/>
        </w:rPr>
        <w:t xml:space="preserve">30 </w:t>
      </w:r>
      <w:r w:rsidR="008A4E7B">
        <w:rPr>
          <w:rFonts w:hint="cs"/>
          <w:rtl/>
        </w:rPr>
        <w:lastRenderedPageBreak/>
        <w:t>נקודות</w:t>
      </w:r>
      <w:r w:rsidR="001A22E8">
        <w:rPr>
          <w:rFonts w:hint="cs"/>
          <w:rtl/>
        </w:rPr>
        <w:t>, יתר המציעים ינוקדו ביחס אליו.</w:t>
      </w:r>
    </w:p>
    <w:p w14:paraId="387FA51E" w14:textId="77777777" w:rsidR="00F500FC" w:rsidRDefault="00CD2B10" w:rsidP="00EF142D">
      <w:pPr>
        <w:pStyle w:val="aff"/>
        <w:widowControl w:val="0"/>
        <w:tabs>
          <w:tab w:val="clear" w:pos="1134"/>
          <w:tab w:val="clear" w:pos="1701"/>
          <w:tab w:val="clear" w:pos="2268"/>
          <w:tab w:val="clear" w:pos="2835"/>
          <w:tab w:val="clear" w:pos="6804"/>
          <w:tab w:val="clear" w:pos="7371"/>
          <w:tab w:val="clear" w:pos="7938"/>
        </w:tabs>
        <w:spacing w:line="360" w:lineRule="auto"/>
        <w:ind w:left="2126" w:firstLine="0"/>
      </w:pPr>
      <w:r>
        <w:rPr>
          <w:rFonts w:hint="cs"/>
          <w:rtl/>
        </w:rPr>
        <w:t xml:space="preserve">ייספרו </w:t>
      </w:r>
      <w:r w:rsidR="001A22E8">
        <w:rPr>
          <w:rFonts w:hint="cs"/>
          <w:rtl/>
        </w:rPr>
        <w:t xml:space="preserve">עד 150 </w:t>
      </w:r>
      <w:r w:rsidR="00EF142D">
        <w:rPr>
          <w:rFonts w:hint="cs"/>
          <w:rtl/>
        </w:rPr>
        <w:t>הליכים</w:t>
      </w:r>
      <w:r w:rsidR="003729C3">
        <w:rPr>
          <w:rFonts w:hint="cs"/>
          <w:rtl/>
        </w:rPr>
        <w:t xml:space="preserve"> לצורך ניקוד מקסימלי בסעיף זה</w:t>
      </w:r>
      <w:r w:rsidR="001A22E8">
        <w:rPr>
          <w:rFonts w:hint="cs"/>
          <w:rtl/>
        </w:rPr>
        <w:t xml:space="preserve">. </w:t>
      </w:r>
    </w:p>
    <w:p w14:paraId="33FAB297" w14:textId="694FCBEB" w:rsidR="008A4E7B" w:rsidRDefault="008A4E7B" w:rsidP="00282E8F">
      <w:pPr>
        <w:pStyle w:val="aff"/>
        <w:widowControl w:val="0"/>
        <w:tabs>
          <w:tab w:val="clear" w:pos="1134"/>
          <w:tab w:val="clear" w:pos="1701"/>
          <w:tab w:val="clear" w:pos="2268"/>
          <w:tab w:val="clear" w:pos="2835"/>
          <w:tab w:val="clear" w:pos="6804"/>
          <w:tab w:val="clear" w:pos="7371"/>
          <w:tab w:val="clear" w:pos="7938"/>
        </w:tabs>
        <w:spacing w:line="360" w:lineRule="auto"/>
        <w:ind w:left="1559" w:firstLine="567"/>
        <w:rPr>
          <w:rtl/>
        </w:rPr>
      </w:pPr>
      <w:r>
        <w:rPr>
          <w:rFonts w:hint="cs"/>
          <w:rtl/>
        </w:rPr>
        <w:t xml:space="preserve">ניקוד מקסימאלי לסעיף זה- </w:t>
      </w:r>
      <w:r w:rsidR="00282E8F">
        <w:rPr>
          <w:rFonts w:hint="cs"/>
          <w:rtl/>
        </w:rPr>
        <w:t xml:space="preserve">30 </w:t>
      </w:r>
      <w:proofErr w:type="spellStart"/>
      <w:r>
        <w:rPr>
          <w:rFonts w:hint="cs"/>
          <w:rtl/>
        </w:rPr>
        <w:t>נק</w:t>
      </w:r>
      <w:proofErr w:type="spellEnd"/>
      <w:r>
        <w:rPr>
          <w:rFonts w:hint="cs"/>
          <w:rtl/>
        </w:rPr>
        <w:t xml:space="preserve">'. </w:t>
      </w:r>
    </w:p>
    <w:p w14:paraId="33A20826" w14:textId="77777777" w:rsidR="006E33E5" w:rsidRPr="006E33E5" w:rsidRDefault="006E33E5" w:rsidP="006E33E5">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rPr>
          <w:b/>
          <w:bCs/>
          <w:rtl/>
        </w:rPr>
      </w:pPr>
      <w:r w:rsidRPr="006E33E5">
        <w:rPr>
          <w:rFonts w:hint="cs"/>
          <w:b/>
          <w:bCs/>
          <w:rtl/>
        </w:rPr>
        <w:t xml:space="preserve">הניסיון יפורט בנספח ב'2. </w:t>
      </w:r>
    </w:p>
    <w:p w14:paraId="46575A6E" w14:textId="3C959695" w:rsidR="006E33E5" w:rsidRPr="006E33E5" w:rsidRDefault="006E33E5" w:rsidP="005B071F">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ind w:right="540"/>
        <w:rPr>
          <w:b/>
          <w:bCs/>
          <w:u w:val="single"/>
          <w:lang w:eastAsia="en-US"/>
        </w:rPr>
      </w:pPr>
      <w:bookmarkStart w:id="50" w:name="_Ref440185059"/>
      <w:bookmarkEnd w:id="48"/>
      <w:bookmarkEnd w:id="49"/>
      <w:r w:rsidRPr="006E33E5">
        <w:rPr>
          <w:rFonts w:hint="cs"/>
          <w:b/>
          <w:bCs/>
          <w:u w:val="single"/>
          <w:rtl/>
          <w:lang w:eastAsia="en-US"/>
        </w:rPr>
        <w:t>ניסיון מנהל הפרויקט- היקפי פעילות</w:t>
      </w:r>
      <w:r w:rsidR="003729C3">
        <w:rPr>
          <w:rFonts w:hint="cs"/>
          <w:b/>
          <w:bCs/>
          <w:u w:val="single"/>
          <w:rtl/>
          <w:lang w:eastAsia="en-US"/>
        </w:rPr>
        <w:t xml:space="preserve"> </w:t>
      </w:r>
      <w:r>
        <w:rPr>
          <w:rFonts w:hint="cs"/>
          <w:b/>
          <w:bCs/>
          <w:u w:val="single"/>
          <w:rtl/>
          <w:lang w:eastAsia="en-US"/>
        </w:rPr>
        <w:t>(</w:t>
      </w:r>
      <w:r w:rsidR="00282E8F">
        <w:rPr>
          <w:rFonts w:hint="cs"/>
          <w:b/>
          <w:bCs/>
          <w:u w:val="single"/>
          <w:rtl/>
          <w:lang w:eastAsia="en-US"/>
        </w:rPr>
        <w:t>5</w:t>
      </w:r>
      <w:r w:rsidR="00D715EC">
        <w:rPr>
          <w:rFonts w:hint="cs"/>
          <w:b/>
          <w:bCs/>
          <w:u w:val="single"/>
          <w:rtl/>
          <w:lang w:eastAsia="en-US"/>
        </w:rPr>
        <w:t>0</w:t>
      </w:r>
      <w:r>
        <w:rPr>
          <w:rFonts w:hint="cs"/>
          <w:b/>
          <w:bCs/>
          <w:u w:val="single"/>
          <w:rtl/>
          <w:lang w:eastAsia="en-US"/>
        </w:rPr>
        <w:t>%):</w:t>
      </w:r>
      <w:bookmarkEnd w:id="50"/>
    </w:p>
    <w:p w14:paraId="20351271" w14:textId="2E8C5A0E" w:rsidR="006E33E5" w:rsidRDefault="00AA5554" w:rsidP="00EF142D">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pPr>
      <w:r>
        <w:rPr>
          <w:rFonts w:hint="cs"/>
          <w:rtl/>
        </w:rPr>
        <w:t xml:space="preserve">ייבחנו מספר </w:t>
      </w:r>
      <w:r w:rsidR="00EF142D">
        <w:rPr>
          <w:rFonts w:hint="cs"/>
          <w:rtl/>
        </w:rPr>
        <w:t xml:space="preserve">הליכי הבחירה (כהגדרתם בסעיף </w:t>
      </w:r>
      <w:r w:rsidR="00EF142D">
        <w:rPr>
          <w:rtl/>
        </w:rPr>
        <w:fldChar w:fldCharType="begin"/>
      </w:r>
      <w:r w:rsidR="00EF142D">
        <w:rPr>
          <w:rtl/>
        </w:rPr>
        <w:instrText xml:space="preserve"> </w:instrText>
      </w:r>
      <w:r w:rsidR="00EF142D">
        <w:rPr>
          <w:rFonts w:hint="cs"/>
        </w:rPr>
        <w:instrText>REF</w:instrText>
      </w:r>
      <w:r w:rsidR="00EF142D">
        <w:rPr>
          <w:rFonts w:hint="cs"/>
          <w:rtl/>
        </w:rPr>
        <w:instrText xml:space="preserve"> _</w:instrText>
      </w:r>
      <w:r w:rsidR="00EF142D">
        <w:rPr>
          <w:rFonts w:hint="cs"/>
        </w:rPr>
        <w:instrText>Ref443464816 \r \h</w:instrText>
      </w:r>
      <w:r w:rsidR="00EF142D">
        <w:rPr>
          <w:rtl/>
        </w:rPr>
        <w:instrText xml:space="preserve"> </w:instrText>
      </w:r>
      <w:r w:rsidR="00EF142D">
        <w:rPr>
          <w:rtl/>
        </w:rPr>
      </w:r>
      <w:r w:rsidR="00EF142D">
        <w:rPr>
          <w:rtl/>
        </w:rPr>
        <w:fldChar w:fldCharType="separate"/>
      </w:r>
      <w:r w:rsidR="005B071F">
        <w:rPr>
          <w:cs/>
        </w:rPr>
        <w:t>‎</w:t>
      </w:r>
      <w:r w:rsidR="005B071F">
        <w:t>2.10</w:t>
      </w:r>
      <w:r w:rsidR="00EF142D">
        <w:rPr>
          <w:rtl/>
        </w:rPr>
        <w:fldChar w:fldCharType="end"/>
      </w:r>
      <w:r w:rsidR="00EF142D">
        <w:rPr>
          <w:rFonts w:hint="cs"/>
          <w:rtl/>
        </w:rPr>
        <w:t>),</w:t>
      </w:r>
      <w:r w:rsidR="00EF142D" w:rsidDel="0048089B">
        <w:rPr>
          <w:rFonts w:hint="cs"/>
          <w:rtl/>
        </w:rPr>
        <w:t xml:space="preserve"> </w:t>
      </w:r>
      <w:r w:rsidR="006E33E5">
        <w:rPr>
          <w:rFonts w:hint="cs"/>
          <w:rtl/>
        </w:rPr>
        <w:t xml:space="preserve">אשר </w:t>
      </w:r>
      <w:r w:rsidR="00D14A53">
        <w:rPr>
          <w:rFonts w:hint="cs"/>
          <w:rtl/>
        </w:rPr>
        <w:t xml:space="preserve">מנהל הפרויקט המוצע </w:t>
      </w:r>
      <w:r w:rsidR="006E33E5">
        <w:rPr>
          <w:rFonts w:hint="cs"/>
          <w:rtl/>
        </w:rPr>
        <w:t xml:space="preserve">ביצע בחמש השנים האחרונות. </w:t>
      </w:r>
      <w:r w:rsidR="00EF142D">
        <w:rPr>
          <w:rFonts w:hint="cs"/>
          <w:rtl/>
        </w:rPr>
        <w:t>המציע אשר ביצע את מספר הליכי הבחירה</w:t>
      </w:r>
      <w:r w:rsidR="006E33E5">
        <w:rPr>
          <w:rFonts w:hint="cs"/>
          <w:rtl/>
        </w:rPr>
        <w:t xml:space="preserve"> הרב ביותר יקבל את הניקוד המקסימאלי בסעיף זה, יתר המציעים ינוקדו ביחס אליו.</w:t>
      </w:r>
    </w:p>
    <w:p w14:paraId="2F1142C8" w14:textId="77777777" w:rsidR="006E33E5" w:rsidRDefault="00CD2B10" w:rsidP="00EF142D">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pPr>
      <w:r>
        <w:rPr>
          <w:rFonts w:hint="cs"/>
          <w:rtl/>
        </w:rPr>
        <w:t xml:space="preserve">ייספרו </w:t>
      </w:r>
      <w:r w:rsidR="006E33E5">
        <w:rPr>
          <w:rFonts w:hint="cs"/>
          <w:rtl/>
        </w:rPr>
        <w:t xml:space="preserve">עד </w:t>
      </w:r>
      <w:r w:rsidR="003729C3">
        <w:rPr>
          <w:rFonts w:hint="cs"/>
          <w:rtl/>
        </w:rPr>
        <w:t xml:space="preserve">100 </w:t>
      </w:r>
      <w:r w:rsidR="00EF142D">
        <w:rPr>
          <w:rFonts w:hint="cs"/>
          <w:rtl/>
        </w:rPr>
        <w:t>הליכ</w:t>
      </w:r>
      <w:r w:rsidR="006E33E5">
        <w:rPr>
          <w:rFonts w:hint="cs"/>
          <w:rtl/>
        </w:rPr>
        <w:t>ים</w:t>
      </w:r>
      <w:r w:rsidR="003729C3">
        <w:rPr>
          <w:rFonts w:hint="cs"/>
          <w:rtl/>
        </w:rPr>
        <w:t xml:space="preserve"> לצורך ניקוד מקסימלי בסעיף זה</w:t>
      </w:r>
      <w:r w:rsidR="006E33E5">
        <w:rPr>
          <w:rFonts w:hint="cs"/>
          <w:rtl/>
        </w:rPr>
        <w:t xml:space="preserve">. </w:t>
      </w:r>
    </w:p>
    <w:p w14:paraId="443BC24E" w14:textId="31193FB9" w:rsidR="006E33E5" w:rsidRDefault="006E33E5" w:rsidP="00524DD5">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rPr>
          <w:rtl/>
        </w:rPr>
      </w:pPr>
      <w:r>
        <w:rPr>
          <w:rFonts w:hint="cs"/>
          <w:rtl/>
        </w:rPr>
        <w:t xml:space="preserve">ניקוד מקסימאלי לסעיף זה- </w:t>
      </w:r>
      <w:r w:rsidR="00524DD5">
        <w:rPr>
          <w:rFonts w:hint="cs"/>
          <w:rtl/>
        </w:rPr>
        <w:t xml:space="preserve">20 </w:t>
      </w:r>
      <w:proofErr w:type="spellStart"/>
      <w:r>
        <w:rPr>
          <w:rFonts w:hint="cs"/>
          <w:rtl/>
        </w:rPr>
        <w:t>נק</w:t>
      </w:r>
      <w:proofErr w:type="spellEnd"/>
      <w:r>
        <w:rPr>
          <w:rFonts w:hint="cs"/>
          <w:rtl/>
        </w:rPr>
        <w:t xml:space="preserve">'. </w:t>
      </w:r>
    </w:p>
    <w:p w14:paraId="439A0766" w14:textId="77777777" w:rsidR="00643A7F" w:rsidRDefault="00643A7F" w:rsidP="00492241">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rPr>
          <w:b/>
          <w:bCs/>
          <w:rtl/>
        </w:rPr>
      </w:pPr>
      <w:r w:rsidRPr="006E33E5">
        <w:rPr>
          <w:rFonts w:hint="cs"/>
          <w:b/>
          <w:bCs/>
          <w:rtl/>
        </w:rPr>
        <w:t>הניסיון יפורט</w:t>
      </w:r>
      <w:r w:rsidRPr="006E33E5">
        <w:rPr>
          <w:b/>
          <w:bCs/>
          <w:rtl/>
        </w:rPr>
        <w:t xml:space="preserve"> בנספח </w:t>
      </w:r>
      <w:r w:rsidR="00DF4861" w:rsidRPr="006E33E5">
        <w:rPr>
          <w:rFonts w:hint="cs"/>
          <w:b/>
          <w:bCs/>
          <w:rtl/>
        </w:rPr>
        <w:t>ב'3</w:t>
      </w:r>
      <w:r w:rsidRPr="006E33E5">
        <w:rPr>
          <w:rFonts w:hint="cs"/>
          <w:b/>
          <w:bCs/>
          <w:rtl/>
        </w:rPr>
        <w:t>.</w:t>
      </w:r>
    </w:p>
    <w:p w14:paraId="7C46901A" w14:textId="4EAC303D" w:rsidR="00524DD5" w:rsidRDefault="00524DD5" w:rsidP="005B071F">
      <w:pPr>
        <w:pStyle w:val="af8"/>
        <w:widowControl w:val="0"/>
        <w:numPr>
          <w:ilvl w:val="2"/>
          <w:numId w:val="26"/>
        </w:numPr>
        <w:ind w:right="-851"/>
        <w:contextualSpacing/>
        <w:textAlignment w:val="auto"/>
        <w:rPr>
          <w:b/>
          <w:bCs/>
        </w:rPr>
      </w:pPr>
      <w:bookmarkStart w:id="51" w:name="_Ref427138170"/>
      <w:bookmarkStart w:id="52" w:name="_Ref447704091"/>
      <w:r w:rsidRPr="00D93A8A">
        <w:rPr>
          <w:rFonts w:hint="cs"/>
          <w:b/>
          <w:bCs/>
          <w:rtl/>
        </w:rPr>
        <w:t xml:space="preserve">שביעות רצון לקוחות קודמים </w:t>
      </w:r>
      <w:bookmarkEnd w:id="51"/>
      <w:proofErr w:type="spellStart"/>
      <w:r w:rsidRPr="00D93A8A">
        <w:rPr>
          <w:rFonts w:hint="cs"/>
          <w:b/>
          <w:bCs/>
          <w:rtl/>
        </w:rPr>
        <w:t>מהמ</w:t>
      </w:r>
      <w:r>
        <w:rPr>
          <w:rFonts w:hint="cs"/>
          <w:b/>
          <w:bCs/>
          <w:rtl/>
        </w:rPr>
        <w:t>ציע</w:t>
      </w:r>
      <w:proofErr w:type="spellEnd"/>
      <w:r w:rsidRPr="00D93A8A">
        <w:rPr>
          <w:rFonts w:hint="cs"/>
          <w:b/>
          <w:bCs/>
          <w:rtl/>
        </w:rPr>
        <w:t xml:space="preserve"> </w:t>
      </w:r>
      <w:r>
        <w:rPr>
          <w:rFonts w:hint="cs"/>
          <w:b/>
          <w:bCs/>
          <w:rtl/>
        </w:rPr>
        <w:t>(20%):</w:t>
      </w:r>
      <w:bookmarkEnd w:id="52"/>
    </w:p>
    <w:p w14:paraId="3A13320D" w14:textId="566AE8DE" w:rsidR="00524DD5" w:rsidRPr="0050729F" w:rsidRDefault="00524DD5" w:rsidP="00160379">
      <w:pPr>
        <w:pStyle w:val="af8"/>
        <w:numPr>
          <w:ilvl w:val="3"/>
          <w:numId w:val="26"/>
        </w:numPr>
        <w:ind w:left="2268" w:hanging="861"/>
        <w:contextualSpacing/>
      </w:pPr>
      <w:r w:rsidRPr="0050729F">
        <w:rPr>
          <w:rFonts w:hint="cs"/>
          <w:rtl/>
        </w:rPr>
        <w:t xml:space="preserve">חוות דעת של מקבלי שירות דומה </w:t>
      </w:r>
      <w:proofErr w:type="spellStart"/>
      <w:r w:rsidRPr="0050729F">
        <w:rPr>
          <w:rFonts w:hint="cs"/>
          <w:rtl/>
        </w:rPr>
        <w:t>מהמ</w:t>
      </w:r>
      <w:r>
        <w:rPr>
          <w:rFonts w:hint="cs"/>
          <w:rtl/>
        </w:rPr>
        <w:t>ציע</w:t>
      </w:r>
      <w:proofErr w:type="spellEnd"/>
      <w:r w:rsidRPr="0050729F">
        <w:rPr>
          <w:rFonts w:hint="cs"/>
          <w:rtl/>
        </w:rPr>
        <w:t>, כפי שבאות לידי ביטוי בפניית צוות בדיקת ההצעות ללקוחות של המ</w:t>
      </w:r>
      <w:r>
        <w:rPr>
          <w:rFonts w:hint="cs"/>
          <w:rtl/>
        </w:rPr>
        <w:t>ציע</w:t>
      </w:r>
      <w:r w:rsidRPr="0050729F">
        <w:rPr>
          <w:rFonts w:hint="cs"/>
          <w:rtl/>
        </w:rPr>
        <w:t xml:space="preserve"> שיפורטו בהצעה. שביעות הרצון תיבחן</w:t>
      </w:r>
      <w:r>
        <w:rPr>
          <w:rFonts w:hint="cs"/>
          <w:rtl/>
        </w:rPr>
        <w:t xml:space="preserve"> </w:t>
      </w:r>
      <w:r w:rsidRPr="0050729F">
        <w:rPr>
          <w:rFonts w:hint="cs"/>
          <w:rtl/>
        </w:rPr>
        <w:t>ע"פ: רמה מקצועית של ה</w:t>
      </w:r>
      <w:r w:rsidR="0064467E">
        <w:rPr>
          <w:rFonts w:hint="cs"/>
          <w:rtl/>
        </w:rPr>
        <w:t>עבודה</w:t>
      </w:r>
      <w:r w:rsidRPr="0050729F">
        <w:rPr>
          <w:rFonts w:hint="cs"/>
          <w:rtl/>
        </w:rPr>
        <w:t>, רמת שירות, עמידה בלוחות זמנים, גמישות לשינויים (25% לכל רכיב).</w:t>
      </w:r>
    </w:p>
    <w:p w14:paraId="0D73F943" w14:textId="77777777" w:rsidR="00524DD5" w:rsidRPr="0050729F" w:rsidRDefault="00524DD5" w:rsidP="00160379">
      <w:pPr>
        <w:pStyle w:val="af8"/>
        <w:numPr>
          <w:ilvl w:val="3"/>
          <w:numId w:val="26"/>
        </w:numPr>
        <w:ind w:left="2268" w:hanging="861"/>
        <w:contextualSpacing/>
      </w:pPr>
      <w:r w:rsidRPr="0050729F">
        <w:rPr>
          <w:rFonts w:hint="cs"/>
          <w:rtl/>
        </w:rPr>
        <w:t xml:space="preserve">צוות הבדיקה רשאי ליצור קשר עם כל הלקוחות ברשימה או עם חלקם, אך </w:t>
      </w:r>
      <w:r>
        <w:rPr>
          <w:rFonts w:hint="cs"/>
          <w:rtl/>
        </w:rPr>
        <w:t xml:space="preserve">בכל מקרה </w:t>
      </w:r>
      <w:r w:rsidRPr="0050729F">
        <w:rPr>
          <w:rFonts w:hint="cs"/>
          <w:rtl/>
        </w:rPr>
        <w:t>תיעשה פנייה למספר שווה של לקוחות עבור כל מציע. הלקוחות שייבחרו יהיו אלה שהאירועים שהופקו עבורם היו הדומים ביותר במאפייניהם לאירוע המאופיין במכרז זה.</w:t>
      </w:r>
    </w:p>
    <w:p w14:paraId="352E3F54" w14:textId="77777777" w:rsidR="00524DD5" w:rsidRPr="0050729F" w:rsidRDefault="00524DD5" w:rsidP="00160379">
      <w:pPr>
        <w:pStyle w:val="af8"/>
        <w:numPr>
          <w:ilvl w:val="3"/>
          <w:numId w:val="26"/>
        </w:numPr>
        <w:ind w:left="2268" w:hanging="861"/>
        <w:contextualSpacing/>
        <w:rPr>
          <w:rtl/>
        </w:rPr>
      </w:pPr>
      <w:r w:rsidRPr="0050729F">
        <w:rPr>
          <w:rFonts w:hint="cs"/>
          <w:rtl/>
        </w:rPr>
        <w:t>הציון יינתן עבור כל לקוח בנפרד. הניקוד ישוקלל על בסיס ממוצע רגיל בין הלקוחות אליהם יפנה המשרד. אף על פי כן, במקרה של מציע שסיפק בעבר</w:t>
      </w:r>
      <w:r>
        <w:rPr>
          <w:rFonts w:hint="cs"/>
          <w:rtl/>
        </w:rPr>
        <w:t xml:space="preserve"> </w:t>
      </w:r>
      <w:r w:rsidRPr="0050729F">
        <w:rPr>
          <w:rFonts w:hint="cs"/>
          <w:rtl/>
        </w:rPr>
        <w:t xml:space="preserve">שירותים דומים עבור המשרד, רשאי המשרד לשמש </w:t>
      </w:r>
      <w:proofErr w:type="spellStart"/>
      <w:r w:rsidRPr="0050729F">
        <w:rPr>
          <w:rFonts w:hint="cs"/>
          <w:rtl/>
        </w:rPr>
        <w:t>כממליצו</w:t>
      </w:r>
      <w:proofErr w:type="spellEnd"/>
      <w:r w:rsidRPr="0050729F">
        <w:rPr>
          <w:rFonts w:hint="cs"/>
          <w:rtl/>
        </w:rPr>
        <w:t xml:space="preserve"> ולנקדו על פי  שביעות רצונו משירותיו. במקרה כזה תקבל המלצת המשרד משקל כפול בבדיקה ביחס למשקלן של המלצות שניתנו ע"י לקוחות אחרים, ומשקלן של שאר</w:t>
      </w:r>
      <w:r>
        <w:rPr>
          <w:rFonts w:hint="cs"/>
          <w:rtl/>
        </w:rPr>
        <w:t xml:space="preserve"> </w:t>
      </w:r>
      <w:r w:rsidRPr="0050729F">
        <w:rPr>
          <w:rFonts w:hint="cs"/>
          <w:rtl/>
        </w:rPr>
        <w:t>ההמלצות ירד</w:t>
      </w:r>
      <w:r>
        <w:rPr>
          <w:rFonts w:hint="cs"/>
          <w:rtl/>
        </w:rPr>
        <w:t xml:space="preserve"> </w:t>
      </w:r>
      <w:r w:rsidRPr="0050729F">
        <w:rPr>
          <w:rFonts w:hint="cs"/>
          <w:rtl/>
        </w:rPr>
        <w:t>באופן יחסי.</w:t>
      </w:r>
    </w:p>
    <w:p w14:paraId="30AE7167" w14:textId="77777777" w:rsidR="00524DD5" w:rsidRPr="00524DD5" w:rsidRDefault="00524DD5" w:rsidP="00524DD5">
      <w:pPr>
        <w:pStyle w:val="aff"/>
        <w:widowControl w:val="0"/>
        <w:tabs>
          <w:tab w:val="clear" w:pos="1134"/>
          <w:tab w:val="clear" w:pos="1701"/>
          <w:tab w:val="clear" w:pos="2268"/>
          <w:tab w:val="clear" w:pos="2835"/>
          <w:tab w:val="clear" w:pos="6804"/>
          <w:tab w:val="clear" w:pos="7371"/>
          <w:tab w:val="clear" w:pos="7938"/>
        </w:tabs>
        <w:spacing w:line="360" w:lineRule="auto"/>
        <w:ind w:left="1664" w:right="540" w:firstLine="0"/>
        <w:rPr>
          <w:b/>
          <w:bCs/>
          <w:u w:val="single"/>
          <w:rtl/>
          <w:lang w:eastAsia="en-US"/>
        </w:rPr>
      </w:pPr>
    </w:p>
    <w:p w14:paraId="071A9E76" w14:textId="77777777" w:rsidR="00B51B5D" w:rsidRPr="00B51B5D" w:rsidRDefault="00B51B5D" w:rsidP="005B071F">
      <w:pPr>
        <w:pStyle w:val="af8"/>
        <w:numPr>
          <w:ilvl w:val="2"/>
          <w:numId w:val="26"/>
        </w:numPr>
        <w:textAlignment w:val="auto"/>
        <w:rPr>
          <w:rFonts w:ascii="David" w:hAnsi="David"/>
          <w:rtl/>
          <w:lang w:eastAsia="en-US"/>
        </w:rPr>
      </w:pPr>
      <w:bookmarkStart w:id="53" w:name="_Ref439163449"/>
      <w:r w:rsidRPr="00B51B5D">
        <w:rPr>
          <w:rFonts w:ascii="David" w:hAnsi="David"/>
          <w:rtl/>
          <w:lang w:eastAsia="en-US"/>
        </w:rPr>
        <w:t xml:space="preserve">המציע יפרט את ניסיונו שלו ואת ניסיונו של מנהל הפרויקט מטעמו בביצוע עבודות הדומות לפעילות הנדרשת במכרז (בהתאם לסעיף </w:t>
      </w:r>
      <w:r w:rsidRPr="00B51B5D">
        <w:rPr>
          <w:rFonts w:ascii="David" w:hAnsi="David"/>
          <w:cs/>
          <w:lang w:eastAsia="en-US"/>
        </w:rPr>
        <w:t>‎</w:t>
      </w:r>
      <w:r w:rsidRPr="00B51B5D">
        <w:rPr>
          <w:rFonts w:ascii="David" w:hAnsi="David"/>
          <w:lang w:eastAsia="en-US"/>
        </w:rPr>
        <w:t>6.6</w:t>
      </w:r>
      <w:r w:rsidRPr="00B51B5D">
        <w:rPr>
          <w:rFonts w:ascii="David" w:hAnsi="David"/>
          <w:rtl/>
          <w:lang w:eastAsia="en-US"/>
        </w:rPr>
        <w:t xml:space="preserve"> לעיל), תוך ציון היקפי העבודות שביצע.</w:t>
      </w:r>
    </w:p>
    <w:p w14:paraId="233DD682" w14:textId="77777777" w:rsidR="00B51B5D" w:rsidRPr="00B51B5D" w:rsidRDefault="00B51B5D" w:rsidP="00B51B5D">
      <w:pPr>
        <w:pStyle w:val="af8"/>
        <w:ind w:left="1664"/>
        <w:textAlignment w:val="auto"/>
        <w:rPr>
          <w:rFonts w:ascii="David" w:hAnsi="David"/>
          <w:rtl/>
          <w:lang w:eastAsia="en-US"/>
        </w:rPr>
      </w:pPr>
      <w:r w:rsidRPr="00B51B5D">
        <w:rPr>
          <w:rFonts w:ascii="David" w:hAnsi="David"/>
          <w:rtl/>
          <w:lang w:eastAsia="en-US"/>
        </w:rPr>
        <w:t>המשרד רשאי לפנות אל הלקוחות שברשימת העבודות אותה הציג המציע על מנת לברר פרטים ורמת שביעות רצון של הלקוח.</w:t>
      </w:r>
    </w:p>
    <w:p w14:paraId="165AF133" w14:textId="77777777" w:rsidR="00B51B5D" w:rsidRPr="00B51B5D" w:rsidRDefault="00B51B5D" w:rsidP="005B071F">
      <w:pPr>
        <w:pStyle w:val="af8"/>
        <w:numPr>
          <w:ilvl w:val="2"/>
          <w:numId w:val="26"/>
        </w:numPr>
        <w:textAlignment w:val="auto"/>
        <w:rPr>
          <w:rFonts w:ascii="David" w:hAnsi="David"/>
          <w:rtl/>
          <w:lang w:eastAsia="en-US"/>
        </w:rPr>
      </w:pPr>
      <w:r w:rsidRPr="00B51B5D">
        <w:rPr>
          <w:rFonts w:ascii="David" w:hAnsi="David"/>
          <w:rtl/>
          <w:lang w:eastAsia="en-US"/>
        </w:rPr>
        <w:t>המשרד רשאי לפנות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14:paraId="39E3FF4E" w14:textId="77777777" w:rsidR="00B51B5D" w:rsidRPr="00B51B5D" w:rsidRDefault="00B51B5D" w:rsidP="005B071F">
      <w:pPr>
        <w:pStyle w:val="af8"/>
        <w:numPr>
          <w:ilvl w:val="2"/>
          <w:numId w:val="26"/>
        </w:numPr>
        <w:textAlignment w:val="auto"/>
        <w:rPr>
          <w:rFonts w:ascii="David" w:hAnsi="David"/>
          <w:rtl/>
          <w:lang w:eastAsia="en-US"/>
        </w:rPr>
      </w:pPr>
      <w:r w:rsidRPr="00B51B5D">
        <w:rPr>
          <w:rFonts w:ascii="David" w:hAnsi="David"/>
          <w:rtl/>
          <w:lang w:eastAsia="en-US"/>
        </w:rPr>
        <w:t>אם ההצעה היא מטעם מציע שזכה בעבר במכרז של המשרד, יילקח בחשבון, כאחד מהשיקולים המכריעים, אופן ביצוע התחייבויות המציע, לרבות עמידה בלוח זמנים ואיכות העבודות ורמת השירות.</w:t>
      </w:r>
    </w:p>
    <w:p w14:paraId="7AC61BA3" w14:textId="77777777" w:rsidR="00B51B5D" w:rsidRPr="00B51B5D" w:rsidRDefault="00B51B5D" w:rsidP="00B51B5D">
      <w:pPr>
        <w:pStyle w:val="af8"/>
        <w:ind w:left="1664"/>
        <w:textAlignment w:val="auto"/>
        <w:rPr>
          <w:rFonts w:ascii="David" w:hAnsi="David"/>
          <w:b/>
          <w:bCs/>
          <w:lang w:eastAsia="en-US"/>
        </w:rPr>
      </w:pPr>
    </w:p>
    <w:p w14:paraId="1D1F4749" w14:textId="77777777" w:rsidR="00A8297F" w:rsidRPr="00A8297F" w:rsidRDefault="00A8297F" w:rsidP="005B071F">
      <w:pPr>
        <w:pStyle w:val="af8"/>
        <w:numPr>
          <w:ilvl w:val="2"/>
          <w:numId w:val="26"/>
        </w:numPr>
        <w:textAlignment w:val="auto"/>
        <w:rPr>
          <w:rFonts w:ascii="David" w:hAnsi="David"/>
          <w:b/>
          <w:bCs/>
          <w:lang w:eastAsia="en-US"/>
        </w:rPr>
      </w:pPr>
      <w:bookmarkStart w:id="54" w:name="_Ref440193847"/>
      <w:r w:rsidRPr="00A8297F">
        <w:rPr>
          <w:rFonts w:hint="cs"/>
          <w:b/>
          <w:bCs/>
          <w:rtl/>
        </w:rPr>
        <w:lastRenderedPageBreak/>
        <w:t xml:space="preserve">רק הצעות בעלות ציון איכות כולל </w:t>
      </w:r>
      <w:r w:rsidRPr="00A8297F">
        <w:rPr>
          <w:rFonts w:ascii="David" w:hAnsi="David" w:hint="cs"/>
          <w:b/>
          <w:bCs/>
          <w:rtl/>
          <w:lang w:eastAsia="en-US"/>
        </w:rPr>
        <w:t>של 70% לפחות תועברנה לשלב הבא. עם זאת, במקרה</w:t>
      </w:r>
      <w:r w:rsidRPr="00A8297F">
        <w:rPr>
          <w:rFonts w:ascii="David" w:hAnsi="David" w:hint="cs"/>
          <w:b/>
          <w:bCs/>
          <w:lang w:eastAsia="en-US"/>
        </w:rPr>
        <w:t xml:space="preserve"> </w:t>
      </w:r>
      <w:r w:rsidRPr="00A8297F">
        <w:rPr>
          <w:rFonts w:ascii="David" w:hAnsi="David" w:hint="cs"/>
          <w:b/>
          <w:bCs/>
          <w:rtl/>
          <w:lang w:eastAsia="en-US"/>
        </w:rPr>
        <w:t>שלא</w:t>
      </w:r>
      <w:r w:rsidRPr="00A8297F">
        <w:rPr>
          <w:rFonts w:ascii="David" w:hAnsi="David" w:hint="cs"/>
          <w:b/>
          <w:bCs/>
          <w:lang w:eastAsia="en-US"/>
        </w:rPr>
        <w:t xml:space="preserve"> </w:t>
      </w:r>
      <w:r w:rsidRPr="00A8297F">
        <w:rPr>
          <w:rFonts w:ascii="David" w:hAnsi="David" w:hint="cs"/>
          <w:b/>
          <w:bCs/>
          <w:rtl/>
          <w:lang w:eastAsia="en-US"/>
        </w:rPr>
        <w:t>נותרה</w:t>
      </w:r>
      <w:r w:rsidRPr="00A8297F">
        <w:rPr>
          <w:rFonts w:ascii="David" w:hAnsi="David" w:hint="cs"/>
          <w:b/>
          <w:bCs/>
          <w:lang w:eastAsia="en-US"/>
        </w:rPr>
        <w:t xml:space="preserve"> </w:t>
      </w:r>
      <w:r w:rsidRPr="00A8297F">
        <w:rPr>
          <w:rFonts w:ascii="David" w:hAnsi="David" w:hint="cs"/>
          <w:b/>
          <w:bCs/>
          <w:rtl/>
          <w:lang w:eastAsia="en-US"/>
        </w:rPr>
        <w:t>אף</w:t>
      </w:r>
      <w:r w:rsidRPr="00A8297F">
        <w:rPr>
          <w:rFonts w:ascii="David" w:hAnsi="David" w:hint="cs"/>
          <w:b/>
          <w:bCs/>
          <w:lang w:eastAsia="en-US"/>
        </w:rPr>
        <w:t xml:space="preserve"> </w:t>
      </w:r>
      <w:r w:rsidRPr="00A8297F">
        <w:rPr>
          <w:rFonts w:ascii="David" w:hAnsi="David" w:hint="cs"/>
          <w:b/>
          <w:bCs/>
          <w:rtl/>
          <w:lang w:eastAsia="en-US"/>
        </w:rPr>
        <w:t>לא</w:t>
      </w:r>
      <w:r w:rsidRPr="00A8297F">
        <w:rPr>
          <w:rFonts w:ascii="David" w:hAnsi="David" w:hint="cs"/>
          <w:b/>
          <w:bCs/>
          <w:lang w:eastAsia="en-US"/>
        </w:rPr>
        <w:t xml:space="preserve"> </w:t>
      </w:r>
      <w:r w:rsidRPr="00A8297F">
        <w:rPr>
          <w:rFonts w:ascii="David" w:hAnsi="David" w:hint="cs"/>
          <w:b/>
          <w:bCs/>
          <w:rtl/>
          <w:lang w:eastAsia="en-US"/>
        </w:rPr>
        <w:t>הצעה</w:t>
      </w:r>
      <w:r w:rsidRPr="00A8297F">
        <w:rPr>
          <w:rFonts w:ascii="David" w:hAnsi="David" w:hint="cs"/>
          <w:b/>
          <w:bCs/>
          <w:lang w:eastAsia="en-US"/>
        </w:rPr>
        <w:t xml:space="preserve"> </w:t>
      </w:r>
      <w:r w:rsidRPr="00A8297F">
        <w:rPr>
          <w:rFonts w:ascii="David" w:hAnsi="David" w:hint="cs"/>
          <w:b/>
          <w:bCs/>
          <w:rtl/>
          <w:lang w:eastAsia="en-US"/>
        </w:rPr>
        <w:t>אחת</w:t>
      </w:r>
      <w:r w:rsidRPr="00A8297F">
        <w:rPr>
          <w:rFonts w:ascii="David" w:hAnsi="David" w:hint="cs"/>
          <w:b/>
          <w:bCs/>
          <w:lang w:eastAsia="en-US"/>
        </w:rPr>
        <w:t xml:space="preserve"> </w:t>
      </w:r>
      <w:r w:rsidRPr="00A8297F">
        <w:rPr>
          <w:rFonts w:ascii="David" w:hAnsi="David" w:hint="cs"/>
          <w:b/>
          <w:bCs/>
          <w:rtl/>
          <w:lang w:eastAsia="en-US"/>
        </w:rPr>
        <w:t>העוברת</w:t>
      </w:r>
      <w:r w:rsidRPr="00A8297F">
        <w:rPr>
          <w:rFonts w:ascii="David" w:hAnsi="David" w:hint="cs"/>
          <w:b/>
          <w:bCs/>
          <w:lang w:eastAsia="en-US"/>
        </w:rPr>
        <w:t xml:space="preserve"> </w:t>
      </w:r>
      <w:r w:rsidRPr="00A8297F">
        <w:rPr>
          <w:rFonts w:ascii="David" w:hAnsi="David" w:hint="cs"/>
          <w:b/>
          <w:bCs/>
          <w:rtl/>
          <w:lang w:eastAsia="en-US"/>
        </w:rPr>
        <w:t>את</w:t>
      </w:r>
      <w:r w:rsidRPr="00A8297F">
        <w:rPr>
          <w:rFonts w:ascii="David" w:hAnsi="David" w:hint="cs"/>
          <w:b/>
          <w:bCs/>
          <w:lang w:eastAsia="en-US"/>
        </w:rPr>
        <w:t xml:space="preserve"> </w:t>
      </w:r>
      <w:r w:rsidRPr="00A8297F">
        <w:rPr>
          <w:rFonts w:ascii="David" w:hAnsi="David" w:hint="cs"/>
          <w:b/>
          <w:bCs/>
          <w:rtl/>
          <w:lang w:eastAsia="en-US"/>
        </w:rPr>
        <w:t>סף האיכות הנ"ל, רשאי</w:t>
      </w:r>
      <w:r w:rsidRPr="00A8297F">
        <w:rPr>
          <w:rFonts w:ascii="David" w:hAnsi="David" w:hint="cs"/>
          <w:b/>
          <w:bCs/>
          <w:lang w:eastAsia="en-US"/>
        </w:rPr>
        <w:t xml:space="preserve"> </w:t>
      </w:r>
      <w:r w:rsidRPr="00A8297F">
        <w:rPr>
          <w:rFonts w:ascii="David" w:hAnsi="David" w:hint="cs"/>
          <w:b/>
          <w:bCs/>
          <w:rtl/>
          <w:lang w:eastAsia="en-US"/>
        </w:rPr>
        <w:t>המזמין</w:t>
      </w:r>
      <w:r w:rsidRPr="00A8297F">
        <w:rPr>
          <w:rFonts w:ascii="David" w:hAnsi="David" w:hint="cs"/>
          <w:b/>
          <w:bCs/>
          <w:lang w:eastAsia="en-US"/>
        </w:rPr>
        <w:t xml:space="preserve"> </w:t>
      </w:r>
      <w:r w:rsidRPr="00A8297F">
        <w:rPr>
          <w:rFonts w:ascii="David" w:hAnsi="David" w:hint="cs"/>
          <w:b/>
          <w:bCs/>
          <w:rtl/>
          <w:lang w:eastAsia="en-US"/>
        </w:rPr>
        <w:t>לפי</w:t>
      </w:r>
      <w:r w:rsidRPr="00A8297F">
        <w:rPr>
          <w:rFonts w:ascii="David" w:hAnsi="David" w:hint="cs"/>
          <w:b/>
          <w:bCs/>
          <w:lang w:eastAsia="en-US"/>
        </w:rPr>
        <w:t xml:space="preserve"> </w:t>
      </w:r>
      <w:r w:rsidRPr="00A8297F">
        <w:rPr>
          <w:rFonts w:ascii="David" w:hAnsi="David" w:hint="cs"/>
          <w:b/>
          <w:bCs/>
          <w:rtl/>
          <w:lang w:eastAsia="en-US"/>
        </w:rPr>
        <w:t>שיקול</w:t>
      </w:r>
      <w:r w:rsidRPr="00A8297F">
        <w:rPr>
          <w:rFonts w:ascii="David" w:hAnsi="David" w:hint="cs"/>
          <w:b/>
          <w:bCs/>
          <w:lang w:eastAsia="en-US"/>
        </w:rPr>
        <w:t xml:space="preserve"> </w:t>
      </w:r>
      <w:r w:rsidRPr="00A8297F">
        <w:rPr>
          <w:rFonts w:ascii="David" w:hAnsi="David" w:hint="cs"/>
          <w:b/>
          <w:bCs/>
          <w:rtl/>
          <w:lang w:eastAsia="en-US"/>
        </w:rPr>
        <w:t>דעתו הבלעדי שלא</w:t>
      </w:r>
      <w:r w:rsidRPr="00A8297F">
        <w:rPr>
          <w:rFonts w:ascii="David" w:hAnsi="David" w:hint="cs"/>
          <w:b/>
          <w:bCs/>
          <w:lang w:eastAsia="en-US"/>
        </w:rPr>
        <w:t xml:space="preserve"> </w:t>
      </w:r>
      <w:r w:rsidRPr="00A8297F">
        <w:rPr>
          <w:rFonts w:ascii="David" w:hAnsi="David" w:hint="cs"/>
          <w:b/>
          <w:bCs/>
          <w:rtl/>
          <w:lang w:eastAsia="en-US"/>
        </w:rPr>
        <w:t>לפסול</w:t>
      </w:r>
      <w:r w:rsidRPr="00A8297F">
        <w:rPr>
          <w:rFonts w:ascii="David" w:hAnsi="David" w:hint="cs"/>
          <w:b/>
          <w:bCs/>
          <w:lang w:eastAsia="en-US"/>
        </w:rPr>
        <w:t xml:space="preserve"> </w:t>
      </w:r>
      <w:r w:rsidRPr="00A8297F">
        <w:rPr>
          <w:rFonts w:ascii="David" w:hAnsi="David" w:hint="cs"/>
          <w:b/>
          <w:bCs/>
          <w:rtl/>
          <w:lang w:eastAsia="en-US"/>
        </w:rPr>
        <w:t>הצעות</w:t>
      </w:r>
      <w:r w:rsidRPr="00A8297F">
        <w:rPr>
          <w:rFonts w:ascii="David" w:hAnsi="David" w:hint="cs"/>
          <w:b/>
          <w:bCs/>
          <w:lang w:eastAsia="en-US"/>
        </w:rPr>
        <w:t xml:space="preserve"> </w:t>
      </w:r>
      <w:r w:rsidRPr="00A8297F">
        <w:rPr>
          <w:rFonts w:ascii="David" w:hAnsi="David" w:hint="cs"/>
          <w:b/>
          <w:bCs/>
          <w:rtl/>
          <w:lang w:eastAsia="en-US"/>
        </w:rPr>
        <w:t>שציון</w:t>
      </w:r>
      <w:r w:rsidRPr="00A8297F">
        <w:rPr>
          <w:rFonts w:ascii="David" w:hAnsi="David" w:hint="cs"/>
          <w:b/>
          <w:bCs/>
          <w:lang w:eastAsia="en-US"/>
        </w:rPr>
        <w:t xml:space="preserve"> </w:t>
      </w:r>
      <w:r w:rsidRPr="00A8297F">
        <w:rPr>
          <w:rFonts w:ascii="David" w:hAnsi="David" w:hint="cs"/>
          <w:b/>
          <w:bCs/>
          <w:rtl/>
          <w:lang w:eastAsia="en-US"/>
        </w:rPr>
        <w:t>האיכות המשוקלל</w:t>
      </w:r>
      <w:r w:rsidRPr="00A8297F">
        <w:rPr>
          <w:rFonts w:ascii="David" w:hAnsi="David" w:hint="cs"/>
          <w:b/>
          <w:bCs/>
          <w:lang w:eastAsia="en-US"/>
        </w:rPr>
        <w:t xml:space="preserve"> </w:t>
      </w:r>
      <w:r w:rsidRPr="00A8297F">
        <w:rPr>
          <w:rFonts w:ascii="David" w:hAnsi="David" w:hint="cs"/>
          <w:b/>
          <w:bCs/>
          <w:rtl/>
          <w:lang w:eastAsia="en-US"/>
        </w:rPr>
        <w:t>שלהן</w:t>
      </w:r>
      <w:r w:rsidRPr="00A8297F">
        <w:rPr>
          <w:rFonts w:ascii="David" w:hAnsi="David" w:hint="cs"/>
          <w:b/>
          <w:bCs/>
          <w:lang w:eastAsia="en-US"/>
        </w:rPr>
        <w:t xml:space="preserve"> </w:t>
      </w:r>
      <w:r w:rsidRPr="00A8297F">
        <w:rPr>
          <w:rFonts w:ascii="David" w:hAnsi="David" w:hint="cs"/>
          <w:b/>
          <w:bCs/>
          <w:rtl/>
          <w:lang w:eastAsia="en-US"/>
        </w:rPr>
        <w:t>נמוך</w:t>
      </w:r>
      <w:r w:rsidRPr="00A8297F">
        <w:rPr>
          <w:rFonts w:ascii="David" w:hAnsi="David" w:hint="cs"/>
          <w:b/>
          <w:bCs/>
          <w:lang w:eastAsia="en-US"/>
        </w:rPr>
        <w:t xml:space="preserve"> </w:t>
      </w:r>
      <w:r w:rsidRPr="00A8297F">
        <w:rPr>
          <w:rFonts w:ascii="David" w:hAnsi="David" w:hint="cs"/>
          <w:b/>
          <w:bCs/>
          <w:rtl/>
          <w:lang w:eastAsia="en-US"/>
        </w:rPr>
        <w:t>מ-70%, אך לא מ-60%.</w:t>
      </w:r>
      <w:bookmarkEnd w:id="53"/>
      <w:bookmarkEnd w:id="54"/>
    </w:p>
    <w:p w14:paraId="53FE73CA" w14:textId="77777777" w:rsidR="00A8297F" w:rsidRDefault="00A8297F" w:rsidP="00A8297F">
      <w:pPr>
        <w:pStyle w:val="aff"/>
        <w:widowControl w:val="0"/>
        <w:tabs>
          <w:tab w:val="clear" w:pos="1134"/>
          <w:tab w:val="clear" w:pos="1701"/>
          <w:tab w:val="clear" w:pos="2268"/>
          <w:tab w:val="clear" w:pos="2835"/>
          <w:tab w:val="clear" w:pos="6804"/>
          <w:tab w:val="clear" w:pos="7371"/>
          <w:tab w:val="clear" w:pos="7938"/>
        </w:tabs>
        <w:spacing w:line="360" w:lineRule="auto"/>
        <w:ind w:left="1664" w:firstLine="0"/>
      </w:pPr>
    </w:p>
    <w:p w14:paraId="63ACF608" w14:textId="1F78BED5" w:rsidR="00643A7F" w:rsidRPr="00D9199A"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rPr>
          <w:lang w:eastAsia="en-US"/>
        </w:rPr>
      </w:pPr>
      <w:bookmarkStart w:id="55" w:name="_Ref256322934"/>
      <w:r w:rsidRPr="00D9199A">
        <w:rPr>
          <w:rFonts w:hint="cs"/>
          <w:bCs/>
          <w:u w:val="single"/>
          <w:rtl/>
        </w:rPr>
        <w:t xml:space="preserve">שלב ג': </w:t>
      </w:r>
      <w:r w:rsidRPr="00D9199A">
        <w:rPr>
          <w:rFonts w:hint="eastAsia"/>
          <w:bCs/>
          <w:u w:val="single"/>
          <w:rtl/>
        </w:rPr>
        <w:t>חישוב</w:t>
      </w:r>
      <w:r w:rsidRPr="00D9199A">
        <w:rPr>
          <w:bCs/>
          <w:u w:val="single"/>
          <w:rtl/>
        </w:rPr>
        <w:t xml:space="preserve"> </w:t>
      </w:r>
      <w:r w:rsidRPr="00D9199A">
        <w:rPr>
          <w:rFonts w:hint="eastAsia"/>
          <w:bCs/>
          <w:u w:val="single"/>
          <w:rtl/>
        </w:rPr>
        <w:t>ציון</w:t>
      </w:r>
      <w:r w:rsidRPr="00D9199A">
        <w:rPr>
          <w:bCs/>
          <w:u w:val="single"/>
          <w:rtl/>
        </w:rPr>
        <w:t xml:space="preserve"> </w:t>
      </w:r>
      <w:r w:rsidRPr="00D9199A">
        <w:rPr>
          <w:rFonts w:hint="eastAsia"/>
          <w:bCs/>
          <w:u w:val="single"/>
          <w:rtl/>
        </w:rPr>
        <w:t>המחיר</w:t>
      </w:r>
      <w:r w:rsidRPr="00D9199A">
        <w:rPr>
          <w:rFonts w:hint="cs"/>
          <w:bCs/>
          <w:u w:val="single"/>
          <w:rtl/>
        </w:rPr>
        <w:t xml:space="preserve"> (</w:t>
      </w:r>
      <w:r w:rsidR="009A1F41">
        <w:rPr>
          <w:rFonts w:hint="cs"/>
          <w:bCs/>
          <w:u w:val="single"/>
          <w:rtl/>
        </w:rPr>
        <w:t>80</w:t>
      </w:r>
      <w:r w:rsidRPr="00D9199A">
        <w:rPr>
          <w:rFonts w:hint="cs"/>
          <w:bCs/>
          <w:u w:val="single"/>
          <w:rtl/>
        </w:rPr>
        <w:t>%)</w:t>
      </w:r>
    </w:p>
    <w:p w14:paraId="7D676F16" w14:textId="77C1BA2F" w:rsidR="00643A7F" w:rsidRDefault="00643A7F" w:rsidP="005B071F">
      <w:pPr>
        <w:numPr>
          <w:ilvl w:val="2"/>
          <w:numId w:val="26"/>
        </w:numPr>
        <w:rPr>
          <w:sz w:val="22"/>
          <w:lang w:eastAsia="en-US"/>
        </w:rPr>
      </w:pPr>
      <w:r>
        <w:rPr>
          <w:rFonts w:hint="cs"/>
          <w:sz w:val="22"/>
          <w:rtl/>
          <w:lang w:eastAsia="en-US"/>
        </w:rPr>
        <w:t xml:space="preserve">עבור </w:t>
      </w:r>
      <w:r w:rsidRPr="00D9199A">
        <w:rPr>
          <w:rFonts w:hint="cs"/>
          <w:sz w:val="22"/>
          <w:rtl/>
          <w:lang w:eastAsia="en-US"/>
        </w:rPr>
        <w:t>הצעות שעמדו בסף האיכות</w:t>
      </w:r>
      <w:r>
        <w:rPr>
          <w:rFonts w:hint="cs"/>
          <w:sz w:val="22"/>
          <w:rtl/>
          <w:lang w:eastAsia="en-US"/>
        </w:rPr>
        <w:t xml:space="preserve"> </w:t>
      </w:r>
      <w:r>
        <w:rPr>
          <w:sz w:val="22"/>
          <w:rtl/>
          <w:lang w:eastAsia="en-US"/>
        </w:rPr>
        <w:t>–</w:t>
      </w:r>
      <w:r>
        <w:rPr>
          <w:rFonts w:hint="cs"/>
          <w:sz w:val="22"/>
          <w:rtl/>
          <w:lang w:eastAsia="en-US"/>
        </w:rPr>
        <w:t xml:space="preserve"> </w:t>
      </w:r>
      <w:r w:rsidRPr="00D9199A">
        <w:rPr>
          <w:rFonts w:hint="cs"/>
          <w:sz w:val="22"/>
          <w:rtl/>
          <w:lang w:eastAsia="en-US"/>
        </w:rPr>
        <w:t xml:space="preserve">כהגדרתו לעיל בסעיף </w:t>
      </w:r>
      <w:r w:rsidR="008605DC" w:rsidRPr="008605DC">
        <w:rPr>
          <w:rFonts w:asciiTheme="majorBidi" w:hAnsiTheme="majorBidi" w:cstheme="majorBidi"/>
        </w:rPr>
        <w:fldChar w:fldCharType="begin"/>
      </w:r>
      <w:r w:rsidR="008605DC" w:rsidRPr="008605DC">
        <w:rPr>
          <w:rFonts w:asciiTheme="majorBidi" w:hAnsiTheme="majorBidi" w:cstheme="majorBidi"/>
        </w:rPr>
        <w:instrText xml:space="preserve"> REF _Ref440193847 \r \h  \* MERGEFORMAT </w:instrText>
      </w:r>
      <w:r w:rsidR="008605DC" w:rsidRPr="008605DC">
        <w:rPr>
          <w:rFonts w:asciiTheme="majorBidi" w:hAnsiTheme="majorBidi" w:cstheme="majorBidi"/>
        </w:rPr>
      </w:r>
      <w:r w:rsidR="008605DC" w:rsidRPr="008605DC">
        <w:rPr>
          <w:rFonts w:asciiTheme="majorBidi" w:hAnsiTheme="majorBidi" w:cstheme="majorBidi"/>
        </w:rPr>
        <w:fldChar w:fldCharType="separate"/>
      </w:r>
      <w:r w:rsidR="005B071F">
        <w:rPr>
          <w:rFonts w:asciiTheme="majorBidi" w:hAnsiTheme="majorBidi" w:cstheme="majorBidi"/>
          <w:cs/>
        </w:rPr>
        <w:t>‎</w:t>
      </w:r>
      <w:r w:rsidR="005B071F">
        <w:rPr>
          <w:rFonts w:asciiTheme="majorBidi" w:hAnsiTheme="majorBidi" w:cstheme="majorBidi"/>
        </w:rPr>
        <w:t>11.6.7</w:t>
      </w:r>
      <w:r w:rsidR="008605DC" w:rsidRPr="008605DC">
        <w:rPr>
          <w:rFonts w:asciiTheme="majorBidi" w:hAnsiTheme="majorBidi" w:cstheme="majorBidi"/>
        </w:rPr>
        <w:fldChar w:fldCharType="end"/>
      </w:r>
      <w:r>
        <w:rPr>
          <w:rFonts w:hint="cs"/>
          <w:sz w:val="22"/>
          <w:rtl/>
          <w:lang w:eastAsia="en-US"/>
        </w:rPr>
        <w:t xml:space="preserve"> </w:t>
      </w:r>
      <w:r>
        <w:rPr>
          <w:sz w:val="22"/>
          <w:rtl/>
          <w:lang w:eastAsia="en-US"/>
        </w:rPr>
        <w:t>–</w:t>
      </w:r>
      <w:r>
        <w:rPr>
          <w:rFonts w:hint="cs"/>
          <w:sz w:val="22"/>
          <w:rtl/>
          <w:lang w:eastAsia="en-US"/>
        </w:rPr>
        <w:t xml:space="preserve"> יחושב ציון מחיר </w:t>
      </w:r>
      <w:r w:rsidRPr="00D9199A">
        <w:rPr>
          <w:rFonts w:hint="cs"/>
          <w:rtl/>
          <w:lang w:eastAsia="en-US"/>
        </w:rPr>
        <w:t xml:space="preserve">כמפורט </w:t>
      </w:r>
      <w:r>
        <w:rPr>
          <w:rFonts w:hint="cs"/>
          <w:rtl/>
          <w:lang w:eastAsia="en-US"/>
        </w:rPr>
        <w:t>בזאת</w:t>
      </w:r>
      <w:r w:rsidRPr="00D9199A">
        <w:rPr>
          <w:rFonts w:hint="cs"/>
          <w:sz w:val="22"/>
          <w:rtl/>
          <w:lang w:eastAsia="en-US"/>
        </w:rPr>
        <w:t>.</w:t>
      </w:r>
    </w:p>
    <w:p w14:paraId="041DAB90" w14:textId="5AAD90CA" w:rsidR="00643A7F" w:rsidRPr="00330649" w:rsidRDefault="00643A7F" w:rsidP="005B071F">
      <w:pPr>
        <w:numPr>
          <w:ilvl w:val="2"/>
          <w:numId w:val="26"/>
        </w:numPr>
        <w:rPr>
          <w:sz w:val="22"/>
          <w:lang w:eastAsia="en-US"/>
        </w:rPr>
      </w:pPr>
      <w:r w:rsidRPr="002D2FB5">
        <w:rPr>
          <w:rFonts w:hint="cs"/>
          <w:rtl/>
          <w:lang w:eastAsia="en-US"/>
        </w:rPr>
        <w:t>ה</w:t>
      </w:r>
      <w:r w:rsidRPr="002D2FB5">
        <w:rPr>
          <w:rFonts w:hint="cs"/>
          <w:rtl/>
        </w:rPr>
        <w:t>מציע</w:t>
      </w:r>
      <w:r w:rsidR="001A22E8">
        <w:rPr>
          <w:rFonts w:hint="cs"/>
          <w:rtl/>
        </w:rPr>
        <w:t xml:space="preserve"> ינקוב </w:t>
      </w:r>
      <w:r w:rsidR="00B51B5D">
        <w:rPr>
          <w:rFonts w:hint="cs"/>
          <w:rtl/>
        </w:rPr>
        <w:t xml:space="preserve">במחיר </w:t>
      </w:r>
      <w:r w:rsidR="001A22E8">
        <w:rPr>
          <w:rFonts w:hint="cs"/>
          <w:rtl/>
        </w:rPr>
        <w:t xml:space="preserve">המבוקש על-ידו עבור </w:t>
      </w:r>
      <w:r w:rsidR="00572C94">
        <w:rPr>
          <w:rFonts w:hint="cs"/>
          <w:rtl/>
        </w:rPr>
        <w:t>ניהול ו</w:t>
      </w:r>
      <w:r w:rsidR="001A22E8">
        <w:rPr>
          <w:rFonts w:hint="cs"/>
          <w:rtl/>
        </w:rPr>
        <w:t>הפעל</w:t>
      </w:r>
      <w:r w:rsidR="00C43E84">
        <w:rPr>
          <w:rFonts w:hint="cs"/>
          <w:rtl/>
        </w:rPr>
        <w:t>ה של</w:t>
      </w:r>
      <w:r w:rsidR="001A22E8">
        <w:rPr>
          <w:rFonts w:hint="cs"/>
          <w:rtl/>
        </w:rPr>
        <w:t xml:space="preserve"> </w:t>
      </w:r>
      <w:r w:rsidR="00572C94">
        <w:rPr>
          <w:rFonts w:hint="cs"/>
          <w:rtl/>
        </w:rPr>
        <w:t>כלל הפרויקטים בשנה אחת,</w:t>
      </w:r>
      <w:r w:rsidRPr="002D2FB5">
        <w:rPr>
          <w:rFonts w:hint="cs"/>
          <w:rtl/>
        </w:rPr>
        <w:t xml:space="preserve"> כהגדרתו בסעי</w:t>
      </w:r>
      <w:r>
        <w:rPr>
          <w:rFonts w:hint="cs"/>
          <w:rtl/>
        </w:rPr>
        <w:t xml:space="preserve">ף </w:t>
      </w:r>
      <w:r w:rsidR="00D92305">
        <w:rPr>
          <w:rtl/>
        </w:rPr>
        <w:fldChar w:fldCharType="begin"/>
      </w:r>
      <w:r w:rsidR="00D92305">
        <w:rPr>
          <w:rtl/>
        </w:rPr>
        <w:instrText xml:space="preserve"> </w:instrText>
      </w:r>
      <w:r w:rsidR="00D92305">
        <w:rPr>
          <w:rFonts w:hint="cs"/>
        </w:rPr>
        <w:instrText>REF</w:instrText>
      </w:r>
      <w:r w:rsidR="00D92305">
        <w:rPr>
          <w:rFonts w:hint="cs"/>
          <w:rtl/>
        </w:rPr>
        <w:instrText xml:space="preserve"> _</w:instrText>
      </w:r>
      <w:r w:rsidR="00D92305">
        <w:rPr>
          <w:rFonts w:hint="cs"/>
        </w:rPr>
        <w:instrText>Ref439163565 \r \h</w:instrText>
      </w:r>
      <w:r w:rsidR="00D92305">
        <w:rPr>
          <w:rtl/>
        </w:rPr>
        <w:instrText xml:space="preserve"> </w:instrText>
      </w:r>
      <w:r w:rsidR="00D92305">
        <w:rPr>
          <w:rtl/>
        </w:rPr>
      </w:r>
      <w:r w:rsidR="00D92305">
        <w:rPr>
          <w:rtl/>
        </w:rPr>
        <w:fldChar w:fldCharType="separate"/>
      </w:r>
      <w:r w:rsidR="005B071F">
        <w:rPr>
          <w:cs/>
        </w:rPr>
        <w:t>‎</w:t>
      </w:r>
      <w:r w:rsidR="005B071F">
        <w:t>9.3.1</w:t>
      </w:r>
      <w:r w:rsidR="00D92305">
        <w:rPr>
          <w:rtl/>
        </w:rPr>
        <w:fldChar w:fldCharType="end"/>
      </w:r>
      <w:r w:rsidR="00D92305">
        <w:rPr>
          <w:rFonts w:hint="cs"/>
          <w:rtl/>
        </w:rPr>
        <w:t xml:space="preserve"> </w:t>
      </w:r>
      <w:r>
        <w:rPr>
          <w:rFonts w:hint="cs"/>
          <w:rtl/>
        </w:rPr>
        <w:t>ל</w:t>
      </w:r>
      <w:r w:rsidRPr="002D2FB5">
        <w:rPr>
          <w:rFonts w:hint="cs"/>
          <w:rtl/>
        </w:rPr>
        <w:t>עיל</w:t>
      </w:r>
      <w:r w:rsidR="00572C94">
        <w:rPr>
          <w:rFonts w:hint="cs"/>
          <w:rtl/>
        </w:rPr>
        <w:t>, וכן במחיר עבור ניהול והפעל</w:t>
      </w:r>
      <w:r w:rsidR="00C43E84">
        <w:rPr>
          <w:rFonts w:hint="cs"/>
          <w:rtl/>
        </w:rPr>
        <w:t>ה של</w:t>
      </w:r>
      <w:r w:rsidR="00572C94">
        <w:rPr>
          <w:rFonts w:hint="cs"/>
          <w:rtl/>
        </w:rPr>
        <w:t xml:space="preserve"> פרויקט </w:t>
      </w:r>
      <w:r w:rsidR="00C43E84">
        <w:rPr>
          <w:rFonts w:hint="cs"/>
          <w:rtl/>
        </w:rPr>
        <w:t>חדש</w:t>
      </w:r>
      <w:r w:rsidR="00572C94">
        <w:rPr>
          <w:rFonts w:hint="cs"/>
          <w:rtl/>
        </w:rPr>
        <w:t xml:space="preserve">, כהגדרתו בסעיף </w:t>
      </w:r>
      <w:r w:rsidR="00572C94">
        <w:rPr>
          <w:rtl/>
        </w:rPr>
        <w:fldChar w:fldCharType="begin"/>
      </w:r>
      <w:r w:rsidR="00572C94">
        <w:rPr>
          <w:rtl/>
        </w:rPr>
        <w:instrText xml:space="preserve"> </w:instrText>
      </w:r>
      <w:r w:rsidR="00572C94">
        <w:rPr>
          <w:rFonts w:hint="cs"/>
        </w:rPr>
        <w:instrText>REF</w:instrText>
      </w:r>
      <w:r w:rsidR="00572C94">
        <w:rPr>
          <w:rFonts w:hint="cs"/>
          <w:rtl/>
        </w:rPr>
        <w:instrText xml:space="preserve"> _</w:instrText>
      </w:r>
      <w:r w:rsidR="00572C94">
        <w:rPr>
          <w:rFonts w:hint="cs"/>
        </w:rPr>
        <w:instrText>Ref455041726 \r \h</w:instrText>
      </w:r>
      <w:r w:rsidR="00572C94">
        <w:rPr>
          <w:rtl/>
        </w:rPr>
        <w:instrText xml:space="preserve"> </w:instrText>
      </w:r>
      <w:r w:rsidR="00572C94">
        <w:rPr>
          <w:rtl/>
        </w:rPr>
      </w:r>
      <w:r w:rsidR="00572C94">
        <w:rPr>
          <w:rtl/>
        </w:rPr>
        <w:fldChar w:fldCharType="separate"/>
      </w:r>
      <w:r w:rsidR="005B071F">
        <w:rPr>
          <w:cs/>
        </w:rPr>
        <w:t>‎</w:t>
      </w:r>
      <w:r w:rsidR="005B071F">
        <w:t>9.3.2</w:t>
      </w:r>
      <w:r w:rsidR="00572C94">
        <w:rPr>
          <w:rtl/>
        </w:rPr>
        <w:fldChar w:fldCharType="end"/>
      </w:r>
      <w:r w:rsidR="009A1F41">
        <w:rPr>
          <w:rFonts w:hint="cs"/>
          <w:sz w:val="22"/>
          <w:rtl/>
          <w:lang w:eastAsia="en-US"/>
        </w:rPr>
        <w:t xml:space="preserve"> </w:t>
      </w:r>
      <w:r w:rsidR="00572C94">
        <w:rPr>
          <w:rFonts w:hint="cs"/>
          <w:sz w:val="22"/>
          <w:rtl/>
          <w:lang w:eastAsia="en-US"/>
        </w:rPr>
        <w:t>לעיל.</w:t>
      </w:r>
    </w:p>
    <w:p w14:paraId="014B5D80" w14:textId="77777777" w:rsidR="00643A7F" w:rsidRPr="00923F58" w:rsidRDefault="00643A7F" w:rsidP="005B071F">
      <w:pPr>
        <w:numPr>
          <w:ilvl w:val="2"/>
          <w:numId w:val="26"/>
        </w:numPr>
        <w:rPr>
          <w:sz w:val="22"/>
          <w:lang w:eastAsia="en-US"/>
        </w:rPr>
      </w:pPr>
      <w:r w:rsidRPr="002D2FB5">
        <w:rPr>
          <w:rFonts w:hint="cs"/>
          <w:rtl/>
        </w:rPr>
        <w:t>למען הסר ספק, הסכו</w:t>
      </w:r>
      <w:r w:rsidR="00E17B37">
        <w:rPr>
          <w:rFonts w:hint="cs"/>
          <w:rtl/>
        </w:rPr>
        <w:t>ם</w:t>
      </w:r>
      <w:r w:rsidRPr="002D2FB5">
        <w:rPr>
          <w:rFonts w:hint="cs"/>
          <w:rtl/>
        </w:rPr>
        <w:t xml:space="preserve"> האמור</w:t>
      </w:r>
      <w:r>
        <w:rPr>
          <w:rFonts w:hint="cs"/>
          <w:rtl/>
        </w:rPr>
        <w:t xml:space="preserve"> בסעי</w:t>
      </w:r>
      <w:r w:rsidR="00E17B37">
        <w:rPr>
          <w:rFonts w:hint="cs"/>
          <w:rtl/>
        </w:rPr>
        <w:t>ף</w:t>
      </w:r>
      <w:r>
        <w:rPr>
          <w:rFonts w:hint="cs"/>
          <w:rtl/>
        </w:rPr>
        <w:t xml:space="preserve"> </w:t>
      </w:r>
      <w:r w:rsidR="00E17B37">
        <w:rPr>
          <w:rFonts w:hint="cs"/>
          <w:rtl/>
        </w:rPr>
        <w:t>זה</w:t>
      </w:r>
      <w:r w:rsidRPr="002D2FB5">
        <w:rPr>
          <w:rFonts w:hint="cs"/>
          <w:rtl/>
        </w:rPr>
        <w:t xml:space="preserve"> יחושב בתוספת שיעור המע"מ לפי שיעורו במועד האחרון להגשת ההצעות.</w:t>
      </w:r>
    </w:p>
    <w:p w14:paraId="434EB517" w14:textId="77777777" w:rsidR="00643A7F" w:rsidRPr="00655781" w:rsidRDefault="00643A7F" w:rsidP="005B071F">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rtl/>
          <w:lang w:eastAsia="en-US"/>
        </w:rPr>
      </w:pPr>
      <w:bookmarkStart w:id="56" w:name="_Ref360549923"/>
      <w:r w:rsidRPr="002D2FB5">
        <w:rPr>
          <w:rFonts w:hint="cs"/>
          <w:rtl/>
          <w:lang w:eastAsia="en-US"/>
        </w:rPr>
        <w:t>ציון המחיר יתקבל על-ידי נרמול של הצעות</w:t>
      </w:r>
      <w:r w:rsidRPr="002D2FB5">
        <w:rPr>
          <w:rFonts w:hint="cs"/>
          <w:b/>
          <w:bCs/>
          <w:rtl/>
          <w:lang w:eastAsia="en-US"/>
        </w:rPr>
        <w:t xml:space="preserve"> </w:t>
      </w:r>
      <w:r w:rsidRPr="002D2FB5">
        <w:rPr>
          <w:rFonts w:hint="cs"/>
          <w:rtl/>
          <w:lang w:eastAsia="en-US"/>
        </w:rPr>
        <w:t>המחיר</w:t>
      </w:r>
      <w:r>
        <w:rPr>
          <w:rFonts w:hint="cs"/>
          <w:rtl/>
          <w:lang w:eastAsia="en-US"/>
        </w:rPr>
        <w:t xml:space="preserve"> הכולל</w:t>
      </w:r>
      <w:r w:rsidRPr="00655781">
        <w:rPr>
          <w:rFonts w:hint="cs"/>
          <w:rtl/>
          <w:lang w:eastAsia="en-US"/>
        </w:rPr>
        <w:t xml:space="preserve">, </w:t>
      </w:r>
      <w:r>
        <w:rPr>
          <w:rFonts w:hint="cs"/>
          <w:rtl/>
          <w:lang w:eastAsia="en-US"/>
        </w:rPr>
        <w:t xml:space="preserve">דהיינו </w:t>
      </w:r>
      <w:r w:rsidRPr="00655781">
        <w:rPr>
          <w:rFonts w:hint="cs"/>
          <w:rtl/>
          <w:lang w:eastAsia="en-US"/>
        </w:rPr>
        <w:t xml:space="preserve">על-ידי חלוקת מחיר ההצעה הזולה ביותר במחיר ההצעה הנבחנת, והכפלת התוצאה ב- 100. </w:t>
      </w:r>
      <w:r>
        <w:rPr>
          <w:rFonts w:hint="cs"/>
          <w:rtl/>
          <w:lang w:eastAsia="en-US"/>
        </w:rPr>
        <w:t>באופן שכזה</w:t>
      </w:r>
      <w:r w:rsidRPr="00655781">
        <w:rPr>
          <w:rFonts w:hint="cs"/>
          <w:rtl/>
          <w:lang w:eastAsia="en-US"/>
        </w:rPr>
        <w:t xml:space="preserve"> יתקבל ציון 100 (מקסימאלי) להצעה הזולה ביותר וציונים יחסיים קטנים מ- 100 להצעות האחרות.</w:t>
      </w:r>
      <w:bookmarkEnd w:id="56"/>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643A7F" w:rsidRPr="00655781" w14:paraId="75D2D0FA" w14:textId="77777777" w:rsidTr="00624992">
        <w:tc>
          <w:tcPr>
            <w:tcW w:w="1238" w:type="pct"/>
            <w:vMerge w:val="restart"/>
            <w:vAlign w:val="center"/>
          </w:tcPr>
          <w:p w14:paraId="3D861909"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14:paraId="5C7B3FDD"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14:paraId="7F4DFA11"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14:paraId="6D7F56E2"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49350DEB"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1363C6EB"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643A7F" w:rsidRPr="00655781" w14:paraId="419F4430" w14:textId="77777777" w:rsidTr="00624992">
        <w:tc>
          <w:tcPr>
            <w:tcW w:w="1238" w:type="pct"/>
            <w:vMerge/>
            <w:vAlign w:val="center"/>
          </w:tcPr>
          <w:p w14:paraId="33A7FC16"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4E7E95CF"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6945FA6B"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3CA4BB01"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16A6F0EE"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1D758C97"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1607BC48" w14:textId="77777777" w:rsidR="00643A7F" w:rsidRPr="003B3B52" w:rsidRDefault="00643A7F" w:rsidP="00643A7F">
      <w:pPr>
        <w:pStyle w:val="aff"/>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41CEDDA3" w14:textId="77777777" w:rsidR="00643A7F" w:rsidRPr="00655781" w:rsidRDefault="00643A7F" w:rsidP="005B071F">
      <w:pPr>
        <w:pStyle w:val="aff"/>
        <w:keepNext/>
        <w:widowControl w:val="0"/>
        <w:numPr>
          <w:ilvl w:val="1"/>
          <w:numId w:val="26"/>
        </w:numPr>
        <w:tabs>
          <w:tab w:val="clear" w:pos="1134"/>
          <w:tab w:val="clear" w:pos="1701"/>
          <w:tab w:val="clear" w:pos="2268"/>
          <w:tab w:val="clear" w:pos="2835"/>
          <w:tab w:val="clear" w:pos="6804"/>
          <w:tab w:val="clear" w:pos="7371"/>
          <w:tab w:val="clear" w:pos="7938"/>
        </w:tabs>
        <w:spacing w:before="240" w:line="360" w:lineRule="auto"/>
        <w:rPr>
          <w:lang w:eastAsia="en-US"/>
        </w:rPr>
      </w:pPr>
      <w:bookmarkStart w:id="57" w:name="_Ref275342773"/>
      <w:bookmarkEnd w:id="55"/>
      <w:r w:rsidRPr="00655781">
        <w:rPr>
          <w:rFonts w:hint="eastAsia"/>
          <w:b/>
          <w:bCs/>
          <w:u w:val="single"/>
          <w:rtl/>
          <w:lang w:eastAsia="en-US"/>
        </w:rPr>
        <w:t>שלב</w:t>
      </w:r>
      <w:r w:rsidRPr="00655781">
        <w:rPr>
          <w:b/>
          <w:bCs/>
          <w:u w:val="single"/>
          <w:rtl/>
          <w:lang w:eastAsia="en-US"/>
        </w:rPr>
        <w:t xml:space="preserve"> ד': </w:t>
      </w:r>
      <w:r w:rsidRPr="00655781">
        <w:rPr>
          <w:rFonts w:hint="eastAsia"/>
          <w:b/>
          <w:bCs/>
          <w:u w:val="single"/>
          <w:rtl/>
          <w:lang w:eastAsia="en-US"/>
        </w:rPr>
        <w:t>חישוב</w:t>
      </w:r>
      <w:r w:rsidRPr="00655781">
        <w:rPr>
          <w:b/>
          <w:bCs/>
          <w:u w:val="single"/>
          <w:rtl/>
          <w:lang w:eastAsia="en-US"/>
        </w:rPr>
        <w:t xml:space="preserve"> </w:t>
      </w:r>
      <w:r w:rsidRPr="00655781">
        <w:rPr>
          <w:rFonts w:hint="eastAsia"/>
          <w:b/>
          <w:bCs/>
          <w:u w:val="single"/>
          <w:rtl/>
          <w:lang w:eastAsia="en-US"/>
        </w:rPr>
        <w:t>הציון</w:t>
      </w:r>
      <w:r w:rsidRPr="00655781">
        <w:rPr>
          <w:b/>
          <w:bCs/>
          <w:u w:val="single"/>
          <w:rtl/>
          <w:lang w:eastAsia="en-US"/>
        </w:rPr>
        <w:t xml:space="preserve"> </w:t>
      </w:r>
      <w:r w:rsidRPr="00655781">
        <w:rPr>
          <w:rFonts w:hint="eastAsia"/>
          <w:b/>
          <w:bCs/>
          <w:u w:val="single"/>
          <w:rtl/>
          <w:lang w:eastAsia="en-US"/>
        </w:rPr>
        <w:t>הכולל</w:t>
      </w:r>
      <w:r w:rsidRPr="00655781">
        <w:rPr>
          <w:b/>
          <w:bCs/>
          <w:u w:val="single"/>
          <w:rtl/>
          <w:lang w:eastAsia="en-US"/>
        </w:rPr>
        <w:t xml:space="preserve"> (מחיר </w:t>
      </w:r>
      <w:r w:rsidRPr="00655781">
        <w:rPr>
          <w:rFonts w:hint="eastAsia"/>
          <w:b/>
          <w:bCs/>
          <w:u w:val="single"/>
          <w:rtl/>
          <w:lang w:eastAsia="en-US"/>
        </w:rPr>
        <w:t>ואיכות</w:t>
      </w:r>
      <w:r w:rsidRPr="00655781">
        <w:rPr>
          <w:b/>
          <w:bCs/>
          <w:u w:val="single"/>
          <w:rtl/>
          <w:lang w:eastAsia="en-US"/>
        </w:rPr>
        <w:t>)</w:t>
      </w:r>
      <w:r w:rsidRPr="00655781">
        <w:rPr>
          <w:b/>
          <w:bCs/>
          <w:u w:val="single"/>
          <w:lang w:eastAsia="en-US"/>
        </w:rPr>
        <w:t xml:space="preserve"> </w:t>
      </w:r>
      <w:r w:rsidRPr="00655781">
        <w:rPr>
          <w:rFonts w:hint="eastAsia"/>
          <w:b/>
          <w:bCs/>
          <w:u w:val="single"/>
          <w:rtl/>
          <w:lang w:eastAsia="en-US"/>
        </w:rPr>
        <w:t>ודירוג</w:t>
      </w:r>
      <w:r w:rsidRPr="00655781">
        <w:rPr>
          <w:b/>
          <w:bCs/>
          <w:u w:val="single"/>
          <w:rtl/>
          <w:lang w:eastAsia="en-US"/>
        </w:rPr>
        <w:t xml:space="preserve"> </w:t>
      </w:r>
      <w:r w:rsidRPr="00655781">
        <w:rPr>
          <w:rFonts w:hint="eastAsia"/>
          <w:b/>
          <w:bCs/>
          <w:u w:val="single"/>
          <w:rtl/>
          <w:lang w:eastAsia="en-US"/>
        </w:rPr>
        <w:t>ההצעות</w:t>
      </w:r>
      <w:bookmarkEnd w:id="57"/>
    </w:p>
    <w:p w14:paraId="38199AFF" w14:textId="1A41182F" w:rsidR="00643A7F" w:rsidRPr="00655781" w:rsidRDefault="00643A7F" w:rsidP="00997080">
      <w:pPr>
        <w:pStyle w:val="aff"/>
        <w:widowControl w:val="0"/>
        <w:tabs>
          <w:tab w:val="clear" w:pos="1134"/>
          <w:tab w:val="clear" w:pos="1701"/>
          <w:tab w:val="clear" w:pos="2268"/>
          <w:tab w:val="clear" w:pos="2835"/>
          <w:tab w:val="clear" w:pos="6804"/>
          <w:tab w:val="clear" w:pos="7371"/>
          <w:tab w:val="clear" w:pos="7938"/>
        </w:tabs>
        <w:spacing w:line="360" w:lineRule="auto"/>
        <w:ind w:left="1418" w:firstLine="0"/>
        <w:rPr>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יחושב</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ידי</w:t>
      </w:r>
      <w:r w:rsidRPr="00655781">
        <w:rPr>
          <w:rtl/>
          <w:lang w:eastAsia="en-US"/>
        </w:rPr>
        <w:t xml:space="preserve"> </w:t>
      </w:r>
      <w:r w:rsidRPr="00655781">
        <w:rPr>
          <w:rFonts w:hint="cs"/>
          <w:rtl/>
          <w:lang w:eastAsia="en-US"/>
        </w:rPr>
        <w:t>שקלול</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00246832">
        <w:rPr>
          <w:rFonts w:hint="cs"/>
          <w:rtl/>
          <w:lang w:eastAsia="en-US"/>
        </w:rPr>
        <w:t xml:space="preserve">המשוקלל </w:t>
      </w:r>
      <w:r w:rsidRPr="00655781">
        <w:rPr>
          <w:rFonts w:hint="cs"/>
          <w:rtl/>
          <w:lang w:eastAsia="en-US"/>
        </w:rPr>
        <w:t>וציון</w:t>
      </w:r>
      <w:r w:rsidRPr="00655781">
        <w:rPr>
          <w:rtl/>
          <w:lang w:eastAsia="en-US"/>
        </w:rPr>
        <w:t xml:space="preserve"> </w:t>
      </w:r>
      <w:r w:rsidRPr="00655781">
        <w:rPr>
          <w:rFonts w:hint="cs"/>
          <w:rtl/>
          <w:lang w:eastAsia="en-US"/>
        </w:rPr>
        <w:t>המחיר</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Ref360549923 \r \h</w:instrText>
      </w:r>
      <w:r>
        <w:rPr>
          <w:rtl/>
        </w:rPr>
        <w:instrText xml:space="preserve"> </w:instrText>
      </w:r>
      <w:r>
        <w:rPr>
          <w:rtl/>
        </w:rPr>
      </w:r>
      <w:r>
        <w:rPr>
          <w:rtl/>
        </w:rPr>
        <w:fldChar w:fldCharType="separate"/>
      </w:r>
      <w:r w:rsidR="005B071F">
        <w:rPr>
          <w:cs/>
        </w:rPr>
        <w:t>‎</w:t>
      </w:r>
      <w:r w:rsidR="005B071F">
        <w:t>11.7.4</w:t>
      </w:r>
      <w:r>
        <w:rPr>
          <w:rtl/>
        </w:rPr>
        <w:fldChar w:fldCharType="end"/>
      </w:r>
      <w:r w:rsidRPr="00655781">
        <w:rPr>
          <w:rtl/>
          <w:lang w:eastAsia="en-US"/>
        </w:rPr>
        <w:t xml:space="preserve">), </w:t>
      </w:r>
      <w:r w:rsidRPr="00655781">
        <w:rPr>
          <w:rFonts w:hint="cs"/>
          <w:rtl/>
          <w:lang w:eastAsia="en-US"/>
        </w:rPr>
        <w:t>עבור כל אחד מההצעות בנפרד, בהתאם</w:t>
      </w:r>
      <w:r w:rsidRPr="00655781">
        <w:rPr>
          <w:rtl/>
          <w:lang w:eastAsia="en-US"/>
        </w:rPr>
        <w:t xml:space="preserve"> </w:t>
      </w:r>
      <w:r w:rsidRPr="00655781">
        <w:rPr>
          <w:rFonts w:hint="cs"/>
          <w:rtl/>
          <w:lang w:eastAsia="en-US"/>
        </w:rPr>
        <w:t>לנוסחת</w:t>
      </w:r>
      <w:r w:rsidRPr="00655781">
        <w:rPr>
          <w:rtl/>
          <w:lang w:eastAsia="en-US"/>
        </w:rPr>
        <w:t xml:space="preserve"> </w:t>
      </w:r>
      <w:r w:rsidRPr="00655781">
        <w:rPr>
          <w:rFonts w:hint="cs"/>
          <w:rtl/>
          <w:lang w:eastAsia="en-US"/>
        </w:rPr>
        <w:t>החישוב</w:t>
      </w:r>
      <w:r w:rsidRPr="00655781">
        <w:rPr>
          <w:rtl/>
          <w:lang w:eastAsia="en-US"/>
        </w:rPr>
        <w:t xml:space="preserve"> </w:t>
      </w:r>
      <w:r w:rsidRPr="00655781">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43A7F" w:rsidRPr="00655781" w14:paraId="56A36000" w14:textId="77777777" w:rsidTr="00624992">
        <w:trPr>
          <w:trHeight w:val="833"/>
        </w:trPr>
        <w:tc>
          <w:tcPr>
            <w:tcW w:w="1985" w:type="dxa"/>
            <w:shd w:val="clear" w:color="auto" w:fill="D9D9D9"/>
            <w:vAlign w:val="center"/>
          </w:tcPr>
          <w:p w14:paraId="495BE7E0"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ציון</w:t>
            </w:r>
            <w:r w:rsidRPr="00655781">
              <w:rPr>
                <w:b/>
                <w:bCs/>
                <w:rtl/>
                <w:lang w:eastAsia="en-US"/>
              </w:rPr>
              <w:t xml:space="preserve"> </w:t>
            </w:r>
            <w:r w:rsidRPr="00655781">
              <w:rPr>
                <w:rFonts w:hint="eastAsia"/>
                <w:b/>
                <w:bCs/>
                <w:rtl/>
                <w:lang w:eastAsia="en-US"/>
              </w:rPr>
              <w:t>כולל</w:t>
            </w:r>
          </w:p>
        </w:tc>
        <w:tc>
          <w:tcPr>
            <w:tcW w:w="540" w:type="dxa"/>
            <w:shd w:val="clear" w:color="auto" w:fill="D9D9D9"/>
            <w:vAlign w:val="center"/>
          </w:tcPr>
          <w:p w14:paraId="65DB61E7" w14:textId="77777777"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6523" w:type="dxa"/>
            <w:shd w:val="clear" w:color="auto" w:fill="D9D9D9"/>
            <w:vAlign w:val="center"/>
          </w:tcPr>
          <w:p w14:paraId="2C47B97B" w14:textId="5B838329" w:rsidR="00643A7F" w:rsidRPr="00655781" w:rsidRDefault="00643A7F" w:rsidP="009A1F4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r w:rsidR="009A1F41">
              <w:rPr>
                <w:rFonts w:hint="cs"/>
                <w:rtl/>
                <w:lang w:eastAsia="en-US"/>
              </w:rPr>
              <w:t>20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9A1F41">
              <w:rPr>
                <w:rFonts w:hint="cs"/>
                <w:rtl/>
                <w:lang w:eastAsia="en-US"/>
              </w:rPr>
              <w:t>80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14:paraId="54A6C24E" w14:textId="77777777" w:rsidR="00643A7F" w:rsidRDefault="00643A7F" w:rsidP="006933F3">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jc w:val="center"/>
        <w:rPr>
          <w:b/>
          <w:bCs/>
          <w:rtl/>
          <w:lang w:eastAsia="en-US"/>
        </w:rPr>
      </w:pPr>
      <w:r w:rsidRPr="006933F3">
        <w:rPr>
          <w:rFonts w:hint="cs"/>
          <w:b/>
          <w:bCs/>
          <w:rtl/>
          <w:lang w:eastAsia="en-US"/>
        </w:rPr>
        <w:t>המציע שיקבל את הציון הכולל הגבוה ביותר ידורג ראשון.</w:t>
      </w:r>
    </w:p>
    <w:p w14:paraId="1C79102A" w14:textId="77777777" w:rsidR="006933F3" w:rsidRPr="006933F3" w:rsidRDefault="006933F3" w:rsidP="006933F3">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jc w:val="center"/>
        <w:rPr>
          <w:b/>
          <w:bCs/>
          <w:rtl/>
          <w:lang w:eastAsia="en-US"/>
        </w:rPr>
      </w:pPr>
    </w:p>
    <w:p w14:paraId="6B6DEF53" w14:textId="77AB5EF9"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CF04B4">
        <w:fldChar w:fldCharType="begin"/>
      </w:r>
      <w:r w:rsidR="00CF04B4">
        <w:instrText xml:space="preserve"> REF _Ref439164024 \r \h </w:instrText>
      </w:r>
      <w:r w:rsidR="00CF04B4">
        <w:fldChar w:fldCharType="separate"/>
      </w:r>
      <w:r w:rsidR="005B071F">
        <w:rPr>
          <w:cs/>
        </w:rPr>
        <w:t>‎</w:t>
      </w:r>
      <w:r w:rsidR="005B071F">
        <w:t>7.11</w:t>
      </w:r>
      <w:r w:rsidR="00CF04B4">
        <w:fldChar w:fldCharType="end"/>
      </w:r>
      <w:r w:rsidR="00FF6C0B">
        <w:rPr>
          <w:rFonts w:hint="cs"/>
          <w:rtl/>
        </w:rPr>
        <w:t xml:space="preserve"> </w:t>
      </w:r>
      <w:r w:rsidRPr="00655781">
        <w:rPr>
          <w:rFonts w:hint="cs"/>
          <w:rtl/>
        </w:rPr>
        <w:t>לעיל, תיבחר ההצעה האמורה כזוכה במכרז ובלבד שצורף לה בעת הגשתה, אישור ותצהיר.</w:t>
      </w:r>
    </w:p>
    <w:p w14:paraId="73833BB6"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cs"/>
          <w:rtl/>
        </w:rPr>
        <w:t>ו</w:t>
      </w:r>
      <w:r w:rsidRPr="00655781">
        <w:rPr>
          <w:rtl/>
        </w:rPr>
        <w:t xml:space="preserve">עדת המכרזים רשאית לדרג מציע או מציעים נוספים, מלבד </w:t>
      </w:r>
      <w:r w:rsidRPr="00655781">
        <w:rPr>
          <w:rFonts w:hint="cs"/>
          <w:rtl/>
        </w:rPr>
        <w:t>ה</w:t>
      </w:r>
      <w:r w:rsidRPr="00655781">
        <w:rPr>
          <w:rtl/>
        </w:rPr>
        <w:t>זוכ</w:t>
      </w:r>
      <w:r w:rsidRPr="00655781">
        <w:rPr>
          <w:rFonts w:hint="cs"/>
          <w:rtl/>
        </w:rPr>
        <w:t>ה שנבחר באופן הנ"ל</w:t>
      </w:r>
      <w:r w:rsidRPr="00655781">
        <w:rPr>
          <w:rtl/>
        </w:rPr>
        <w:t>, ולקבוע כי במקרה ש</w:t>
      </w:r>
      <w:r w:rsidRPr="00655781">
        <w:rPr>
          <w:rFonts w:hint="cs"/>
          <w:rtl/>
        </w:rPr>
        <w:t>הזוכה</w:t>
      </w:r>
      <w:r w:rsidRPr="00655781">
        <w:rPr>
          <w:rtl/>
        </w:rPr>
        <w:t xml:space="preserve"> לא יעמוד בתנאי כלשהו או לא יתקשר מאיזו סיבה שהיא עם </w:t>
      </w:r>
      <w:r w:rsidRPr="00655781">
        <w:rPr>
          <w:rFonts w:hint="cs"/>
          <w:rtl/>
        </w:rPr>
        <w:t>המזמין</w:t>
      </w:r>
      <w:r w:rsidRPr="00655781">
        <w:rPr>
          <w:rtl/>
        </w:rPr>
        <w:t xml:space="preserve">, יבוא במקומו המציע שידורג אחריו. הצעות המציעים </w:t>
      </w:r>
      <w:r w:rsidRPr="00655781">
        <w:rPr>
          <w:rFonts w:hint="cs"/>
          <w:rtl/>
        </w:rPr>
        <w:t>לא יפקעו ו</w:t>
      </w:r>
      <w:r w:rsidRPr="00655781">
        <w:rPr>
          <w:rtl/>
        </w:rPr>
        <w:t xml:space="preserve">יהיו תקפות </w:t>
      </w:r>
      <w:r w:rsidRPr="00655781">
        <w:rPr>
          <w:rFonts w:hint="cs"/>
          <w:rtl/>
        </w:rPr>
        <w:t>למשך 120 יום מיום הודעת הזכייה,</w:t>
      </w:r>
      <w:r w:rsidRPr="00655781">
        <w:rPr>
          <w:rtl/>
        </w:rPr>
        <w:t xml:space="preserve"> וזאת למקרה ש</w:t>
      </w:r>
      <w:r w:rsidRPr="00655781">
        <w:rPr>
          <w:rFonts w:hint="cs"/>
          <w:rtl/>
        </w:rPr>
        <w:t>הזוכה</w:t>
      </w:r>
      <w:r w:rsidRPr="00655781">
        <w:rPr>
          <w:rtl/>
        </w:rPr>
        <w:t xml:space="preserve"> לא יעמוד בתנאי כלשהו מתנאי המכרז או הציג מצג מוטעה שהיווה שיקול לזכייתו או לא ימלא אחר ההסכם שיחתם עם </w:t>
      </w:r>
      <w:r w:rsidRPr="00655781">
        <w:rPr>
          <w:rFonts w:hint="cs"/>
          <w:rtl/>
        </w:rPr>
        <w:t>המזמין</w:t>
      </w:r>
      <w:r w:rsidRPr="00655781">
        <w:rPr>
          <w:rtl/>
        </w:rPr>
        <w:t>, מכל סיבה שהיא וההסכם יבוטל</w:t>
      </w:r>
      <w:r w:rsidRPr="00655781">
        <w:rPr>
          <w:rFonts w:hint="cs"/>
          <w:rtl/>
        </w:rPr>
        <w:t>.</w:t>
      </w:r>
    </w:p>
    <w:p w14:paraId="0C969900"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cs"/>
          <w:rtl/>
        </w:rPr>
        <w:lastRenderedPageBreak/>
        <w:t xml:space="preserve">על אף האמור לעיל, </w:t>
      </w:r>
      <w:r w:rsidRPr="00655781">
        <w:rPr>
          <w:rtl/>
        </w:rPr>
        <w:t>ועדת המכרזים רשאית שלא לבחור באף אחת מן ההצעות, וכן שלא לבחור בהצעה בה הוצע</w:t>
      </w:r>
      <w:r w:rsidRPr="00655781">
        <w:rPr>
          <w:rFonts w:hint="cs"/>
          <w:rtl/>
        </w:rPr>
        <w:t>ו</w:t>
      </w:r>
      <w:r w:rsidRPr="00655781">
        <w:rPr>
          <w:rtl/>
        </w:rPr>
        <w:t xml:space="preserve"> </w:t>
      </w:r>
      <w:r w:rsidRPr="00655781">
        <w:rPr>
          <w:rFonts w:hint="cs"/>
          <w:rtl/>
        </w:rPr>
        <w:t>המחירים</w:t>
      </w:r>
      <w:r w:rsidRPr="00655781">
        <w:rPr>
          <w:rtl/>
        </w:rPr>
        <w:t xml:space="preserve"> הנמו</w:t>
      </w:r>
      <w:r w:rsidRPr="00655781">
        <w:rPr>
          <w:rFonts w:hint="cs"/>
          <w:rtl/>
        </w:rPr>
        <w:t>כים</w:t>
      </w:r>
      <w:r w:rsidRPr="00655781">
        <w:rPr>
          <w:rtl/>
        </w:rPr>
        <w:t xml:space="preserve"> ביותר, הכ</w:t>
      </w:r>
      <w:r w:rsidRPr="00655781">
        <w:rPr>
          <w:rFonts w:hint="cs"/>
          <w:rtl/>
        </w:rPr>
        <w:t>ו</w:t>
      </w:r>
      <w:r w:rsidRPr="00655781">
        <w:rPr>
          <w:rtl/>
        </w:rPr>
        <w:t>ל לפי שיקול דעתה הבלעדי</w:t>
      </w:r>
      <w:r w:rsidRPr="00655781">
        <w:rPr>
          <w:rFonts w:hint="cs"/>
          <w:rtl/>
        </w:rPr>
        <w:t xml:space="preserve"> ומבלי חובת הנמקה, בפרט, אך לא רק, בשל חשש ממשי כי ההצעה אינה כדאית כלכלית למציע כך שהמציע עלול שלא לעמוד בהתחייבויותיו למשרד, </w:t>
      </w:r>
      <w:r w:rsidRPr="00655781">
        <w:rPr>
          <w:rtl/>
        </w:rPr>
        <w:t>הכ</w:t>
      </w:r>
      <w:r w:rsidRPr="00655781">
        <w:rPr>
          <w:rFonts w:hint="cs"/>
          <w:rtl/>
        </w:rPr>
        <w:t>ו</w:t>
      </w:r>
      <w:r w:rsidRPr="00655781">
        <w:rPr>
          <w:rtl/>
        </w:rPr>
        <w:t xml:space="preserve">ל לפי שיקול דעת </w:t>
      </w:r>
      <w:r w:rsidRPr="00655781">
        <w:rPr>
          <w:rFonts w:hint="cs"/>
          <w:rtl/>
        </w:rPr>
        <w:t xml:space="preserve">המזמין. </w:t>
      </w:r>
      <w:r w:rsidRPr="00655781">
        <w:rPr>
          <w:rtl/>
        </w:rPr>
        <w:t>כן רשאית היא להתנות את הזכ</w:t>
      </w:r>
      <w:r w:rsidRPr="00655781">
        <w:rPr>
          <w:rFonts w:hint="cs"/>
          <w:rtl/>
        </w:rPr>
        <w:t>י</w:t>
      </w:r>
      <w:r w:rsidRPr="00655781">
        <w:rPr>
          <w:rtl/>
        </w:rPr>
        <w:t>יה בתנאים ללא חובת הנמקה</w:t>
      </w:r>
      <w:r w:rsidRPr="00655781">
        <w:rPr>
          <w:rFonts w:hint="cs"/>
          <w:rtl/>
        </w:rPr>
        <w:t xml:space="preserve">. </w:t>
      </w:r>
      <w:r w:rsidRPr="00655781">
        <w:rPr>
          <w:rtl/>
        </w:rPr>
        <w:t xml:space="preserve">במיוחד אין </w:t>
      </w:r>
      <w:r w:rsidRPr="00655781">
        <w:rPr>
          <w:rFonts w:hint="cs"/>
          <w:rtl/>
        </w:rPr>
        <w:t>המזמין</w:t>
      </w:r>
      <w:r w:rsidRPr="00655781">
        <w:rPr>
          <w:rtl/>
        </w:rPr>
        <w:t xml:space="preserve"> מתחייב לקבל הצעה כלשהי אם על-ידי קבלתה ה</w:t>
      </w:r>
      <w:r w:rsidRPr="00655781">
        <w:rPr>
          <w:rFonts w:hint="cs"/>
          <w:rtl/>
        </w:rPr>
        <w:t>ו</w:t>
      </w:r>
      <w:r w:rsidRPr="00655781">
        <w:rPr>
          <w:rtl/>
        </w:rPr>
        <w:t xml:space="preserve">א עלול לחרוג מהסכום המאושר בתקציב </w:t>
      </w:r>
      <w:r w:rsidRPr="00655781">
        <w:rPr>
          <w:rFonts w:hint="cs"/>
          <w:rtl/>
        </w:rPr>
        <w:t>המזמין</w:t>
      </w:r>
      <w:r w:rsidRPr="00655781">
        <w:rPr>
          <w:rtl/>
        </w:rPr>
        <w:t xml:space="preserve"> או מהאומדן שעש</w:t>
      </w:r>
      <w:r w:rsidRPr="00655781">
        <w:rPr>
          <w:rFonts w:hint="cs"/>
          <w:rtl/>
        </w:rPr>
        <w:t>ה (ככל שיעשה אומדן שכזה).</w:t>
      </w:r>
    </w:p>
    <w:p w14:paraId="08784D6D" w14:textId="77777777" w:rsidR="00643A7F" w:rsidRDefault="00643A7F" w:rsidP="00643A7F">
      <w:pPr>
        <w:ind w:left="720"/>
        <w:rPr>
          <w:sz w:val="22"/>
          <w:rtl/>
          <w:lang w:eastAsia="en-US"/>
        </w:rPr>
      </w:pPr>
    </w:p>
    <w:p w14:paraId="0A3EF976" w14:textId="77777777" w:rsidR="00643A7F" w:rsidRPr="00655781" w:rsidRDefault="00643A7F" w:rsidP="005B071F">
      <w:pPr>
        <w:pStyle w:val="af8"/>
        <w:numPr>
          <w:ilvl w:val="0"/>
          <w:numId w:val="26"/>
        </w:numPr>
        <w:overflowPunct/>
        <w:autoSpaceDE/>
        <w:autoSpaceDN/>
        <w:adjustRightInd/>
        <w:contextualSpacing/>
        <w:textAlignment w:val="auto"/>
        <w:rPr>
          <w:b/>
          <w:bCs/>
          <w:u w:val="single"/>
        </w:rPr>
      </w:pPr>
      <w:bookmarkStart w:id="58" w:name="_Ref274746289"/>
      <w:bookmarkStart w:id="59" w:name="_Ref299614441"/>
      <w:r w:rsidRPr="00655781">
        <w:rPr>
          <w:rFonts w:hint="cs"/>
          <w:b/>
          <w:bCs/>
          <w:u w:val="single"/>
          <w:rtl/>
        </w:rPr>
        <w:t>הבהרות, שינויים ותיקון פגמים</w:t>
      </w:r>
    </w:p>
    <w:p w14:paraId="2CF4D373"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14:paraId="4760A35E"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 xml:space="preserve">שאלות הבהרה הנוגעות לפרטי המכרז, יש להפנות בכתב באמצעות הדוא"ל: </w:t>
      </w:r>
      <w:r w:rsidRPr="00655781">
        <w:t>shlomoit@most.gov.il</w:t>
      </w:r>
      <w:r w:rsidRPr="00655781">
        <w:rPr>
          <w:rFonts w:hint="cs"/>
          <w:rtl/>
        </w:rPr>
        <w:t xml:space="preserve"> </w:t>
      </w:r>
      <w:r w:rsidRPr="00655781">
        <w:rPr>
          <w:rtl/>
        </w:rPr>
        <w:t>(</w:t>
      </w:r>
      <w:r w:rsidRPr="00655781">
        <w:rPr>
          <w:rFonts w:hint="cs"/>
          <w:rtl/>
        </w:rPr>
        <w:t>ש</w:t>
      </w:r>
      <w:r w:rsidRPr="00655781">
        <w:rPr>
          <w:rtl/>
        </w:rPr>
        <w:t>א</w:t>
      </w:r>
      <w:r w:rsidRPr="00655781">
        <w:rPr>
          <w:rFonts w:hint="cs"/>
          <w:rtl/>
        </w:rPr>
        <w:t>לות שיופנו בעל פה או בטלפון לא יענו ולא יחייב</w:t>
      </w:r>
      <w:r w:rsidRPr="00655781">
        <w:rPr>
          <w:rFonts w:hint="eastAsia"/>
          <w:rtl/>
        </w:rPr>
        <w:t>ו</w:t>
      </w:r>
      <w:r w:rsidRPr="00655781">
        <w:rPr>
          <w:rFonts w:hint="cs"/>
          <w:rtl/>
        </w:rPr>
        <w:t xml:space="preserve"> את המזמין). יש לוודא הגעת ה</w:t>
      </w:r>
      <w:r>
        <w:rPr>
          <w:rFonts w:hint="cs"/>
          <w:rtl/>
        </w:rPr>
        <w:t>מייל</w:t>
      </w:r>
      <w:r w:rsidRPr="00655781">
        <w:rPr>
          <w:rFonts w:hint="cs"/>
          <w:rtl/>
        </w:rPr>
        <w:t xml:space="preserve"> בטלפון מס' </w:t>
      </w:r>
      <w:r w:rsidRPr="00DE500C">
        <w:rPr>
          <w:rFonts w:hint="cs"/>
          <w:rtl/>
        </w:rPr>
        <w:t>02-5601739</w:t>
      </w:r>
      <w:r w:rsidRPr="00655781">
        <w:rPr>
          <w:rFonts w:hint="cs"/>
          <w:rtl/>
        </w:rPr>
        <w:t>.</w:t>
      </w:r>
    </w:p>
    <w:p w14:paraId="616816A7"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הפנייה תכלול את שם המכרז, מספר הסעיף במכרז אליו מתייחסת השאלה, פרוט השאלה, פרטי השואל, מס' טלפון, מס' פקס וכתובת דואר אלקטרוני.</w:t>
      </w:r>
    </w:p>
    <w:p w14:paraId="7139E5C6"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tl/>
        </w:rPr>
        <w:t xml:space="preserve">על המציע לבדוק את מסמכי המכרז השונים ביסודיות. אם ימצא המציע אי </w:t>
      </w:r>
      <w:proofErr w:type="spellStart"/>
      <w:r w:rsidRPr="00655781">
        <w:rPr>
          <w:rtl/>
        </w:rPr>
        <w:t>בהירויות</w:t>
      </w:r>
      <w:proofErr w:type="spellEnd"/>
      <w:r w:rsidRPr="00655781">
        <w:rPr>
          <w:rtl/>
        </w:rPr>
        <w:t>, סתירות</w:t>
      </w:r>
      <w:r w:rsidRPr="00655781">
        <w:rPr>
          <w:rFonts w:hint="cs"/>
          <w:rtl/>
        </w:rPr>
        <w:t>,</w:t>
      </w:r>
      <w:r w:rsidRPr="00655781">
        <w:rPr>
          <w:rtl/>
        </w:rPr>
        <w:t xml:space="preserve"> אי התאמות בין מסמכי המכרז, או לא יבין המציע פרט כלשהו מהכתוב במכרז, עליו לפנות ל</w:t>
      </w:r>
      <w:r w:rsidRPr="00655781">
        <w:rPr>
          <w:rFonts w:hint="cs"/>
          <w:rtl/>
        </w:rPr>
        <w:t>משרד</w:t>
      </w:r>
      <w:r w:rsidRPr="00655781">
        <w:rPr>
          <w:rtl/>
        </w:rPr>
        <w:t xml:space="preserve"> ולפרט על כך בכתב.</w:t>
      </w:r>
    </w:p>
    <w:p w14:paraId="5530C65A" w14:textId="65147CE3" w:rsidR="00643A7F" w:rsidRPr="00655781" w:rsidRDefault="00643A7F" w:rsidP="002C3D4E">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bookmarkStart w:id="60" w:name="_Ref299620278"/>
      <w:r w:rsidRPr="00655781">
        <w:rPr>
          <w:rtl/>
        </w:rPr>
        <w:t>פני</w:t>
      </w:r>
      <w:r>
        <w:rPr>
          <w:rFonts w:hint="cs"/>
          <w:rtl/>
        </w:rPr>
        <w:t>י</w:t>
      </w:r>
      <w:r w:rsidRPr="00655781">
        <w:rPr>
          <w:rtl/>
        </w:rPr>
        <w:t>ה ובה פירוט כאמור תימסר ל</w:t>
      </w:r>
      <w:r w:rsidRPr="00655781">
        <w:rPr>
          <w:rFonts w:hint="cs"/>
          <w:rtl/>
        </w:rPr>
        <w:t>משרד</w:t>
      </w:r>
      <w:r w:rsidRPr="00655781">
        <w:rPr>
          <w:rtl/>
        </w:rPr>
        <w:t xml:space="preserve"> לא </w:t>
      </w:r>
      <w:r w:rsidRPr="00042FDC">
        <w:rPr>
          <w:rtl/>
        </w:rPr>
        <w:t xml:space="preserve">יאוחר </w:t>
      </w:r>
      <w:r w:rsidR="002C3D4E">
        <w:rPr>
          <w:rFonts w:hint="cs"/>
          <w:rtl/>
        </w:rPr>
        <w:t>מהמועד האמור בסעיף 2</w:t>
      </w:r>
      <w:r w:rsidR="002C3D4E">
        <w:rPr>
          <w:rtl/>
        </w:rPr>
        <w:fldChar w:fldCharType="begin"/>
      </w:r>
      <w:r w:rsidR="002C3D4E">
        <w:rPr>
          <w:rtl/>
        </w:rPr>
        <w:instrText xml:space="preserve"> </w:instrText>
      </w:r>
      <w:r w:rsidR="002C3D4E">
        <w:instrText>REF</w:instrText>
      </w:r>
      <w:r w:rsidR="002C3D4E">
        <w:rPr>
          <w:rtl/>
        </w:rPr>
        <w:instrText xml:space="preserve"> _</w:instrText>
      </w:r>
      <w:r w:rsidR="002C3D4E">
        <w:instrText>Ref485200985 \r \h</w:instrText>
      </w:r>
      <w:r w:rsidR="002C3D4E">
        <w:rPr>
          <w:rtl/>
        </w:rPr>
        <w:instrText xml:space="preserve"> </w:instrText>
      </w:r>
      <w:r w:rsidR="002C3D4E">
        <w:rPr>
          <w:rtl/>
        </w:rPr>
      </w:r>
      <w:r w:rsidR="002C3D4E">
        <w:rPr>
          <w:rtl/>
        </w:rPr>
        <w:fldChar w:fldCharType="separate"/>
      </w:r>
      <w:r w:rsidR="002C3D4E">
        <w:rPr>
          <w:cs/>
        </w:rPr>
        <w:t>‎</w:t>
      </w:r>
      <w:r w:rsidR="002C3D4E">
        <w:rPr>
          <w:rtl/>
        </w:rPr>
        <w:t>א</w:t>
      </w:r>
      <w:r w:rsidR="002C3D4E">
        <w:rPr>
          <w:rtl/>
        </w:rPr>
        <w:fldChar w:fldCharType="end"/>
      </w:r>
      <w:r w:rsidR="002C3D4E">
        <w:rPr>
          <w:rFonts w:hint="cs"/>
          <w:rtl/>
        </w:rPr>
        <w:t xml:space="preserve"> לעיל</w:t>
      </w:r>
      <w:r w:rsidRPr="00042FDC">
        <w:rPr>
          <w:rtl/>
        </w:rPr>
        <w:t xml:space="preserve">. </w:t>
      </w:r>
      <w:r w:rsidRPr="00042FDC">
        <w:rPr>
          <w:rFonts w:hint="cs"/>
          <w:rtl/>
        </w:rPr>
        <w:t>מציע</w:t>
      </w:r>
      <w:r w:rsidRPr="00042FDC">
        <w:rPr>
          <w:rtl/>
        </w:rPr>
        <w:t xml:space="preserve"> </w:t>
      </w:r>
      <w:r w:rsidRPr="00042FDC">
        <w:rPr>
          <w:rFonts w:hint="cs"/>
          <w:rtl/>
        </w:rPr>
        <w:t>אשר</w:t>
      </w:r>
      <w:r w:rsidRPr="00042FDC">
        <w:rPr>
          <w:rtl/>
        </w:rPr>
        <w:t xml:space="preserve"> </w:t>
      </w:r>
      <w:r w:rsidRPr="00042FDC">
        <w:rPr>
          <w:rFonts w:hint="cs"/>
          <w:rtl/>
        </w:rPr>
        <w:t>לא</w:t>
      </w:r>
      <w:r w:rsidRPr="00042FDC">
        <w:rPr>
          <w:rtl/>
        </w:rPr>
        <w:t xml:space="preserve"> </w:t>
      </w:r>
      <w:r w:rsidRPr="00042FDC">
        <w:rPr>
          <w:rFonts w:hint="cs"/>
          <w:rtl/>
        </w:rPr>
        <w:t>יפנה</w:t>
      </w:r>
      <w:r w:rsidRPr="00042FDC">
        <w:rPr>
          <w:rtl/>
        </w:rPr>
        <w:t xml:space="preserve"> </w:t>
      </w:r>
      <w:r w:rsidRPr="00042FDC">
        <w:rPr>
          <w:rFonts w:hint="cs"/>
          <w:rtl/>
        </w:rPr>
        <w:t>לקבלת</w:t>
      </w:r>
      <w:r w:rsidRPr="00042FDC">
        <w:rPr>
          <w:rtl/>
        </w:rPr>
        <w:t xml:space="preserve"> </w:t>
      </w:r>
      <w:r w:rsidRPr="00042FDC">
        <w:rPr>
          <w:rFonts w:hint="cs"/>
          <w:rtl/>
        </w:rPr>
        <w:t>הבהרות</w:t>
      </w:r>
      <w:r w:rsidRPr="00042FDC">
        <w:rPr>
          <w:rtl/>
        </w:rPr>
        <w:t xml:space="preserve"> </w:t>
      </w:r>
      <w:r w:rsidRPr="00042FDC">
        <w:rPr>
          <w:rFonts w:hint="cs"/>
          <w:rtl/>
        </w:rPr>
        <w:t>בתוך</w:t>
      </w:r>
      <w:r w:rsidRPr="00042FDC">
        <w:rPr>
          <w:rtl/>
        </w:rPr>
        <w:t xml:space="preserve"> </w:t>
      </w:r>
      <w:r w:rsidRPr="00042FDC">
        <w:rPr>
          <w:rFonts w:hint="cs"/>
          <w:rtl/>
        </w:rPr>
        <w:t>המועד</w:t>
      </w:r>
      <w:r w:rsidRPr="00042FDC">
        <w:rPr>
          <w:rtl/>
        </w:rPr>
        <w:t xml:space="preserve"> האמור, יהיה מנוע מלטעון</w:t>
      </w:r>
      <w:r w:rsidRPr="00655781">
        <w:rPr>
          <w:rtl/>
        </w:rPr>
        <w:t xml:space="preserve"> בעתיד כל טענה בדבר אי בהירות, סתירה אי התאמה או אי הבנה כאמור.</w:t>
      </w:r>
      <w:bookmarkEnd w:id="60"/>
      <w:r w:rsidRPr="00655781">
        <w:rPr>
          <w:rFonts w:hint="cs"/>
          <w:rtl/>
        </w:rPr>
        <w:t xml:space="preserve"> </w:t>
      </w:r>
    </w:p>
    <w:p w14:paraId="4B365A6A" w14:textId="0D82A2B3"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rPr>
        <w:t xml:space="preserve"> </w:t>
      </w:r>
      <w:r>
        <w:fldChar w:fldCharType="begin"/>
      </w:r>
      <w:r>
        <w:instrText xml:space="preserve"> REF _Ref299620278 \r \h  \* MERGEFORMAT </w:instrText>
      </w:r>
      <w:r>
        <w:fldChar w:fldCharType="separate"/>
      </w:r>
      <w:r w:rsidR="005B071F">
        <w:rPr>
          <w:cs/>
        </w:rPr>
        <w:t>‎</w:t>
      </w:r>
      <w:r w:rsidR="005B071F" w:rsidRPr="005B071F">
        <w:rPr>
          <w:b/>
          <w:bCs/>
        </w:rPr>
        <w:t>12.4</w:t>
      </w:r>
      <w:r>
        <w:fldChar w:fldCharType="end"/>
      </w:r>
      <w:r>
        <w:rPr>
          <w:rFonts w:hint="cs"/>
          <w:rtl/>
        </w:rPr>
        <w:t xml:space="preserve"> לעיל.</w:t>
      </w:r>
      <w:r w:rsidRPr="00655781">
        <w:rPr>
          <w:rFonts w:hint="cs"/>
          <w:rtl/>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7F3767AD" w14:textId="77777777" w:rsidR="00643A7F" w:rsidRPr="00DE500C" w:rsidRDefault="00643A7F" w:rsidP="00733EC1">
      <w:pPr>
        <w:pStyle w:val="aff"/>
        <w:widowControl w:val="0"/>
        <w:tabs>
          <w:tab w:val="clear" w:pos="1134"/>
          <w:tab w:val="clear" w:pos="1701"/>
          <w:tab w:val="clear" w:pos="2268"/>
          <w:tab w:val="clear" w:pos="2835"/>
          <w:tab w:val="clear" w:pos="6804"/>
          <w:tab w:val="clear" w:pos="7371"/>
          <w:tab w:val="clear" w:pos="7938"/>
        </w:tabs>
        <w:spacing w:line="360" w:lineRule="auto"/>
        <w:ind w:left="946" w:firstLine="0"/>
        <w:rPr>
          <w:b/>
          <w:bCs/>
        </w:rPr>
      </w:pPr>
      <w:r w:rsidRPr="00DE500C">
        <w:rPr>
          <w:rFonts w:hint="cs"/>
          <w:b/>
          <w:bCs/>
          <w:rtl/>
        </w:rPr>
        <w:t xml:space="preserve">באחריות המציעים להתעדכן במענה לשאלות </w:t>
      </w:r>
      <w:r w:rsidR="00733EC1">
        <w:rPr>
          <w:rFonts w:hint="cs"/>
          <w:b/>
          <w:bCs/>
          <w:rtl/>
        </w:rPr>
        <w:t>ההבהרה ולצרפו</w:t>
      </w:r>
      <w:r w:rsidRPr="00DE500C">
        <w:rPr>
          <w:rFonts w:hint="cs"/>
          <w:b/>
          <w:bCs/>
          <w:rtl/>
        </w:rPr>
        <w:t xml:space="preserve"> להצעתם.</w:t>
      </w:r>
    </w:p>
    <w:p w14:paraId="0B914984"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יובהר כי הבהרות, תיקונים או שינויים כלשהם שיעשו בקשר עם המכרז לא יחייבו את </w:t>
      </w:r>
      <w:r w:rsidRPr="00655781">
        <w:rPr>
          <w:rFonts w:hint="cs"/>
          <w:rtl/>
        </w:rPr>
        <w:t>המזמין</w:t>
      </w:r>
      <w:r w:rsidRPr="00655781">
        <w:rPr>
          <w:rtl/>
        </w:rPr>
        <w:t xml:space="preserve"> אלא אם נערכו בכתב על ידי </w:t>
      </w:r>
      <w:r w:rsidRPr="00655781">
        <w:rPr>
          <w:rFonts w:hint="cs"/>
          <w:rtl/>
        </w:rPr>
        <w:t>המזמין</w:t>
      </w:r>
      <w:r w:rsidRPr="00655781">
        <w:rPr>
          <w:rtl/>
        </w:rPr>
        <w:t xml:space="preserve"> או מי שהוסמך על יד</w:t>
      </w:r>
      <w:r w:rsidRPr="00655781">
        <w:rPr>
          <w:rFonts w:hint="cs"/>
          <w:rtl/>
        </w:rPr>
        <w:t>ו</w:t>
      </w:r>
      <w:r w:rsidRPr="00655781">
        <w:rPr>
          <w:rtl/>
        </w:rPr>
        <w:t xml:space="preserve"> לצורך כך. מסמכי הבהרה או תיקון כאמור יהיו מחייבים וייחשבו כחלק ממסמכי המכרז. כל הבהרה שניתנה על ידי </w:t>
      </w:r>
      <w:r w:rsidRPr="00655781">
        <w:rPr>
          <w:rFonts w:hint="cs"/>
          <w:rtl/>
        </w:rPr>
        <w:t>המזמין</w:t>
      </w:r>
      <w:r w:rsidRPr="00655781">
        <w:rPr>
          <w:rtl/>
        </w:rPr>
        <w:t xml:space="preserve"> תועבר לכל המציעים בכתב. </w:t>
      </w:r>
    </w:p>
    <w:p w14:paraId="5FBE158F"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כל תשובה של </w:t>
      </w:r>
      <w:r w:rsidRPr="00655781">
        <w:rPr>
          <w:rFonts w:hint="cs"/>
          <w:rtl/>
        </w:rPr>
        <w:t>המזמין</w:t>
      </w:r>
      <w:r w:rsidRPr="00655781">
        <w:rPr>
          <w:rtl/>
        </w:rPr>
        <w:t xml:space="preserve"> או מי שהוסמך לצורך כך, שלא תינתן בכתב, לא תיצור בסיס לטענת השתק או מניעות. </w:t>
      </w:r>
    </w:p>
    <w:p w14:paraId="1A4DE92A"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עם הגשת הצעתו במכרז</w:t>
      </w:r>
      <w:r w:rsidRPr="00655781">
        <w:rPr>
          <w:rFonts w:hint="cs"/>
          <w:rtl/>
        </w:rPr>
        <w:t>,</w:t>
      </w:r>
      <w:r w:rsidRPr="00655781">
        <w:rPr>
          <w:rtl/>
        </w:rPr>
        <w:t xml:space="preserve"> מצהיר המציע כי ראה ובדק את כל מסמכי המכרז ואת כל הנתונים הרלבנטיים מכל סוג ומין שהוא,</w:t>
      </w:r>
      <w:r w:rsidRPr="00655781">
        <w:rPr>
          <w:rFonts w:hint="cs"/>
          <w:rtl/>
        </w:rPr>
        <w:t xml:space="preserve"> כי הייתה לו הזדמנות לקבל כל הבהרה או הסבר לצורך הגשת </w:t>
      </w:r>
      <w:r w:rsidRPr="00655781">
        <w:rPr>
          <w:rFonts w:hint="cs"/>
          <w:rtl/>
        </w:rPr>
        <w:lastRenderedPageBreak/>
        <w:t xml:space="preserve">הצעתו </w:t>
      </w:r>
      <w:r w:rsidRPr="00655781">
        <w:rPr>
          <w:rtl/>
        </w:rPr>
        <w:t>וכי הגיש את הצעתו על בסיס זה</w:t>
      </w:r>
      <w:r w:rsidRPr="00655781">
        <w:rPr>
          <w:rFonts w:hint="cs"/>
          <w:rtl/>
        </w:rPr>
        <w:t xml:space="preserve"> ולא יהיו לו טענות בכל הנוגע לנוסח המכרז ותנאיו</w:t>
      </w:r>
      <w:r w:rsidRPr="00655781">
        <w:rPr>
          <w:rtl/>
        </w:rPr>
        <w:t>. מציע שהגיש הצעה במכרז יהיה מנוע מלטעון כי לא היה מודע לפרט כלשהו הקשור למכרז או לתנאיו.</w:t>
      </w:r>
    </w:p>
    <w:p w14:paraId="39F6BE69"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למען הסר ספק, בכל מקרה של סתירה, אי התאמה או אי בהירות בין מסמכי המכרז או בהם, </w:t>
      </w:r>
      <w:r w:rsidRPr="00655781">
        <w:rPr>
          <w:rFonts w:hint="cs"/>
          <w:rtl/>
        </w:rPr>
        <w:t>הפרשנות שי</w:t>
      </w:r>
      <w:r w:rsidRPr="00655781">
        <w:rPr>
          <w:rtl/>
        </w:rPr>
        <w:t>קבע</w:t>
      </w:r>
      <w:r w:rsidRPr="00655781">
        <w:rPr>
          <w:rFonts w:hint="cs"/>
          <w:rtl/>
        </w:rPr>
        <w:t xml:space="preserve"> המזמין תהא</w:t>
      </w:r>
      <w:r w:rsidRPr="00655781">
        <w:rPr>
          <w:rtl/>
        </w:rPr>
        <w:t xml:space="preserve"> הפרשנות המחייבת. למציע לא תהא כל טענה או תביעה הנובעת מאי בהירות או סתירה במסמכי המכרז או בגין הפרשנות שבחר</w:t>
      </w:r>
      <w:r w:rsidRPr="00655781">
        <w:rPr>
          <w:rFonts w:hint="cs"/>
          <w:rtl/>
        </w:rPr>
        <w:t xml:space="preserve"> המזמין</w:t>
      </w:r>
      <w:r w:rsidRPr="00655781">
        <w:rPr>
          <w:rtl/>
        </w:rPr>
        <w:t>.</w:t>
      </w:r>
      <w:r w:rsidRPr="00655781">
        <w:rPr>
          <w:rFonts w:hint="cs"/>
          <w:rtl/>
        </w:rPr>
        <w:t xml:space="preserve"> ככלל, כל סתירה, אי התאמה או אי בהירות תפורש באופן המרחיב את חובות המציע ואת זכויות המזמין.</w:t>
      </w:r>
    </w:p>
    <w:p w14:paraId="49F386EE"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rPr>
          <w:rtl/>
        </w:rPr>
      </w:pPr>
      <w:r w:rsidRPr="00655781">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rPr>
        <w:t>תוספת,</w:t>
      </w:r>
      <w:r w:rsidRPr="00655781">
        <w:rPr>
          <w:rFonts w:hint="cs"/>
          <w:rtl/>
        </w:rPr>
        <w:t xml:space="preserve"> חוסר,</w:t>
      </w:r>
      <w:r w:rsidRPr="00655781">
        <w:rPr>
          <w:rtl/>
        </w:rPr>
        <w:t xml:space="preserve"> שינוי</w:t>
      </w:r>
      <w:r w:rsidRPr="00655781">
        <w:rPr>
          <w:rFonts w:hint="cs"/>
          <w:rtl/>
        </w:rPr>
        <w:t xml:space="preserve"> או</w:t>
      </w:r>
      <w:r w:rsidRPr="00655781">
        <w:rPr>
          <w:rtl/>
        </w:rPr>
        <w:t xml:space="preserve"> </w:t>
      </w:r>
      <w:r w:rsidRPr="00655781">
        <w:rPr>
          <w:rFonts w:hint="eastAsia"/>
          <w:rtl/>
        </w:rPr>
        <w:t>הסתייגות</w:t>
      </w:r>
      <w:r w:rsidRPr="00655781">
        <w:rPr>
          <w:rFonts w:hint="cs"/>
          <w:rtl/>
        </w:rPr>
        <w:t xml:space="preserve"> </w:t>
      </w:r>
      <w:r w:rsidRPr="00655781">
        <w:rPr>
          <w:rtl/>
        </w:rPr>
        <w:t xml:space="preserve">בין בגוף המסמכים בין במסמכים </w:t>
      </w:r>
      <w:r w:rsidRPr="00655781">
        <w:rPr>
          <w:rFonts w:hint="eastAsia"/>
          <w:rtl/>
        </w:rPr>
        <w:t>נלווים</w:t>
      </w:r>
      <w:r w:rsidRPr="00655781">
        <w:rPr>
          <w:rtl/>
        </w:rPr>
        <w:t xml:space="preserve"> ובין בדרך אחרת, </w:t>
      </w:r>
      <w:r w:rsidRPr="00655781">
        <w:rPr>
          <w:rFonts w:hint="cs"/>
          <w:rtl/>
        </w:rPr>
        <w:t>ת</w:t>
      </w:r>
      <w:r w:rsidRPr="00655781">
        <w:rPr>
          <w:rtl/>
        </w:rPr>
        <w:t xml:space="preserve">נהג </w:t>
      </w:r>
      <w:r w:rsidRPr="00655781">
        <w:rPr>
          <w:rFonts w:hint="cs"/>
          <w:rtl/>
        </w:rPr>
        <w:t>ועדת המכרזים</w:t>
      </w:r>
      <w:r w:rsidRPr="00655781">
        <w:rPr>
          <w:rtl/>
        </w:rPr>
        <w:t xml:space="preserve"> בהתאם לשיקול דעת</w:t>
      </w:r>
      <w:r w:rsidRPr="00655781">
        <w:rPr>
          <w:rFonts w:hint="cs"/>
          <w:rtl/>
        </w:rPr>
        <w:t>ה</w:t>
      </w:r>
      <w:r w:rsidRPr="00655781">
        <w:rPr>
          <w:rtl/>
        </w:rPr>
        <w:t xml:space="preserve"> המוחלט, ו</w:t>
      </w:r>
      <w:r w:rsidRPr="00655781">
        <w:rPr>
          <w:rFonts w:hint="cs"/>
          <w:rtl/>
        </w:rPr>
        <w:t>תהא</w:t>
      </w:r>
      <w:r w:rsidRPr="00655781">
        <w:rPr>
          <w:rtl/>
        </w:rPr>
        <w:t xml:space="preserve"> רשאי</w:t>
      </w:r>
      <w:r w:rsidRPr="00655781">
        <w:rPr>
          <w:rFonts w:hint="cs"/>
          <w:rtl/>
        </w:rPr>
        <w:t>ת</w:t>
      </w:r>
      <w:r w:rsidRPr="00655781">
        <w:rPr>
          <w:rtl/>
        </w:rPr>
        <w:t xml:space="preserve">, בין היתר, </w:t>
      </w:r>
      <w:r w:rsidRPr="00655781">
        <w:rPr>
          <w:rFonts w:hint="eastAsia"/>
          <w:rtl/>
        </w:rPr>
        <w:t>לפסול</w:t>
      </w:r>
      <w:r w:rsidRPr="00655781">
        <w:rPr>
          <w:rtl/>
        </w:rPr>
        <w:t xml:space="preserve"> את ההצעה או להתעלם מכל שינוי, תוספת או הסתייגות כאמור ולראותם כאילו לא </w:t>
      </w:r>
      <w:r w:rsidRPr="00655781">
        <w:rPr>
          <w:rFonts w:hint="eastAsia"/>
          <w:rtl/>
        </w:rPr>
        <w:t>נעשו</w:t>
      </w:r>
      <w:r w:rsidRPr="00655781">
        <w:rPr>
          <w:rtl/>
        </w:rPr>
        <w:t>.</w:t>
      </w:r>
      <w:r w:rsidRPr="00655781">
        <w:rPr>
          <w:rFonts w:hint="cs"/>
          <w:rtl/>
        </w:rPr>
        <w:t xml:space="preserve"> כמו-כן תהיה הועדה רשאית לתקן את הצעת המציע ככל שנפלה בה טעות או פגם.</w:t>
      </w:r>
    </w:p>
    <w:p w14:paraId="1E8C2890"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eastAsia"/>
          <w:rtl/>
        </w:rPr>
        <w:t>בהגשת</w:t>
      </w:r>
      <w:r w:rsidRPr="00655781">
        <w:rPr>
          <w:rtl/>
        </w:rPr>
        <w:t xml:space="preserve"> הצעתו מסכים המציע לכך </w:t>
      </w:r>
      <w:r w:rsidRPr="00655781">
        <w:rPr>
          <w:rFonts w:hint="cs"/>
          <w:rtl/>
        </w:rPr>
        <w:t>שהמזמין י</w:t>
      </w:r>
      <w:r w:rsidRPr="00655781">
        <w:rPr>
          <w:rtl/>
        </w:rPr>
        <w:t xml:space="preserve">היה רשאי, אך לא חייב, לאפשר למציע שהצעתו מסויגת, חסרה או פגומה, לתקן או </w:t>
      </w:r>
      <w:r w:rsidRPr="00655781">
        <w:rPr>
          <w:rFonts w:hint="eastAsia"/>
          <w:rtl/>
        </w:rPr>
        <w:t>להשלים</w:t>
      </w:r>
      <w:r w:rsidRPr="00655781">
        <w:rPr>
          <w:rtl/>
        </w:rPr>
        <w:t xml:space="preserve"> את הצעתו, או אף לאפשר למציע להותירה כפי שהיא. הכ</w:t>
      </w:r>
      <w:r w:rsidRPr="00655781">
        <w:rPr>
          <w:rFonts w:hint="cs"/>
          <w:rtl/>
        </w:rPr>
        <w:t>ו</w:t>
      </w:r>
      <w:r w:rsidRPr="00655781">
        <w:rPr>
          <w:rtl/>
        </w:rPr>
        <w:t>ל לפי שיקול דעת</w:t>
      </w:r>
      <w:r w:rsidRPr="00655781">
        <w:rPr>
          <w:rFonts w:hint="cs"/>
          <w:rtl/>
        </w:rPr>
        <w:t>ו</w:t>
      </w:r>
      <w:r w:rsidRPr="00655781">
        <w:rPr>
          <w:rtl/>
        </w:rPr>
        <w:t xml:space="preserve"> המוחלט </w:t>
      </w:r>
      <w:r w:rsidRPr="00655781">
        <w:rPr>
          <w:rFonts w:hint="eastAsia"/>
          <w:rtl/>
        </w:rPr>
        <w:t>של</w:t>
      </w:r>
      <w:r w:rsidRPr="00655781">
        <w:rPr>
          <w:rtl/>
        </w:rPr>
        <w:t xml:space="preserve"> </w:t>
      </w:r>
      <w:r w:rsidRPr="00655781">
        <w:rPr>
          <w:rFonts w:hint="cs"/>
          <w:rtl/>
        </w:rPr>
        <w:t>המזמין</w:t>
      </w:r>
      <w:r w:rsidRPr="00655781">
        <w:rPr>
          <w:rtl/>
        </w:rPr>
        <w:t>, בדרך ובתנאים ש</w:t>
      </w:r>
      <w:r w:rsidRPr="00655781">
        <w:rPr>
          <w:rFonts w:hint="cs"/>
          <w:rtl/>
        </w:rPr>
        <w:t>י</w:t>
      </w:r>
      <w:r w:rsidRPr="00655781">
        <w:rPr>
          <w:rtl/>
        </w:rPr>
        <w:t>קבע.</w:t>
      </w:r>
    </w:p>
    <w:p w14:paraId="01FCD676"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BBC1E8B" w14:textId="77777777" w:rsidR="00643A7F" w:rsidRPr="00655781" w:rsidRDefault="00643A7F" w:rsidP="005B071F">
      <w:pPr>
        <w:pStyle w:val="af8"/>
        <w:numPr>
          <w:ilvl w:val="0"/>
          <w:numId w:val="26"/>
        </w:numPr>
        <w:overflowPunct/>
        <w:autoSpaceDE/>
        <w:autoSpaceDN/>
        <w:adjustRightInd/>
        <w:contextualSpacing/>
        <w:textAlignment w:val="auto"/>
        <w:rPr>
          <w:b/>
          <w:bCs/>
          <w:u w:val="single"/>
        </w:rPr>
      </w:pPr>
      <w:r w:rsidRPr="00655781">
        <w:rPr>
          <w:rFonts w:hint="cs"/>
          <w:b/>
          <w:bCs/>
          <w:u w:val="single"/>
          <w:rtl/>
        </w:rPr>
        <w:t>גילוי מידע</w:t>
      </w:r>
    </w:p>
    <w:p w14:paraId="5AECA4BF"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ו</w:t>
      </w:r>
      <w:r w:rsidRPr="00655781">
        <w:rPr>
          <w:rtl/>
        </w:rPr>
        <w:t>עדת המכרזים או מי ש</w:t>
      </w:r>
      <w:r w:rsidRPr="00655781">
        <w:rPr>
          <w:rFonts w:hint="cs"/>
          <w:rtl/>
        </w:rPr>
        <w:t xml:space="preserve">היא </w:t>
      </w:r>
      <w:r w:rsidRPr="00655781">
        <w:rPr>
          <w:rtl/>
        </w:rPr>
        <w:t xml:space="preserve">תורה רשאים לדרוש </w:t>
      </w:r>
      <w:proofErr w:type="spellStart"/>
      <w:r w:rsidRPr="00655781">
        <w:rPr>
          <w:rtl/>
        </w:rPr>
        <w:t>ממציע</w:t>
      </w:r>
      <w:proofErr w:type="spellEnd"/>
      <w:r w:rsidRPr="00655781">
        <w:rPr>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rPr>
        <w:t xml:space="preserve"> </w:t>
      </w:r>
      <w:r w:rsidRPr="00655781">
        <w:rPr>
          <w:rtl/>
        </w:rPr>
        <w:t xml:space="preserve">מציע אשר נמנע מלמסור </w:t>
      </w:r>
      <w:proofErr w:type="spellStart"/>
      <w:r w:rsidRPr="00655781">
        <w:rPr>
          <w:rtl/>
        </w:rPr>
        <w:t>לועדת</w:t>
      </w:r>
      <w:proofErr w:type="spellEnd"/>
      <w:r w:rsidRPr="00655781">
        <w:rPr>
          <w:rtl/>
        </w:rPr>
        <w:t xml:space="preserve"> המכרזים את המידע הדרוש או מסר מידע לא נכון, רשאית ועדת המכרזים שלא לדון בהצעתו או לפס</w:t>
      </w:r>
      <w:r w:rsidRPr="00655781">
        <w:rPr>
          <w:rFonts w:hint="cs"/>
          <w:rtl/>
        </w:rPr>
        <w:t>ו</w:t>
      </w:r>
      <w:r w:rsidRPr="00655781">
        <w:rPr>
          <w:rtl/>
        </w:rPr>
        <w:t>לה.</w:t>
      </w:r>
      <w:r w:rsidRPr="00655781">
        <w:rPr>
          <w:rFonts w:hint="cs"/>
          <w:rtl/>
        </w:rPr>
        <w:t xml:space="preserve"> </w:t>
      </w:r>
      <w:r w:rsidRPr="00655781">
        <w:rPr>
          <w:rtl/>
        </w:rPr>
        <w:t>זכה המציע, ולאחר מכן התברר ל</w:t>
      </w:r>
      <w:r w:rsidRPr="00655781">
        <w:rPr>
          <w:rFonts w:hint="cs"/>
          <w:rtl/>
        </w:rPr>
        <w:t>משרד</w:t>
      </w:r>
      <w:r w:rsidRPr="00655781">
        <w:rPr>
          <w:rtl/>
        </w:rPr>
        <w:t xml:space="preserve"> כי הוא נמנע מלמסור מידע נכון ו/או מסר מידע חלקי</w:t>
      </w:r>
      <w:r w:rsidRPr="00655781">
        <w:rPr>
          <w:rFonts w:hint="cs"/>
          <w:rtl/>
        </w:rPr>
        <w:t xml:space="preserve"> </w:t>
      </w:r>
      <w:r w:rsidRPr="00655781">
        <w:rPr>
          <w:rtl/>
        </w:rPr>
        <w:t xml:space="preserve">בלבד, או מידע מטעה, רשאי </w:t>
      </w:r>
      <w:r w:rsidRPr="00655781">
        <w:rPr>
          <w:rFonts w:hint="cs"/>
          <w:rtl/>
        </w:rPr>
        <w:t>המזמין</w:t>
      </w:r>
      <w:r w:rsidRPr="00655781">
        <w:rPr>
          <w:rtl/>
        </w:rPr>
        <w:t xml:space="preserve"> לבטל את זכייתו מעיקרא מבלי שהמציע יהא זכאי לפיצוי או החזר הוצאות כלשהו.</w:t>
      </w:r>
    </w:p>
    <w:p w14:paraId="43791398"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ועדת המכרזים רשאית לדרוש </w:t>
      </w:r>
      <w:proofErr w:type="spellStart"/>
      <w:r w:rsidRPr="00655781">
        <w:rPr>
          <w:rtl/>
        </w:rPr>
        <w:t>ממציע</w:t>
      </w:r>
      <w:proofErr w:type="spellEnd"/>
      <w:r w:rsidRPr="00655781">
        <w:rPr>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16F190C1"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tl/>
        </w:rPr>
        <w:t>ועדת המכרזים ו</w:t>
      </w:r>
      <w:r w:rsidRPr="00655781">
        <w:rPr>
          <w:rFonts w:hint="cs"/>
          <w:rtl/>
        </w:rPr>
        <w:t>המזמין</w:t>
      </w:r>
      <w:r w:rsidRPr="00655781">
        <w:rPr>
          <w:rtl/>
        </w:rPr>
        <w:t xml:space="preserve"> שומרים לעצמ</w:t>
      </w:r>
      <w:r w:rsidRPr="00655781">
        <w:rPr>
          <w:rFonts w:hint="cs"/>
          <w:rtl/>
        </w:rPr>
        <w:t>ם</w:t>
      </w:r>
      <w:r w:rsidRPr="00655781">
        <w:rPr>
          <w:rtl/>
        </w:rPr>
        <w:t xml:space="preserve"> את הזכות לוודא ממקורותיהם אמיתות מידע שימסור המציע. בהגשת הבקשה יראו את המציע ואת כל בעלי העניין בו כמסכימים לכך </w:t>
      </w:r>
      <w:proofErr w:type="spellStart"/>
      <w:r w:rsidRPr="00655781">
        <w:rPr>
          <w:rtl/>
        </w:rPr>
        <w:t>שועדת</w:t>
      </w:r>
      <w:proofErr w:type="spellEnd"/>
      <w:r w:rsidRPr="00655781">
        <w:rPr>
          <w:rtl/>
        </w:rPr>
        <w:t xml:space="preserve"> המכרזים ו</w:t>
      </w:r>
      <w:r w:rsidRPr="00655781">
        <w:rPr>
          <w:rFonts w:hint="cs"/>
          <w:rtl/>
        </w:rPr>
        <w:t>המזמין</w:t>
      </w:r>
      <w:r w:rsidRPr="00655781">
        <w:rPr>
          <w:rtl/>
        </w:rPr>
        <w:t xml:space="preserve"> יקבלו לגביהם מידע הקשור למכרז, מרשויות המדינה.</w:t>
      </w:r>
    </w:p>
    <w:p w14:paraId="4C4AEA1E"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ה</w:t>
      </w:r>
      <w:r w:rsidRPr="00655781">
        <w:rPr>
          <w:rtl/>
        </w:rPr>
        <w:t xml:space="preserve">מציע חייב לעדכן את ועדת המכרזים ללא דיחוי בכל שינוי אשר יחול, אם יחול, במידע שמסר </w:t>
      </w:r>
      <w:proofErr w:type="spellStart"/>
      <w:r w:rsidRPr="00655781">
        <w:rPr>
          <w:rtl/>
        </w:rPr>
        <w:t>לועדת</w:t>
      </w:r>
      <w:proofErr w:type="spellEnd"/>
      <w:r w:rsidRPr="00655781">
        <w:rPr>
          <w:rtl/>
        </w:rPr>
        <w:t xml:space="preserve"> המכרזים או ל</w:t>
      </w:r>
      <w:r w:rsidRPr="00655781">
        <w:rPr>
          <w:rFonts w:hint="cs"/>
          <w:rtl/>
        </w:rPr>
        <w:t>משרד</w:t>
      </w:r>
      <w:r w:rsidRPr="00655781">
        <w:rPr>
          <w:rtl/>
        </w:rPr>
        <w:t>.</w:t>
      </w:r>
    </w:p>
    <w:p w14:paraId="71046EF7" w14:textId="77777777" w:rsidR="00643A7F" w:rsidRDefault="00643A7F" w:rsidP="00627C5F">
      <w:pPr>
        <w:pStyle w:val="aff"/>
        <w:ind w:left="425" w:firstLine="0"/>
        <w:rPr>
          <w:rtl/>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58"/>
    <w:bookmarkEnd w:id="59"/>
    <w:p w14:paraId="5221F36A" w14:textId="77777777" w:rsidR="00643A7F" w:rsidRPr="002D2FB5" w:rsidRDefault="00643A7F" w:rsidP="00643A7F">
      <w:pPr>
        <w:pStyle w:val="aff"/>
        <w:rPr>
          <w:rFonts w:ascii="David" w:hAnsi="David"/>
          <w:b/>
          <w:bCs/>
          <w:lang w:eastAsia="en-US"/>
        </w:rPr>
      </w:pPr>
    </w:p>
    <w:p w14:paraId="7B8402BE" w14:textId="77777777" w:rsidR="00643A7F" w:rsidRPr="002D2FB5" w:rsidRDefault="00643A7F" w:rsidP="005B071F">
      <w:pPr>
        <w:keepNext/>
        <w:numPr>
          <w:ilvl w:val="0"/>
          <w:numId w:val="26"/>
        </w:numPr>
        <w:ind w:left="357" w:hanging="357"/>
        <w:rPr>
          <w:rFonts w:ascii="David" w:hAnsi="David"/>
          <w:b/>
          <w:bCs/>
          <w:lang w:eastAsia="en-US"/>
        </w:rPr>
      </w:pPr>
      <w:r w:rsidRPr="002D2FB5">
        <w:rPr>
          <w:rFonts w:ascii="David" w:hAnsi="David" w:hint="cs"/>
          <w:b/>
          <w:bCs/>
          <w:u w:val="single"/>
          <w:rtl/>
          <w:lang w:eastAsia="en-US"/>
        </w:rPr>
        <w:t>משך הבדיקה ותקפות ההצעה</w:t>
      </w:r>
    </w:p>
    <w:p w14:paraId="126A400B" w14:textId="77777777" w:rsidR="00643A7F" w:rsidRPr="00E0260D"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2D2FB5">
        <w:rPr>
          <w:rFonts w:hint="cs"/>
          <w:rtl/>
        </w:rPr>
        <w:t xml:space="preserve">המשרד לא מתחייב לסיים הליכי המכרז ולקבוע זוכה תוך תקופה מסוימת. אך, אם הליכי אישור המכרז לא יסתיימו לאחר </w:t>
      </w:r>
      <w:r>
        <w:rPr>
          <w:rFonts w:hint="cs"/>
          <w:rtl/>
        </w:rPr>
        <w:t>12</w:t>
      </w:r>
      <w:r w:rsidRPr="002D2FB5">
        <w:rPr>
          <w:rFonts w:hint="cs"/>
          <w:rtl/>
        </w:rPr>
        <w:t xml:space="preserve">0 יום מהמועד האחרון להגשת ההצעות, רשאי המציע לבטל את הצעתו ולקבל הערבות חזרה. ביטל המציע את ההצעה לפני התקופה האמורה, רשאי המשרד </w:t>
      </w:r>
      <w:r w:rsidRPr="002D2FB5">
        <w:rPr>
          <w:rFonts w:hint="cs"/>
          <w:rtl/>
        </w:rPr>
        <w:lastRenderedPageBreak/>
        <w:t>להגיש הערבות שצירף המציע להצעתו, לגביה</w:t>
      </w:r>
      <w:r w:rsidRPr="00E0260D">
        <w:rPr>
          <w:rFonts w:hint="cs"/>
          <w:rtl/>
        </w:rPr>
        <w:t>.</w:t>
      </w:r>
    </w:p>
    <w:p w14:paraId="112793C8" w14:textId="77777777" w:rsidR="00643A7F" w:rsidRPr="00E0260D"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E0260D">
        <w:rPr>
          <w:rFonts w:hint="cs"/>
          <w:rtl/>
        </w:rPr>
        <w:t>ההודעה על ביטול ההצעה תועבר למשרד בכתב, תוך ציון מועד תחולה, אל  נציג המשרד.</w:t>
      </w:r>
    </w:p>
    <w:p w14:paraId="365D1275" w14:textId="246C5AA5" w:rsidR="00643A7F" w:rsidRPr="00E0260D" w:rsidRDefault="00643A7F" w:rsidP="00160379">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E0260D">
        <w:rPr>
          <w:rFonts w:hint="cs"/>
          <w:rtl/>
        </w:rPr>
        <w:t xml:space="preserve">אם וככל שהליכי המכרז יתארכו מעבר לתקופה הנ"ל, </w:t>
      </w:r>
      <w:r w:rsidR="00160379">
        <w:rPr>
          <w:rFonts w:hint="cs"/>
          <w:rtl/>
        </w:rPr>
        <w:t>י</w:t>
      </w:r>
      <w:r w:rsidR="00160379" w:rsidRPr="00E0260D">
        <w:rPr>
          <w:rFonts w:hint="cs"/>
          <w:rtl/>
        </w:rPr>
        <w:t xml:space="preserve">ידרשו </w:t>
      </w:r>
      <w:r w:rsidRPr="00E0260D">
        <w:rPr>
          <w:rFonts w:hint="cs"/>
          <w:rtl/>
        </w:rPr>
        <w:t>המציעים המעוניינים כי הצעותיהם תילקחנה בחשבון, להאריך את תוקף הערבות יהיה עליהם להאריך את הערבות הבנקאית לתקופה שתידרש על ידי המשרד.</w:t>
      </w:r>
    </w:p>
    <w:p w14:paraId="2B99F230" w14:textId="77777777" w:rsidR="00643A7F" w:rsidRDefault="00643A7F" w:rsidP="00643A7F">
      <w:pPr>
        <w:ind w:left="720"/>
        <w:rPr>
          <w:sz w:val="22"/>
          <w:rtl/>
          <w:lang w:eastAsia="en-US"/>
        </w:rPr>
      </w:pPr>
    </w:p>
    <w:p w14:paraId="4BECF38E" w14:textId="77777777" w:rsidR="00643A7F" w:rsidRPr="00E0260D" w:rsidRDefault="00643A7F" w:rsidP="005B071F">
      <w:pPr>
        <w:numPr>
          <w:ilvl w:val="0"/>
          <w:numId w:val="26"/>
        </w:numPr>
        <w:rPr>
          <w:rFonts w:ascii="David" w:hAnsi="David"/>
          <w:b/>
          <w:bCs/>
          <w:u w:val="single"/>
          <w:lang w:eastAsia="en-US"/>
        </w:rPr>
      </w:pPr>
      <w:r>
        <w:rPr>
          <w:rFonts w:ascii="David" w:hAnsi="David" w:hint="cs"/>
          <w:b/>
          <w:bCs/>
          <w:u w:val="single"/>
          <w:rtl/>
          <w:lang w:eastAsia="en-US"/>
        </w:rPr>
        <w:t>זכויות המזמין</w:t>
      </w:r>
    </w:p>
    <w:p w14:paraId="5C485970" w14:textId="77777777" w:rsidR="00643A7F" w:rsidRPr="00CC120B"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Pr>
          <w:rFonts w:hint="cs"/>
          <w:rtl/>
        </w:rPr>
        <w:t xml:space="preserve">המזמין רשאי </w:t>
      </w:r>
      <w:r>
        <w:rPr>
          <w:rtl/>
        </w:rPr>
        <w:t>לא להתחשב כלל בהצעה שהיא בלתי סבירה מבחינת המחיר לעומת מהות ההצעה, תנאיה</w:t>
      </w:r>
      <w:r>
        <w:rPr>
          <w:rFonts w:hint="cs"/>
          <w:rtl/>
        </w:rPr>
        <w:t xml:space="preserve"> או</w:t>
      </w:r>
      <w:r>
        <w:rPr>
          <w:rtl/>
        </w:rPr>
        <w:t xml:space="preserve"> חוסר התייחסות מפורטת לסעיף מסעיפי המכרז, שלדעת </w:t>
      </w:r>
      <w:r>
        <w:rPr>
          <w:rFonts w:hint="cs"/>
          <w:rtl/>
        </w:rPr>
        <w:t>המזמין</w:t>
      </w:r>
      <w:r>
        <w:rPr>
          <w:rtl/>
        </w:rPr>
        <w:t xml:space="preserve"> מונע</w:t>
      </w:r>
      <w:r>
        <w:rPr>
          <w:rFonts w:hint="cs"/>
          <w:rtl/>
        </w:rPr>
        <w:t>ת</w:t>
      </w:r>
      <w:r>
        <w:rPr>
          <w:rtl/>
        </w:rPr>
        <w:t xml:space="preserve"> </w:t>
      </w:r>
      <w:r>
        <w:rPr>
          <w:rFonts w:hint="cs"/>
          <w:rtl/>
        </w:rPr>
        <w:t xml:space="preserve">מלהעריך את </w:t>
      </w:r>
      <w:r>
        <w:rPr>
          <w:rtl/>
        </w:rPr>
        <w:t xml:space="preserve">ההצעה </w:t>
      </w:r>
      <w:r w:rsidRPr="00CC120B">
        <w:rPr>
          <w:rtl/>
        </w:rPr>
        <w:t>כדבעי</w:t>
      </w:r>
      <w:r w:rsidRPr="00CC120B">
        <w:rPr>
          <w:rFonts w:hint="cs"/>
          <w:rtl/>
        </w:rPr>
        <w:t xml:space="preserve"> </w:t>
      </w:r>
      <w:r w:rsidRPr="00A8335F">
        <w:rPr>
          <w:rFonts w:hint="eastAsia"/>
          <w:rtl/>
        </w:rPr>
        <w:t>ו</w:t>
      </w:r>
      <w:r w:rsidRPr="00A8335F">
        <w:rPr>
          <w:rtl/>
        </w:rPr>
        <w:t xml:space="preserve">/או </w:t>
      </w:r>
      <w:r w:rsidRPr="00A8335F">
        <w:rPr>
          <w:rFonts w:hint="eastAsia"/>
          <w:rtl/>
        </w:rPr>
        <w:t>שתהיינה</w:t>
      </w:r>
      <w:r w:rsidRPr="00A8335F">
        <w:rPr>
          <w:rtl/>
        </w:rPr>
        <w:t xml:space="preserve"> </w:t>
      </w:r>
      <w:r w:rsidRPr="00A8335F">
        <w:rPr>
          <w:rFonts w:hint="eastAsia"/>
          <w:rtl/>
        </w:rPr>
        <w:t>בה</w:t>
      </w:r>
      <w:r w:rsidRPr="00A8335F">
        <w:rPr>
          <w:rtl/>
        </w:rPr>
        <w:t xml:space="preserve"> </w:t>
      </w:r>
      <w:r w:rsidRPr="00A8335F">
        <w:rPr>
          <w:rFonts w:hint="eastAsia"/>
          <w:rtl/>
        </w:rPr>
        <w:t>הסתייגויות</w:t>
      </w:r>
      <w:r w:rsidRPr="00A8335F">
        <w:rPr>
          <w:rtl/>
        </w:rPr>
        <w:t xml:space="preserve"> </w:t>
      </w:r>
      <w:r w:rsidRPr="00A8335F">
        <w:rPr>
          <w:rFonts w:hint="eastAsia"/>
          <w:rtl/>
        </w:rPr>
        <w:t>ו</w:t>
      </w:r>
      <w:r w:rsidRPr="00A8335F">
        <w:rPr>
          <w:rtl/>
        </w:rPr>
        <w:t xml:space="preserve">/או </w:t>
      </w:r>
      <w:r w:rsidRPr="00A8335F">
        <w:rPr>
          <w:rFonts w:hint="eastAsia"/>
          <w:rtl/>
        </w:rPr>
        <w:t>שינויים</w:t>
      </w:r>
      <w:r w:rsidRPr="00A8335F">
        <w:rPr>
          <w:rtl/>
        </w:rPr>
        <w:t xml:space="preserve"> </w:t>
      </w:r>
      <w:r w:rsidRPr="00A8335F">
        <w:rPr>
          <w:rFonts w:hint="eastAsia"/>
          <w:rtl/>
        </w:rPr>
        <w:t>כלשהם</w:t>
      </w:r>
      <w:r w:rsidRPr="00A8335F">
        <w:rPr>
          <w:rtl/>
        </w:rPr>
        <w:t xml:space="preserve"> </w:t>
      </w:r>
      <w:r w:rsidRPr="00A8335F">
        <w:rPr>
          <w:rFonts w:hint="eastAsia"/>
          <w:rtl/>
        </w:rPr>
        <w:t>מהאמור</w:t>
      </w:r>
      <w:r w:rsidRPr="00A8335F">
        <w:rPr>
          <w:rtl/>
        </w:rPr>
        <w:t xml:space="preserve"> </w:t>
      </w:r>
      <w:r w:rsidRPr="00A8335F">
        <w:rPr>
          <w:rFonts w:hint="eastAsia"/>
          <w:rtl/>
        </w:rPr>
        <w:t>במפרט</w:t>
      </w:r>
      <w:r w:rsidRPr="00A8335F">
        <w:rPr>
          <w:rtl/>
        </w:rPr>
        <w:t xml:space="preserve"> </w:t>
      </w:r>
      <w:r w:rsidRPr="00A8335F">
        <w:rPr>
          <w:rFonts w:hint="eastAsia"/>
          <w:rtl/>
        </w:rPr>
        <w:t>ו</w:t>
      </w:r>
      <w:r w:rsidRPr="00A8335F">
        <w:rPr>
          <w:rtl/>
        </w:rPr>
        <w:t xml:space="preserve">/או </w:t>
      </w:r>
      <w:r w:rsidRPr="00A8335F">
        <w:rPr>
          <w:rFonts w:hint="eastAsia"/>
          <w:rtl/>
        </w:rPr>
        <w:t>בהסכם</w:t>
      </w:r>
      <w:r w:rsidRPr="00A8335F">
        <w:rPr>
          <w:rtl/>
        </w:rPr>
        <w:t xml:space="preserve">. </w:t>
      </w:r>
      <w:r w:rsidRPr="00A8335F">
        <w:rPr>
          <w:rFonts w:hint="eastAsia"/>
          <w:rtl/>
        </w:rPr>
        <w:t>היה</w:t>
      </w:r>
      <w:r w:rsidRPr="00A8335F">
        <w:rPr>
          <w:rtl/>
        </w:rPr>
        <w:t xml:space="preserve"> </w:t>
      </w:r>
      <w:r w:rsidRPr="00A8335F">
        <w:rPr>
          <w:rFonts w:hint="eastAsia"/>
          <w:rtl/>
        </w:rPr>
        <w:t>והמזמין</w:t>
      </w:r>
      <w:r w:rsidRPr="00A8335F">
        <w:rPr>
          <w:rtl/>
        </w:rPr>
        <w:t xml:space="preserve"> </w:t>
      </w:r>
      <w:r w:rsidRPr="00A8335F">
        <w:rPr>
          <w:rFonts w:hint="eastAsia"/>
          <w:rtl/>
        </w:rPr>
        <w:t>יבחר</w:t>
      </w:r>
      <w:r w:rsidRPr="00A8335F">
        <w:rPr>
          <w:rtl/>
        </w:rPr>
        <w:t xml:space="preserve"> </w:t>
      </w:r>
      <w:r w:rsidRPr="00A8335F">
        <w:rPr>
          <w:rFonts w:hint="eastAsia"/>
          <w:rtl/>
        </w:rPr>
        <w:t>בהצעה</w:t>
      </w:r>
      <w:r w:rsidRPr="00A8335F">
        <w:rPr>
          <w:rtl/>
        </w:rPr>
        <w:t xml:space="preserve"> </w:t>
      </w:r>
      <w:r w:rsidRPr="00A8335F">
        <w:rPr>
          <w:rFonts w:hint="eastAsia"/>
          <w:rtl/>
        </w:rPr>
        <w:t>בה</w:t>
      </w:r>
      <w:r w:rsidRPr="00A8335F">
        <w:rPr>
          <w:rtl/>
        </w:rPr>
        <w:t xml:space="preserve"> </w:t>
      </w:r>
      <w:r w:rsidRPr="00A8335F">
        <w:rPr>
          <w:rFonts w:hint="eastAsia"/>
          <w:rtl/>
        </w:rPr>
        <w:t>יהיו</w:t>
      </w:r>
      <w:r w:rsidRPr="00A8335F">
        <w:rPr>
          <w:rtl/>
        </w:rPr>
        <w:t xml:space="preserve"> </w:t>
      </w:r>
      <w:r w:rsidRPr="00A8335F">
        <w:rPr>
          <w:rFonts w:hint="eastAsia"/>
          <w:rtl/>
        </w:rPr>
        <w:t>שינויים</w:t>
      </w:r>
      <w:r w:rsidRPr="00A8335F">
        <w:rPr>
          <w:rtl/>
        </w:rPr>
        <w:t xml:space="preserve"> </w:t>
      </w:r>
      <w:r w:rsidRPr="00A8335F">
        <w:rPr>
          <w:rFonts w:hint="eastAsia"/>
          <w:rtl/>
        </w:rPr>
        <w:t>ו</w:t>
      </w:r>
      <w:r w:rsidRPr="00A8335F">
        <w:rPr>
          <w:rtl/>
        </w:rPr>
        <w:t xml:space="preserve">/או </w:t>
      </w:r>
      <w:r w:rsidRPr="00A8335F">
        <w:rPr>
          <w:rFonts w:hint="eastAsia"/>
          <w:rtl/>
        </w:rPr>
        <w:t>הסתייגויות</w:t>
      </w:r>
      <w:r w:rsidRPr="00A8335F">
        <w:rPr>
          <w:rtl/>
        </w:rPr>
        <w:t xml:space="preserve"> </w:t>
      </w:r>
      <w:r w:rsidRPr="00A8335F">
        <w:rPr>
          <w:rFonts w:hint="eastAsia"/>
          <w:rtl/>
        </w:rPr>
        <w:t>ו</w:t>
      </w:r>
      <w:r w:rsidRPr="00A8335F">
        <w:rPr>
          <w:rtl/>
        </w:rPr>
        <w:t xml:space="preserve">/או </w:t>
      </w:r>
      <w:r w:rsidRPr="00A8335F">
        <w:rPr>
          <w:rFonts w:hint="eastAsia"/>
          <w:rtl/>
        </w:rPr>
        <w:t>תוספות</w:t>
      </w:r>
      <w:r w:rsidRPr="00A8335F">
        <w:rPr>
          <w:rtl/>
        </w:rPr>
        <w:t xml:space="preserve"> </w:t>
      </w:r>
      <w:r w:rsidRPr="00A8335F">
        <w:rPr>
          <w:rFonts w:hint="eastAsia"/>
          <w:rtl/>
        </w:rPr>
        <w:t>מעבר</w:t>
      </w:r>
      <w:r w:rsidRPr="00A8335F">
        <w:rPr>
          <w:rtl/>
        </w:rPr>
        <w:t xml:space="preserve"> </w:t>
      </w:r>
      <w:r w:rsidRPr="00A8335F">
        <w:rPr>
          <w:rFonts w:hint="eastAsia"/>
          <w:rtl/>
        </w:rPr>
        <w:t>לאמור</w:t>
      </w:r>
      <w:r w:rsidRPr="00A8335F">
        <w:rPr>
          <w:rtl/>
        </w:rPr>
        <w:t xml:space="preserve"> </w:t>
      </w:r>
      <w:r w:rsidRPr="00A8335F">
        <w:rPr>
          <w:rFonts w:hint="eastAsia"/>
          <w:rtl/>
        </w:rPr>
        <w:t>במפרט</w:t>
      </w:r>
      <w:r w:rsidRPr="00A8335F">
        <w:rPr>
          <w:rtl/>
        </w:rPr>
        <w:t xml:space="preserve"> </w:t>
      </w:r>
      <w:r w:rsidRPr="00A8335F">
        <w:rPr>
          <w:rFonts w:hint="eastAsia"/>
          <w:rtl/>
        </w:rPr>
        <w:t>ו</w:t>
      </w:r>
      <w:r w:rsidRPr="00A8335F">
        <w:rPr>
          <w:rtl/>
        </w:rPr>
        <w:t xml:space="preserve">/או </w:t>
      </w:r>
      <w:r w:rsidRPr="00A8335F">
        <w:rPr>
          <w:rFonts w:hint="eastAsia"/>
          <w:rtl/>
        </w:rPr>
        <w:t>בהסכם</w:t>
      </w:r>
      <w:r w:rsidRPr="00A8335F">
        <w:rPr>
          <w:rtl/>
        </w:rPr>
        <w:t xml:space="preserve">, </w:t>
      </w:r>
      <w:r w:rsidRPr="00A8335F">
        <w:rPr>
          <w:rFonts w:hint="eastAsia"/>
          <w:rtl/>
        </w:rPr>
        <w:t>יראו</w:t>
      </w:r>
      <w:r w:rsidRPr="00A8335F">
        <w:rPr>
          <w:rtl/>
        </w:rPr>
        <w:t xml:space="preserve"> </w:t>
      </w:r>
      <w:r w:rsidRPr="00A8335F">
        <w:rPr>
          <w:rFonts w:hint="eastAsia"/>
          <w:rtl/>
        </w:rPr>
        <w:t>אלו</w:t>
      </w:r>
      <w:r w:rsidRPr="00A8335F">
        <w:rPr>
          <w:rtl/>
        </w:rPr>
        <w:t xml:space="preserve"> </w:t>
      </w:r>
      <w:r w:rsidRPr="00A8335F">
        <w:rPr>
          <w:rFonts w:hint="eastAsia"/>
          <w:rtl/>
        </w:rPr>
        <w:t>כבטלים</w:t>
      </w:r>
      <w:r w:rsidRPr="00A8335F">
        <w:rPr>
          <w:rtl/>
        </w:rPr>
        <w:t xml:space="preserve"> </w:t>
      </w:r>
      <w:r w:rsidRPr="00A8335F">
        <w:rPr>
          <w:rFonts w:hint="eastAsia"/>
          <w:rtl/>
        </w:rPr>
        <w:t>ולא</w:t>
      </w:r>
      <w:r w:rsidRPr="00A8335F">
        <w:rPr>
          <w:rtl/>
        </w:rPr>
        <w:t xml:space="preserve"> </w:t>
      </w:r>
      <w:r w:rsidRPr="00A8335F">
        <w:rPr>
          <w:rFonts w:hint="eastAsia"/>
          <w:rtl/>
        </w:rPr>
        <w:t>יחייבו</w:t>
      </w:r>
      <w:r w:rsidRPr="00A8335F">
        <w:rPr>
          <w:rtl/>
        </w:rPr>
        <w:t xml:space="preserve"> </w:t>
      </w:r>
      <w:r w:rsidRPr="00A8335F">
        <w:rPr>
          <w:rFonts w:hint="eastAsia"/>
          <w:rtl/>
        </w:rPr>
        <w:t>את</w:t>
      </w:r>
      <w:r w:rsidRPr="00A8335F">
        <w:rPr>
          <w:rtl/>
        </w:rPr>
        <w:t xml:space="preserve"> </w:t>
      </w:r>
      <w:r w:rsidRPr="00A8335F">
        <w:rPr>
          <w:rFonts w:hint="eastAsia"/>
          <w:rtl/>
        </w:rPr>
        <w:t>המזמין</w:t>
      </w:r>
      <w:r w:rsidRPr="00A8335F">
        <w:rPr>
          <w:rtl/>
        </w:rPr>
        <w:t>.</w:t>
      </w:r>
    </w:p>
    <w:p w14:paraId="5E9C0922"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למזמין</w:t>
      </w:r>
      <w:r w:rsidRPr="00A8335F">
        <w:rPr>
          <w:rtl/>
        </w:rPr>
        <w:t xml:space="preserve"> נשמרת הזכות לפנות במהלך הבדיקה וההערכה אל הגוף המציע, בכדי לקבל הבהרות להצעתו, או בכדי להסיר אי </w:t>
      </w:r>
      <w:proofErr w:type="spellStart"/>
      <w:r w:rsidRPr="00A8335F">
        <w:rPr>
          <w:rtl/>
        </w:rPr>
        <w:t>בהירויות</w:t>
      </w:r>
      <w:proofErr w:type="spellEnd"/>
      <w:r w:rsidRPr="00A8335F">
        <w:rPr>
          <w:rtl/>
        </w:rPr>
        <w:t xml:space="preserve"> שעלולות להתעורר בבדיקת ההצעות או לבדוק את התאמתם, </w:t>
      </w:r>
      <w:proofErr w:type="spellStart"/>
      <w:r w:rsidRPr="00A8335F">
        <w:rPr>
          <w:rFonts w:hint="cs"/>
          <w:rtl/>
        </w:rPr>
        <w:t>הכל</w:t>
      </w:r>
      <w:proofErr w:type="spellEnd"/>
      <w:r w:rsidRPr="00A8335F">
        <w:rPr>
          <w:rFonts w:hint="cs"/>
          <w:rtl/>
        </w:rPr>
        <w:t xml:space="preserve"> ב</w:t>
      </w:r>
      <w:r w:rsidRPr="00A8335F">
        <w:rPr>
          <w:rtl/>
        </w:rPr>
        <w:t xml:space="preserve">כפוף לכללי חוק חובת המכרזים </w:t>
      </w:r>
      <w:proofErr w:type="spellStart"/>
      <w:r w:rsidRPr="00A8335F">
        <w:rPr>
          <w:rtl/>
        </w:rPr>
        <w:t>והתכ"ם</w:t>
      </w:r>
      <w:proofErr w:type="spellEnd"/>
      <w:r w:rsidRPr="00A8335F">
        <w:rPr>
          <w:rtl/>
        </w:rPr>
        <w:t>.</w:t>
      </w:r>
      <w:r w:rsidRPr="00A8335F">
        <w:rPr>
          <w:rFonts w:hint="cs"/>
          <w:rtl/>
        </w:rPr>
        <w:t xml:space="preserve"> </w:t>
      </w:r>
      <w:r w:rsidRPr="00A8335F">
        <w:rPr>
          <w:rtl/>
        </w:rPr>
        <w:t>כמו כן, יהיה המזמין רשאי לברר פרטים במקומות אחרים להם סיפקו המציעים שירות דומה.</w:t>
      </w:r>
    </w:p>
    <w:p w14:paraId="23174953"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המזמין</w:t>
      </w:r>
      <w:r w:rsidRPr="00A8335F">
        <w:rPr>
          <w:rtl/>
        </w:rPr>
        <w:t xml:space="preserve"> אינו מתחייב לקבל את ההצעה </w:t>
      </w:r>
      <w:r w:rsidRPr="00A8335F">
        <w:rPr>
          <w:rFonts w:hint="cs"/>
          <w:rtl/>
        </w:rPr>
        <w:t>הזולה</w:t>
      </w:r>
      <w:r w:rsidRPr="00A8335F">
        <w:rPr>
          <w:rtl/>
        </w:rPr>
        <w:t xml:space="preserve"> </w:t>
      </w:r>
      <w:r w:rsidRPr="00A8335F">
        <w:rPr>
          <w:rFonts w:hint="eastAsia"/>
          <w:rtl/>
        </w:rPr>
        <w:t>ביותר</w:t>
      </w:r>
      <w:r w:rsidRPr="00A8335F">
        <w:rPr>
          <w:rtl/>
        </w:rPr>
        <w:t xml:space="preserve"> </w:t>
      </w:r>
      <w:r w:rsidRPr="00A8335F">
        <w:rPr>
          <w:rFonts w:hint="eastAsia"/>
          <w:rtl/>
        </w:rPr>
        <w:t>או</w:t>
      </w:r>
      <w:r w:rsidRPr="00A8335F">
        <w:rPr>
          <w:rtl/>
        </w:rPr>
        <w:t xml:space="preserve"> </w:t>
      </w:r>
      <w:r w:rsidRPr="00A8335F">
        <w:rPr>
          <w:rFonts w:hint="eastAsia"/>
          <w:rtl/>
        </w:rPr>
        <w:t>כל</w:t>
      </w:r>
      <w:r w:rsidRPr="00A8335F">
        <w:rPr>
          <w:rtl/>
        </w:rPr>
        <w:t xml:space="preserve"> </w:t>
      </w:r>
      <w:r w:rsidRPr="00A8335F">
        <w:rPr>
          <w:rFonts w:hint="eastAsia"/>
          <w:rtl/>
        </w:rPr>
        <w:t>הצעה</w:t>
      </w:r>
      <w:r w:rsidRPr="00A8335F">
        <w:rPr>
          <w:rtl/>
        </w:rPr>
        <w:t xml:space="preserve">. </w:t>
      </w:r>
      <w:r w:rsidRPr="00A8335F">
        <w:rPr>
          <w:rFonts w:hint="eastAsia"/>
          <w:rtl/>
        </w:rPr>
        <w:t>המזמין</w:t>
      </w:r>
      <w:r w:rsidRPr="00A8335F">
        <w:rPr>
          <w:rtl/>
        </w:rPr>
        <w:t xml:space="preserve"> </w:t>
      </w:r>
      <w:r w:rsidRPr="00A8335F">
        <w:rPr>
          <w:rFonts w:hint="eastAsia"/>
          <w:rtl/>
        </w:rPr>
        <w:t>רשאי</w:t>
      </w:r>
      <w:r w:rsidRPr="00A8335F">
        <w:rPr>
          <w:rtl/>
        </w:rPr>
        <w:t xml:space="preserve"> </w:t>
      </w:r>
      <w:r w:rsidRPr="00A8335F">
        <w:rPr>
          <w:rFonts w:hint="eastAsia"/>
          <w:rtl/>
        </w:rPr>
        <w:t>להרחיב</w:t>
      </w:r>
      <w:r w:rsidRPr="00A8335F">
        <w:rPr>
          <w:rtl/>
        </w:rPr>
        <w:t xml:space="preserve"> </w:t>
      </w:r>
      <w:r w:rsidRPr="00A8335F">
        <w:rPr>
          <w:rFonts w:hint="eastAsia"/>
          <w:rtl/>
        </w:rPr>
        <w:t>או</w:t>
      </w:r>
      <w:r w:rsidRPr="00A8335F">
        <w:rPr>
          <w:rtl/>
        </w:rPr>
        <w:t xml:space="preserve"> </w:t>
      </w:r>
      <w:r w:rsidRPr="00A8335F">
        <w:rPr>
          <w:rFonts w:hint="eastAsia"/>
          <w:rtl/>
        </w:rPr>
        <w:t>לצמצם</w:t>
      </w:r>
      <w:r w:rsidRPr="00A8335F">
        <w:rPr>
          <w:rtl/>
        </w:rPr>
        <w:t xml:space="preserve"> </w:t>
      </w:r>
      <w:r w:rsidRPr="00A8335F">
        <w:rPr>
          <w:rFonts w:hint="eastAsia"/>
          <w:rtl/>
        </w:rPr>
        <w:t>את</w:t>
      </w:r>
      <w:r w:rsidRPr="00A8335F">
        <w:rPr>
          <w:rtl/>
        </w:rPr>
        <w:t xml:space="preserve"> </w:t>
      </w:r>
      <w:r w:rsidRPr="00A8335F">
        <w:rPr>
          <w:rFonts w:hint="eastAsia"/>
          <w:rtl/>
        </w:rPr>
        <w:t>היקף</w:t>
      </w:r>
      <w:r w:rsidRPr="00A8335F">
        <w:rPr>
          <w:rtl/>
        </w:rPr>
        <w:t xml:space="preserve"> </w:t>
      </w:r>
      <w:r w:rsidRPr="00A8335F">
        <w:rPr>
          <w:rFonts w:hint="eastAsia"/>
          <w:rtl/>
        </w:rPr>
        <w:t>המכרז</w:t>
      </w:r>
      <w:r w:rsidRPr="00A8335F">
        <w:rPr>
          <w:rtl/>
        </w:rPr>
        <w:t xml:space="preserve"> </w:t>
      </w:r>
      <w:r w:rsidRPr="00A8335F">
        <w:rPr>
          <w:rFonts w:hint="eastAsia"/>
          <w:rtl/>
        </w:rPr>
        <w:t>ו</w:t>
      </w:r>
      <w:r w:rsidRPr="00A8335F">
        <w:rPr>
          <w:rtl/>
        </w:rPr>
        <w:t xml:space="preserve">/או </w:t>
      </w:r>
      <w:r w:rsidRPr="00A8335F">
        <w:rPr>
          <w:rFonts w:hint="eastAsia"/>
          <w:rtl/>
        </w:rPr>
        <w:t>העבודה</w:t>
      </w:r>
      <w:r w:rsidRPr="00A8335F">
        <w:rPr>
          <w:rtl/>
        </w:rPr>
        <w:t xml:space="preserve"> </w:t>
      </w:r>
      <w:r w:rsidRPr="00A8335F">
        <w:rPr>
          <w:rFonts w:hint="eastAsia"/>
          <w:rtl/>
        </w:rPr>
        <w:t>או</w:t>
      </w:r>
      <w:r w:rsidRPr="00A8335F">
        <w:rPr>
          <w:rtl/>
        </w:rPr>
        <w:t xml:space="preserve"> </w:t>
      </w:r>
      <w:r w:rsidRPr="00A8335F">
        <w:rPr>
          <w:rFonts w:hint="eastAsia"/>
          <w:rtl/>
        </w:rPr>
        <w:t>לבטלו</w:t>
      </w:r>
      <w:r w:rsidRPr="00A8335F">
        <w:rPr>
          <w:rtl/>
        </w:rPr>
        <w:t xml:space="preserve"> </w:t>
      </w:r>
      <w:r w:rsidRPr="00A8335F">
        <w:rPr>
          <w:rFonts w:hint="eastAsia"/>
          <w:rtl/>
        </w:rPr>
        <w:t>מסיבות</w:t>
      </w:r>
      <w:r w:rsidRPr="00A8335F">
        <w:rPr>
          <w:rtl/>
        </w:rPr>
        <w:t xml:space="preserve"> </w:t>
      </w:r>
      <w:r w:rsidRPr="00A8335F">
        <w:rPr>
          <w:rFonts w:hint="eastAsia"/>
          <w:rtl/>
        </w:rPr>
        <w:t>ארגוניות</w:t>
      </w:r>
      <w:r w:rsidRPr="00A8335F">
        <w:rPr>
          <w:rtl/>
        </w:rPr>
        <w:t xml:space="preserve">, </w:t>
      </w:r>
      <w:r w:rsidRPr="00A8335F">
        <w:rPr>
          <w:rFonts w:hint="eastAsia"/>
          <w:rtl/>
        </w:rPr>
        <w:t>תקציביות</w:t>
      </w:r>
      <w:r w:rsidRPr="00A8335F">
        <w:rPr>
          <w:rtl/>
        </w:rPr>
        <w:t xml:space="preserve"> </w:t>
      </w:r>
      <w:r w:rsidRPr="00A8335F">
        <w:rPr>
          <w:rFonts w:hint="eastAsia"/>
          <w:rtl/>
        </w:rPr>
        <w:t>או</w:t>
      </w:r>
      <w:r w:rsidRPr="00A8335F">
        <w:rPr>
          <w:rtl/>
        </w:rPr>
        <w:t xml:space="preserve"> </w:t>
      </w:r>
      <w:r w:rsidRPr="00A8335F">
        <w:rPr>
          <w:rFonts w:hint="eastAsia"/>
          <w:rtl/>
        </w:rPr>
        <w:t>אחרות</w:t>
      </w:r>
      <w:r w:rsidRPr="00A8335F">
        <w:rPr>
          <w:rtl/>
        </w:rPr>
        <w:t xml:space="preserve">, </w:t>
      </w:r>
      <w:r w:rsidRPr="00A8335F">
        <w:rPr>
          <w:rFonts w:hint="eastAsia"/>
          <w:rtl/>
        </w:rPr>
        <w:t>וזאת</w:t>
      </w:r>
      <w:r w:rsidRPr="00A8335F">
        <w:rPr>
          <w:rtl/>
        </w:rPr>
        <w:t xml:space="preserve"> </w:t>
      </w:r>
      <w:r w:rsidRPr="00A8335F">
        <w:rPr>
          <w:rFonts w:hint="eastAsia"/>
          <w:rtl/>
        </w:rPr>
        <w:t>גם</w:t>
      </w:r>
      <w:r w:rsidRPr="00A8335F">
        <w:rPr>
          <w:rtl/>
        </w:rPr>
        <w:t xml:space="preserve"> </w:t>
      </w:r>
      <w:r w:rsidRPr="00A8335F">
        <w:rPr>
          <w:rFonts w:hint="eastAsia"/>
          <w:rtl/>
        </w:rPr>
        <w:t>לאחר</w:t>
      </w:r>
      <w:r w:rsidRPr="00A8335F">
        <w:rPr>
          <w:rtl/>
        </w:rPr>
        <w:t xml:space="preserve"> </w:t>
      </w:r>
      <w:r w:rsidRPr="00A8335F">
        <w:rPr>
          <w:rFonts w:hint="eastAsia"/>
          <w:rtl/>
        </w:rPr>
        <w:t>שיוכרז</w:t>
      </w:r>
      <w:r w:rsidRPr="00A8335F">
        <w:rPr>
          <w:rtl/>
        </w:rPr>
        <w:t xml:space="preserve"> </w:t>
      </w:r>
      <w:r w:rsidRPr="00A8335F">
        <w:rPr>
          <w:rFonts w:hint="eastAsia"/>
          <w:rtl/>
        </w:rPr>
        <w:t>על</w:t>
      </w:r>
      <w:r w:rsidRPr="00A8335F">
        <w:rPr>
          <w:rtl/>
        </w:rPr>
        <w:t xml:space="preserve"> </w:t>
      </w:r>
      <w:r w:rsidRPr="00A8335F">
        <w:rPr>
          <w:rFonts w:hint="eastAsia"/>
          <w:rtl/>
        </w:rPr>
        <w:t>הזוכה</w:t>
      </w:r>
      <w:r w:rsidRPr="00A8335F">
        <w:rPr>
          <w:rtl/>
        </w:rPr>
        <w:t xml:space="preserve"> </w:t>
      </w:r>
      <w:r w:rsidRPr="00A8335F">
        <w:rPr>
          <w:rFonts w:hint="eastAsia"/>
          <w:rtl/>
        </w:rPr>
        <w:t>במכרז</w:t>
      </w:r>
      <w:r w:rsidRPr="00A8335F">
        <w:rPr>
          <w:rtl/>
        </w:rPr>
        <w:t xml:space="preserve">, </w:t>
      </w:r>
      <w:r w:rsidRPr="00A8335F">
        <w:rPr>
          <w:rFonts w:hint="eastAsia"/>
          <w:rtl/>
        </w:rPr>
        <w:t>ללא</w:t>
      </w:r>
      <w:r w:rsidRPr="00A8335F">
        <w:rPr>
          <w:rtl/>
        </w:rPr>
        <w:t xml:space="preserve"> </w:t>
      </w:r>
      <w:r w:rsidRPr="00A8335F">
        <w:rPr>
          <w:rFonts w:hint="eastAsia"/>
          <w:rtl/>
        </w:rPr>
        <w:t>צורך</w:t>
      </w:r>
      <w:r w:rsidRPr="00A8335F">
        <w:rPr>
          <w:rtl/>
        </w:rPr>
        <w:t xml:space="preserve"> </w:t>
      </w:r>
      <w:r w:rsidRPr="00A8335F">
        <w:rPr>
          <w:rFonts w:hint="eastAsia"/>
          <w:rtl/>
        </w:rPr>
        <w:t>בנימוק</w:t>
      </w:r>
      <w:r w:rsidRPr="00A8335F">
        <w:rPr>
          <w:rtl/>
        </w:rPr>
        <w:t xml:space="preserve"> </w:t>
      </w:r>
      <w:r w:rsidRPr="00A8335F">
        <w:rPr>
          <w:rFonts w:hint="eastAsia"/>
          <w:rtl/>
        </w:rPr>
        <w:t>החלטתו</w:t>
      </w:r>
      <w:r w:rsidRPr="00A8335F">
        <w:rPr>
          <w:rtl/>
        </w:rPr>
        <w:t xml:space="preserve">, </w:t>
      </w:r>
      <w:r w:rsidRPr="00A8335F">
        <w:rPr>
          <w:rFonts w:hint="eastAsia"/>
          <w:rtl/>
        </w:rPr>
        <w:t>ללא</w:t>
      </w:r>
      <w:r w:rsidRPr="00A8335F">
        <w:rPr>
          <w:rtl/>
        </w:rPr>
        <w:t xml:space="preserve"> </w:t>
      </w:r>
      <w:r w:rsidRPr="00A8335F">
        <w:rPr>
          <w:rFonts w:hint="eastAsia"/>
          <w:rtl/>
        </w:rPr>
        <w:t>הודעה</w:t>
      </w:r>
      <w:r w:rsidRPr="00A8335F">
        <w:rPr>
          <w:rtl/>
        </w:rPr>
        <w:t xml:space="preserve"> </w:t>
      </w:r>
      <w:r w:rsidRPr="00A8335F">
        <w:rPr>
          <w:rFonts w:hint="eastAsia"/>
          <w:rtl/>
        </w:rPr>
        <w:t>מוקדמת</w:t>
      </w:r>
      <w:r w:rsidRPr="00A8335F">
        <w:rPr>
          <w:rtl/>
        </w:rPr>
        <w:t xml:space="preserve"> </w:t>
      </w:r>
      <w:r w:rsidRPr="00A8335F">
        <w:rPr>
          <w:rFonts w:hint="eastAsia"/>
          <w:rtl/>
        </w:rPr>
        <w:t>וללא</w:t>
      </w:r>
      <w:r w:rsidRPr="00A8335F">
        <w:rPr>
          <w:rtl/>
        </w:rPr>
        <w:t xml:space="preserve"> </w:t>
      </w:r>
      <w:r w:rsidRPr="00A8335F">
        <w:rPr>
          <w:rFonts w:hint="eastAsia"/>
          <w:rtl/>
        </w:rPr>
        <w:t>כל</w:t>
      </w:r>
      <w:r w:rsidRPr="00A8335F">
        <w:rPr>
          <w:rtl/>
        </w:rPr>
        <w:t xml:space="preserve"> </w:t>
      </w:r>
      <w:r w:rsidRPr="00A8335F">
        <w:rPr>
          <w:rFonts w:hint="eastAsia"/>
          <w:rtl/>
        </w:rPr>
        <w:t>פיצוי</w:t>
      </w:r>
      <w:r w:rsidRPr="00A8335F">
        <w:rPr>
          <w:rtl/>
        </w:rPr>
        <w:t xml:space="preserve">. </w:t>
      </w:r>
      <w:r w:rsidRPr="00A8335F">
        <w:rPr>
          <w:rFonts w:hint="eastAsia"/>
          <w:rtl/>
        </w:rPr>
        <w:t>במקרה</w:t>
      </w:r>
      <w:r w:rsidRPr="00A8335F">
        <w:rPr>
          <w:rtl/>
        </w:rPr>
        <w:t xml:space="preserve"> </w:t>
      </w:r>
      <w:r w:rsidRPr="00A8335F">
        <w:rPr>
          <w:rFonts w:hint="eastAsia"/>
          <w:rtl/>
        </w:rPr>
        <w:t>זה</w:t>
      </w:r>
      <w:r w:rsidRPr="00A8335F">
        <w:rPr>
          <w:rtl/>
        </w:rPr>
        <w:t xml:space="preserve"> </w:t>
      </w:r>
      <w:r w:rsidRPr="00A8335F">
        <w:rPr>
          <w:rFonts w:hint="eastAsia"/>
          <w:rtl/>
        </w:rPr>
        <w:t>תימסר</w:t>
      </w:r>
      <w:r w:rsidRPr="00A8335F">
        <w:rPr>
          <w:rtl/>
        </w:rPr>
        <w:t xml:space="preserve"> </w:t>
      </w:r>
      <w:r w:rsidRPr="00A8335F">
        <w:rPr>
          <w:rFonts w:hint="eastAsia"/>
          <w:rtl/>
        </w:rPr>
        <w:t>הודעה</w:t>
      </w:r>
      <w:r w:rsidRPr="00A8335F">
        <w:rPr>
          <w:rtl/>
        </w:rPr>
        <w:t xml:space="preserve"> </w:t>
      </w:r>
      <w:r w:rsidRPr="00A8335F">
        <w:rPr>
          <w:rFonts w:hint="eastAsia"/>
          <w:rtl/>
        </w:rPr>
        <w:t>מתאימה</w:t>
      </w:r>
      <w:r w:rsidRPr="00A8335F">
        <w:rPr>
          <w:rtl/>
        </w:rPr>
        <w:t xml:space="preserve"> </w:t>
      </w:r>
      <w:r w:rsidRPr="00A8335F">
        <w:rPr>
          <w:rFonts w:hint="eastAsia"/>
          <w:rtl/>
        </w:rPr>
        <w:t>למציעים</w:t>
      </w:r>
      <w:r w:rsidRPr="00A8335F">
        <w:rPr>
          <w:rtl/>
        </w:rPr>
        <w:t>.</w:t>
      </w:r>
    </w:p>
    <w:p w14:paraId="4F64C52D"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המזמין</w:t>
      </w:r>
      <w:r w:rsidRPr="00A8335F">
        <w:rPr>
          <w:rtl/>
        </w:rPr>
        <w:t xml:space="preserve"> שומר לעצמו </w:t>
      </w:r>
      <w:r w:rsidRPr="00A8335F">
        <w:rPr>
          <w:rFonts w:hint="eastAsia"/>
          <w:rtl/>
        </w:rPr>
        <w:t>את</w:t>
      </w:r>
      <w:r w:rsidRPr="00A8335F">
        <w:rPr>
          <w:rtl/>
        </w:rPr>
        <w:t xml:space="preserve"> הזכות לקיים מו"מ עם כל אחד מן המציעים, לרבות לגבי </w:t>
      </w:r>
      <w:r w:rsidRPr="00A8335F">
        <w:rPr>
          <w:rFonts w:hint="eastAsia"/>
          <w:rtl/>
        </w:rPr>
        <w:t>המחירים</w:t>
      </w:r>
      <w:r w:rsidRPr="00A8335F">
        <w:rPr>
          <w:rtl/>
        </w:rPr>
        <w:t xml:space="preserve"> </w:t>
      </w:r>
      <w:r w:rsidRPr="00A8335F">
        <w:rPr>
          <w:rFonts w:hint="eastAsia"/>
          <w:rtl/>
        </w:rPr>
        <w:t>המוצעים</w:t>
      </w:r>
      <w:r w:rsidRPr="00A8335F">
        <w:rPr>
          <w:rtl/>
        </w:rPr>
        <w:t xml:space="preserve"> ו</w:t>
      </w:r>
      <w:r w:rsidRPr="00A8335F">
        <w:rPr>
          <w:rFonts w:hint="eastAsia"/>
          <w:rtl/>
        </w:rPr>
        <w:t>לגבי</w:t>
      </w:r>
      <w:r w:rsidRPr="00A8335F">
        <w:rPr>
          <w:rtl/>
        </w:rPr>
        <w:t xml:space="preserve"> יתר התנאים.</w:t>
      </w:r>
    </w:p>
    <w:p w14:paraId="67ED28E3"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ככל</w:t>
      </w:r>
      <w:r w:rsidRPr="00A8335F">
        <w:rPr>
          <w:rtl/>
        </w:rPr>
        <w:t xml:space="preserve"> </w:t>
      </w:r>
      <w:r w:rsidRPr="00A8335F">
        <w:rPr>
          <w:rFonts w:hint="eastAsia"/>
          <w:rtl/>
        </w:rPr>
        <w:t>שאף</w:t>
      </w:r>
      <w:r w:rsidRPr="00A8335F">
        <w:rPr>
          <w:rtl/>
        </w:rPr>
        <w:t xml:space="preserve"> </w:t>
      </w:r>
      <w:r w:rsidRPr="00A8335F">
        <w:rPr>
          <w:rFonts w:hint="eastAsia"/>
          <w:rtl/>
        </w:rPr>
        <w:t>אחת</w:t>
      </w:r>
      <w:r w:rsidRPr="00A8335F">
        <w:rPr>
          <w:rtl/>
        </w:rPr>
        <w:t xml:space="preserve"> </w:t>
      </w:r>
      <w:r w:rsidRPr="00A8335F">
        <w:rPr>
          <w:rFonts w:hint="eastAsia"/>
          <w:rtl/>
        </w:rPr>
        <w:t>מההצעות</w:t>
      </w:r>
      <w:r w:rsidRPr="00A8335F">
        <w:rPr>
          <w:rtl/>
        </w:rPr>
        <w:t xml:space="preserve"> </w:t>
      </w:r>
      <w:r w:rsidRPr="00A8335F">
        <w:rPr>
          <w:rFonts w:hint="eastAsia"/>
          <w:rtl/>
        </w:rPr>
        <w:t>לא</w:t>
      </w:r>
      <w:r w:rsidRPr="00A8335F">
        <w:rPr>
          <w:rtl/>
        </w:rPr>
        <w:t xml:space="preserve"> </w:t>
      </w:r>
      <w:r w:rsidRPr="00A8335F">
        <w:rPr>
          <w:rFonts w:hint="eastAsia"/>
          <w:rtl/>
        </w:rPr>
        <w:t>תשביע</w:t>
      </w:r>
      <w:r w:rsidRPr="00A8335F">
        <w:rPr>
          <w:rtl/>
        </w:rPr>
        <w:t xml:space="preserve"> </w:t>
      </w:r>
      <w:r w:rsidRPr="00A8335F">
        <w:rPr>
          <w:rFonts w:hint="eastAsia"/>
          <w:rtl/>
        </w:rPr>
        <w:t>את</w:t>
      </w:r>
      <w:r w:rsidRPr="00A8335F">
        <w:rPr>
          <w:rtl/>
        </w:rPr>
        <w:t xml:space="preserve"> </w:t>
      </w:r>
      <w:r w:rsidRPr="00A8335F">
        <w:rPr>
          <w:rFonts w:hint="eastAsia"/>
          <w:rtl/>
        </w:rPr>
        <w:t>רצון</w:t>
      </w:r>
      <w:r w:rsidRPr="00A8335F">
        <w:rPr>
          <w:rtl/>
        </w:rPr>
        <w:t xml:space="preserve"> </w:t>
      </w:r>
      <w:r w:rsidRPr="00A8335F">
        <w:rPr>
          <w:rFonts w:hint="eastAsia"/>
          <w:rtl/>
        </w:rPr>
        <w:t>המזמין</w:t>
      </w:r>
      <w:r w:rsidRPr="00A8335F">
        <w:rPr>
          <w:rtl/>
        </w:rPr>
        <w:t xml:space="preserve"> </w:t>
      </w:r>
      <w:r w:rsidRPr="00A8335F">
        <w:rPr>
          <w:rFonts w:hint="eastAsia"/>
          <w:rtl/>
        </w:rPr>
        <w:t>מבחינת</w:t>
      </w:r>
      <w:r w:rsidRPr="00A8335F">
        <w:rPr>
          <w:rtl/>
        </w:rPr>
        <w:t xml:space="preserve"> </w:t>
      </w:r>
      <w:r w:rsidRPr="00A8335F">
        <w:rPr>
          <w:rFonts w:hint="eastAsia"/>
          <w:rtl/>
        </w:rPr>
        <w:t>מחיר</w:t>
      </w:r>
      <w:r w:rsidRPr="00A8335F">
        <w:rPr>
          <w:rtl/>
        </w:rPr>
        <w:t xml:space="preserve"> </w:t>
      </w:r>
      <w:r w:rsidRPr="00A8335F">
        <w:rPr>
          <w:rFonts w:hint="eastAsia"/>
          <w:rtl/>
        </w:rPr>
        <w:t>ההצעה</w:t>
      </w:r>
      <w:r w:rsidRPr="00A8335F">
        <w:rPr>
          <w:rtl/>
        </w:rPr>
        <w:t xml:space="preserve">, </w:t>
      </w:r>
      <w:r w:rsidRPr="00A8335F">
        <w:rPr>
          <w:rFonts w:hint="eastAsia"/>
          <w:rtl/>
        </w:rPr>
        <w:t>רשאי</w:t>
      </w:r>
      <w:r w:rsidRPr="00A8335F">
        <w:rPr>
          <w:rtl/>
        </w:rPr>
        <w:t xml:space="preserve"> </w:t>
      </w:r>
      <w:r w:rsidRPr="00A8335F">
        <w:rPr>
          <w:rFonts w:hint="eastAsia"/>
          <w:rtl/>
        </w:rPr>
        <w:t>המזמין</w:t>
      </w:r>
      <w:r w:rsidRPr="00A8335F">
        <w:rPr>
          <w:rtl/>
        </w:rPr>
        <w:t xml:space="preserve"> </w:t>
      </w:r>
      <w:r w:rsidRPr="00A8335F">
        <w:rPr>
          <w:rFonts w:hint="eastAsia"/>
          <w:rtl/>
        </w:rPr>
        <w:t>לאפשר</w:t>
      </w:r>
      <w:r w:rsidRPr="00A8335F">
        <w:rPr>
          <w:rtl/>
        </w:rPr>
        <w:t xml:space="preserve"> </w:t>
      </w:r>
      <w:r w:rsidRPr="00A8335F">
        <w:rPr>
          <w:rFonts w:hint="eastAsia"/>
          <w:rtl/>
        </w:rPr>
        <w:t>הגשת</w:t>
      </w:r>
      <w:r w:rsidRPr="00A8335F">
        <w:rPr>
          <w:rtl/>
        </w:rPr>
        <w:t xml:space="preserve"> </w:t>
      </w:r>
      <w:r w:rsidRPr="00A8335F">
        <w:rPr>
          <w:rFonts w:hint="eastAsia"/>
          <w:rtl/>
        </w:rPr>
        <w:t>הצעות</w:t>
      </w:r>
      <w:r w:rsidRPr="00A8335F">
        <w:rPr>
          <w:rtl/>
        </w:rPr>
        <w:t xml:space="preserve"> </w:t>
      </w:r>
      <w:r w:rsidRPr="00A8335F">
        <w:rPr>
          <w:rFonts w:hint="eastAsia"/>
          <w:rtl/>
        </w:rPr>
        <w:t>מחיר</w:t>
      </w:r>
      <w:r w:rsidRPr="00A8335F">
        <w:rPr>
          <w:rtl/>
        </w:rPr>
        <w:t xml:space="preserve"> </w:t>
      </w:r>
      <w:r w:rsidRPr="00A8335F">
        <w:rPr>
          <w:rFonts w:hint="eastAsia"/>
          <w:rtl/>
        </w:rPr>
        <w:t>חדשות</w:t>
      </w:r>
      <w:r w:rsidRPr="00A8335F">
        <w:rPr>
          <w:rtl/>
        </w:rPr>
        <w:t xml:space="preserve"> </w:t>
      </w:r>
      <w:r w:rsidRPr="00A8335F">
        <w:rPr>
          <w:rFonts w:hint="eastAsia"/>
          <w:rtl/>
        </w:rPr>
        <w:t>לכל</w:t>
      </w:r>
      <w:r w:rsidRPr="00A8335F">
        <w:rPr>
          <w:rtl/>
        </w:rPr>
        <w:t xml:space="preserve"> </w:t>
      </w:r>
      <w:r w:rsidRPr="00A8335F">
        <w:rPr>
          <w:rFonts w:hint="eastAsia"/>
          <w:rtl/>
        </w:rPr>
        <w:t>החברות</w:t>
      </w:r>
      <w:r w:rsidRPr="00A8335F">
        <w:rPr>
          <w:rtl/>
        </w:rPr>
        <w:t xml:space="preserve"> </w:t>
      </w:r>
      <w:r w:rsidRPr="00A8335F">
        <w:rPr>
          <w:rFonts w:hint="eastAsia"/>
          <w:rtl/>
        </w:rPr>
        <w:t>שעברו</w:t>
      </w:r>
      <w:r w:rsidRPr="00A8335F">
        <w:rPr>
          <w:rtl/>
        </w:rPr>
        <w:t xml:space="preserve"> </w:t>
      </w:r>
      <w:r w:rsidRPr="00A8335F">
        <w:rPr>
          <w:rFonts w:hint="eastAsia"/>
          <w:rtl/>
        </w:rPr>
        <w:t>את</w:t>
      </w:r>
      <w:r w:rsidRPr="00A8335F">
        <w:rPr>
          <w:rtl/>
        </w:rPr>
        <w:t xml:space="preserve"> </w:t>
      </w:r>
      <w:r w:rsidRPr="00A8335F">
        <w:rPr>
          <w:rFonts w:hint="eastAsia"/>
          <w:rtl/>
        </w:rPr>
        <w:t>כל</w:t>
      </w:r>
      <w:r w:rsidRPr="00A8335F">
        <w:rPr>
          <w:rtl/>
        </w:rPr>
        <w:t xml:space="preserve"> </w:t>
      </w:r>
      <w:r w:rsidRPr="00A8335F">
        <w:rPr>
          <w:rFonts w:hint="eastAsia"/>
          <w:rtl/>
        </w:rPr>
        <w:t>התנאים</w:t>
      </w:r>
      <w:r w:rsidRPr="00A8335F">
        <w:rPr>
          <w:rtl/>
        </w:rPr>
        <w:t xml:space="preserve"> </w:t>
      </w:r>
      <w:r w:rsidRPr="00A8335F">
        <w:rPr>
          <w:rFonts w:hint="eastAsia"/>
          <w:rtl/>
        </w:rPr>
        <w:t>המקדימים</w:t>
      </w:r>
      <w:r w:rsidRPr="00A8335F">
        <w:rPr>
          <w:rtl/>
        </w:rPr>
        <w:t xml:space="preserve"> </w:t>
      </w:r>
      <w:r w:rsidRPr="00A8335F">
        <w:rPr>
          <w:rFonts w:hint="eastAsia"/>
          <w:rtl/>
        </w:rPr>
        <w:t>של</w:t>
      </w:r>
      <w:r w:rsidRPr="00A8335F">
        <w:rPr>
          <w:rtl/>
        </w:rPr>
        <w:t xml:space="preserve"> </w:t>
      </w:r>
      <w:r w:rsidRPr="00A8335F">
        <w:rPr>
          <w:rFonts w:hint="eastAsia"/>
          <w:rtl/>
        </w:rPr>
        <w:t>המכרז</w:t>
      </w:r>
      <w:r w:rsidRPr="00A8335F">
        <w:rPr>
          <w:rtl/>
        </w:rPr>
        <w:t xml:space="preserve"> </w:t>
      </w:r>
      <w:r w:rsidRPr="00A8335F">
        <w:rPr>
          <w:rFonts w:hint="eastAsia"/>
          <w:rtl/>
        </w:rPr>
        <w:t>בפרק</w:t>
      </w:r>
      <w:r w:rsidRPr="00A8335F">
        <w:rPr>
          <w:rtl/>
        </w:rPr>
        <w:t xml:space="preserve"> </w:t>
      </w:r>
      <w:r w:rsidRPr="00A8335F">
        <w:rPr>
          <w:rFonts w:hint="eastAsia"/>
          <w:rtl/>
        </w:rPr>
        <w:t>זמן</w:t>
      </w:r>
      <w:r w:rsidRPr="00A8335F">
        <w:rPr>
          <w:rtl/>
        </w:rPr>
        <w:t xml:space="preserve"> </w:t>
      </w:r>
      <w:r w:rsidRPr="00A8335F">
        <w:rPr>
          <w:rFonts w:hint="eastAsia"/>
          <w:rtl/>
        </w:rPr>
        <w:t>שתקבע</w:t>
      </w:r>
      <w:r w:rsidRPr="00A8335F">
        <w:rPr>
          <w:rtl/>
        </w:rPr>
        <w:t xml:space="preserve"> </w:t>
      </w:r>
      <w:r w:rsidRPr="00A8335F">
        <w:rPr>
          <w:rFonts w:hint="eastAsia"/>
          <w:rtl/>
        </w:rPr>
        <w:t>ועדת</w:t>
      </w:r>
      <w:r w:rsidRPr="00A8335F">
        <w:rPr>
          <w:rtl/>
        </w:rPr>
        <w:t xml:space="preserve"> </w:t>
      </w:r>
      <w:r w:rsidRPr="00A8335F">
        <w:rPr>
          <w:rFonts w:hint="eastAsia"/>
          <w:rtl/>
        </w:rPr>
        <w:t>המכרזים</w:t>
      </w:r>
      <w:r w:rsidRPr="00A8335F">
        <w:rPr>
          <w:rtl/>
        </w:rPr>
        <w:t xml:space="preserve"> </w:t>
      </w:r>
      <w:r w:rsidRPr="00A8335F">
        <w:rPr>
          <w:rFonts w:hint="eastAsia"/>
          <w:rtl/>
        </w:rPr>
        <w:t>ובלבד</w:t>
      </w:r>
      <w:r w:rsidRPr="00A8335F">
        <w:rPr>
          <w:rtl/>
        </w:rPr>
        <w:t xml:space="preserve"> </w:t>
      </w:r>
      <w:r w:rsidRPr="00A8335F">
        <w:rPr>
          <w:rFonts w:hint="eastAsia"/>
          <w:rtl/>
        </w:rPr>
        <w:t>שמדובר</w:t>
      </w:r>
      <w:r w:rsidRPr="00A8335F">
        <w:rPr>
          <w:rtl/>
        </w:rPr>
        <w:t xml:space="preserve"> </w:t>
      </w:r>
      <w:r w:rsidRPr="00A8335F">
        <w:rPr>
          <w:rFonts w:hint="eastAsia"/>
          <w:rtl/>
        </w:rPr>
        <w:t>בהצעה</w:t>
      </w:r>
      <w:r w:rsidRPr="00A8335F">
        <w:rPr>
          <w:rtl/>
        </w:rPr>
        <w:t xml:space="preserve"> </w:t>
      </w:r>
      <w:r w:rsidRPr="00A8335F">
        <w:rPr>
          <w:rFonts w:hint="eastAsia"/>
          <w:rtl/>
        </w:rPr>
        <w:t>המיטיבה</w:t>
      </w:r>
      <w:r w:rsidRPr="00A8335F">
        <w:rPr>
          <w:rtl/>
        </w:rPr>
        <w:t xml:space="preserve"> </w:t>
      </w:r>
      <w:r w:rsidRPr="00A8335F">
        <w:rPr>
          <w:rFonts w:hint="eastAsia"/>
          <w:rtl/>
        </w:rPr>
        <w:t>עם</w:t>
      </w:r>
      <w:r w:rsidRPr="00A8335F">
        <w:rPr>
          <w:rtl/>
        </w:rPr>
        <w:t xml:space="preserve"> </w:t>
      </w:r>
      <w:r w:rsidRPr="00A8335F">
        <w:rPr>
          <w:rFonts w:hint="eastAsia"/>
          <w:rtl/>
        </w:rPr>
        <w:t>עורך</w:t>
      </w:r>
      <w:r w:rsidRPr="00A8335F">
        <w:rPr>
          <w:rtl/>
        </w:rPr>
        <w:t xml:space="preserve"> </w:t>
      </w:r>
      <w:r w:rsidRPr="00A8335F">
        <w:rPr>
          <w:rFonts w:hint="eastAsia"/>
          <w:rtl/>
        </w:rPr>
        <w:t>המכרז</w:t>
      </w:r>
      <w:r w:rsidRPr="00A8335F">
        <w:rPr>
          <w:rtl/>
        </w:rPr>
        <w:t xml:space="preserve"> </w:t>
      </w:r>
      <w:r w:rsidRPr="00A8335F">
        <w:rPr>
          <w:rFonts w:hint="eastAsia"/>
          <w:rtl/>
        </w:rPr>
        <w:t>ביחס</w:t>
      </w:r>
      <w:r w:rsidRPr="00A8335F">
        <w:rPr>
          <w:rtl/>
        </w:rPr>
        <w:t xml:space="preserve"> </w:t>
      </w:r>
      <w:r w:rsidRPr="00A8335F">
        <w:rPr>
          <w:rFonts w:hint="eastAsia"/>
          <w:rtl/>
        </w:rPr>
        <w:t>להצעה</w:t>
      </w:r>
      <w:r w:rsidRPr="00A8335F">
        <w:rPr>
          <w:rtl/>
        </w:rPr>
        <w:t xml:space="preserve"> </w:t>
      </w:r>
      <w:r w:rsidRPr="00A8335F">
        <w:rPr>
          <w:rFonts w:hint="eastAsia"/>
          <w:rtl/>
        </w:rPr>
        <w:t>המקורית</w:t>
      </w:r>
      <w:r w:rsidRPr="00A8335F">
        <w:rPr>
          <w:rtl/>
        </w:rPr>
        <w:t xml:space="preserve">. </w:t>
      </w:r>
      <w:r w:rsidRPr="00A8335F">
        <w:rPr>
          <w:rFonts w:hint="eastAsia"/>
          <w:rtl/>
        </w:rPr>
        <w:t>ככל</w:t>
      </w:r>
      <w:r w:rsidRPr="00A8335F">
        <w:rPr>
          <w:rtl/>
        </w:rPr>
        <w:t xml:space="preserve"> </w:t>
      </w:r>
      <w:r w:rsidRPr="00A8335F">
        <w:rPr>
          <w:rFonts w:hint="eastAsia"/>
          <w:rtl/>
        </w:rPr>
        <w:t>שלא</w:t>
      </w:r>
      <w:r w:rsidRPr="00A8335F">
        <w:rPr>
          <w:rtl/>
        </w:rPr>
        <w:t xml:space="preserve"> </w:t>
      </w:r>
      <w:r w:rsidRPr="00A8335F">
        <w:rPr>
          <w:rFonts w:hint="eastAsia"/>
          <w:rtl/>
        </w:rPr>
        <w:t>יממש</w:t>
      </w:r>
      <w:r w:rsidRPr="00A8335F">
        <w:rPr>
          <w:rtl/>
        </w:rPr>
        <w:t xml:space="preserve"> </w:t>
      </w:r>
      <w:r w:rsidRPr="00A8335F">
        <w:rPr>
          <w:rFonts w:hint="eastAsia"/>
          <w:rtl/>
        </w:rPr>
        <w:t>מציע</w:t>
      </w:r>
      <w:r w:rsidRPr="00A8335F">
        <w:rPr>
          <w:rtl/>
        </w:rPr>
        <w:t xml:space="preserve"> </w:t>
      </w:r>
      <w:r w:rsidRPr="00A8335F">
        <w:rPr>
          <w:rFonts w:hint="eastAsia"/>
          <w:rtl/>
        </w:rPr>
        <w:t>זכות</w:t>
      </w:r>
      <w:r w:rsidRPr="00A8335F">
        <w:rPr>
          <w:rtl/>
        </w:rPr>
        <w:t xml:space="preserve"> </w:t>
      </w:r>
      <w:r w:rsidRPr="00A8335F">
        <w:rPr>
          <w:rFonts w:hint="eastAsia"/>
          <w:rtl/>
        </w:rPr>
        <w:t>זו</w:t>
      </w:r>
      <w:r w:rsidRPr="00A8335F">
        <w:rPr>
          <w:rtl/>
        </w:rPr>
        <w:t xml:space="preserve"> </w:t>
      </w:r>
      <w:r w:rsidRPr="00A8335F">
        <w:rPr>
          <w:rFonts w:hint="eastAsia"/>
          <w:rtl/>
        </w:rPr>
        <w:t>תיבחן</w:t>
      </w:r>
      <w:r w:rsidRPr="00A8335F">
        <w:rPr>
          <w:rtl/>
        </w:rPr>
        <w:t xml:space="preserve"> </w:t>
      </w:r>
      <w:r w:rsidRPr="00A8335F">
        <w:rPr>
          <w:rFonts w:hint="eastAsia"/>
          <w:rtl/>
        </w:rPr>
        <w:t>הצעתו</w:t>
      </w:r>
      <w:r w:rsidRPr="00A8335F">
        <w:rPr>
          <w:rtl/>
        </w:rPr>
        <w:t xml:space="preserve"> </w:t>
      </w:r>
      <w:r w:rsidRPr="00A8335F">
        <w:rPr>
          <w:rFonts w:hint="eastAsia"/>
          <w:rtl/>
        </w:rPr>
        <w:t>בהתאם</w:t>
      </w:r>
      <w:r w:rsidRPr="00A8335F">
        <w:rPr>
          <w:rtl/>
        </w:rPr>
        <w:t xml:space="preserve"> </w:t>
      </w:r>
      <w:r w:rsidRPr="00A8335F">
        <w:rPr>
          <w:rFonts w:hint="eastAsia"/>
          <w:rtl/>
        </w:rPr>
        <w:t>למתכונת</w:t>
      </w:r>
      <w:r w:rsidRPr="00A8335F">
        <w:rPr>
          <w:rtl/>
        </w:rPr>
        <w:t xml:space="preserve"> </w:t>
      </w:r>
      <w:r w:rsidRPr="00A8335F">
        <w:rPr>
          <w:rFonts w:hint="eastAsia"/>
          <w:rtl/>
        </w:rPr>
        <w:t>שהוגשה</w:t>
      </w:r>
      <w:r w:rsidRPr="00A8335F">
        <w:rPr>
          <w:rtl/>
        </w:rPr>
        <w:t xml:space="preserve"> </w:t>
      </w:r>
      <w:r w:rsidRPr="00A8335F">
        <w:rPr>
          <w:rFonts w:hint="eastAsia"/>
          <w:rtl/>
        </w:rPr>
        <w:t>במועד</w:t>
      </w:r>
      <w:r w:rsidRPr="00A8335F">
        <w:rPr>
          <w:rtl/>
        </w:rPr>
        <w:t xml:space="preserve"> </w:t>
      </w:r>
      <w:r w:rsidRPr="00A8335F">
        <w:rPr>
          <w:rFonts w:hint="eastAsia"/>
          <w:rtl/>
        </w:rPr>
        <w:t>הגשת</w:t>
      </w:r>
      <w:r w:rsidRPr="00A8335F">
        <w:rPr>
          <w:rtl/>
        </w:rPr>
        <w:t xml:space="preserve"> </w:t>
      </w:r>
      <w:r w:rsidRPr="00A8335F">
        <w:rPr>
          <w:rFonts w:hint="eastAsia"/>
          <w:rtl/>
        </w:rPr>
        <w:t>ההצעות</w:t>
      </w:r>
      <w:r w:rsidRPr="00A8335F">
        <w:rPr>
          <w:rtl/>
        </w:rPr>
        <w:t xml:space="preserve"> </w:t>
      </w:r>
      <w:r w:rsidRPr="00A8335F">
        <w:rPr>
          <w:rFonts w:hint="eastAsia"/>
          <w:rtl/>
        </w:rPr>
        <w:t>במכרז</w:t>
      </w:r>
      <w:r w:rsidRPr="00A8335F">
        <w:rPr>
          <w:rtl/>
        </w:rPr>
        <w:t>.</w:t>
      </w:r>
    </w:p>
    <w:p w14:paraId="104668A1"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מציע שזכה בעבר במכרז של המשרד</w:t>
      </w:r>
      <w:r w:rsidRPr="00A8335F">
        <w:rPr>
          <w:rFonts w:hint="cs"/>
          <w:rtl/>
        </w:rPr>
        <w:t xml:space="preserve"> או שלמשרד היכרות אחרת עמו או מידע לגביו</w:t>
      </w:r>
      <w:r w:rsidRPr="00A8335F">
        <w:rPr>
          <w:rtl/>
        </w:rPr>
        <w:t>, י</w:t>
      </w:r>
      <w:r w:rsidR="00BF0AD7">
        <w:rPr>
          <w:rFonts w:hint="cs"/>
          <w:rtl/>
        </w:rPr>
        <w:t>י</w:t>
      </w:r>
      <w:r w:rsidRPr="00A8335F">
        <w:rPr>
          <w:rtl/>
        </w:rPr>
        <w:t>לקח</w:t>
      </w:r>
      <w:r w:rsidR="00BF0AD7">
        <w:rPr>
          <w:rFonts w:hint="cs"/>
          <w:rtl/>
        </w:rPr>
        <w:t>ו</w:t>
      </w:r>
      <w:r w:rsidRPr="00A8335F">
        <w:rPr>
          <w:rtl/>
        </w:rPr>
        <w:t xml:space="preserve"> בחשבון, כ</w:t>
      </w:r>
      <w:r w:rsidR="00BF0AD7">
        <w:rPr>
          <w:rFonts w:hint="cs"/>
          <w:rtl/>
        </w:rPr>
        <w:t>חלק</w:t>
      </w:r>
      <w:r w:rsidRPr="00A8335F">
        <w:rPr>
          <w:rtl/>
        </w:rPr>
        <w:t xml:space="preserve"> מהשיקולים המכריעים, אופן ביצוע התחייבויות המציע, עמידה בלוח זמנים ואיכות העבודות ורמת השירות.</w:t>
      </w:r>
    </w:p>
    <w:p w14:paraId="7828ABFF"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אם וככל שהמציע הינו קבלן הש</w:t>
      </w:r>
      <w:r w:rsidR="00BF0AD7">
        <w:rPr>
          <w:rFonts w:hint="cs"/>
          <w:rtl/>
        </w:rPr>
        <w:t>י</w:t>
      </w:r>
      <w:r w:rsidRPr="00A8335F">
        <w:rPr>
          <w:rFonts w:hint="cs"/>
          <w:rtl/>
        </w:rPr>
        <w:t>רותים נשוא המכרז שקדם למכרז זה, אזי חוות הדעת של היחידה מקבלת השרות תהיה מכריעה.</w:t>
      </w:r>
    </w:p>
    <w:p w14:paraId="4B5B48BA"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Pr>
          <w:rFonts w:hint="cs"/>
          <w:rtl/>
        </w:rPr>
        <w:t xml:space="preserve">המזמין רשאי </w:t>
      </w:r>
      <w:r w:rsidRPr="00A8335F">
        <w:rPr>
          <w:rtl/>
        </w:rPr>
        <w:t>לקבוע מס</w:t>
      </w:r>
      <w:r w:rsidRPr="00A8335F">
        <w:rPr>
          <w:rFonts w:hint="cs"/>
          <w:rtl/>
        </w:rPr>
        <w:t>פר</w:t>
      </w:r>
      <w:r w:rsidRPr="00A8335F">
        <w:rPr>
          <w:rtl/>
        </w:rPr>
        <w:t xml:space="preserve"> זוכים </w:t>
      </w:r>
      <w:r w:rsidRPr="00A8335F">
        <w:rPr>
          <w:rFonts w:hint="cs"/>
          <w:rtl/>
        </w:rPr>
        <w:t xml:space="preserve">במכרז </w:t>
      </w:r>
      <w:r w:rsidRPr="00A8335F">
        <w:rPr>
          <w:rtl/>
        </w:rPr>
        <w:t>ולחלק</w:t>
      </w:r>
      <w:r w:rsidRPr="00A8335F">
        <w:rPr>
          <w:rFonts w:hint="cs"/>
          <w:rtl/>
        </w:rPr>
        <w:t xml:space="preserve"> ביניהם את העבודה.</w:t>
      </w:r>
    </w:p>
    <w:p w14:paraId="0801E16A"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 xml:space="preserve">המזמין רשאי </w:t>
      </w:r>
      <w:r w:rsidRPr="00A8335F">
        <w:rPr>
          <w:rtl/>
        </w:rPr>
        <w:t>לבטל</w:t>
      </w:r>
      <w:r w:rsidRPr="00A8335F">
        <w:rPr>
          <w:rFonts w:hint="cs"/>
          <w:rtl/>
        </w:rPr>
        <w:t xml:space="preserve"> </w:t>
      </w:r>
      <w:r w:rsidRPr="00A8335F">
        <w:rPr>
          <w:rtl/>
        </w:rPr>
        <w:t xml:space="preserve">את </w:t>
      </w:r>
      <w:r w:rsidRPr="00A8335F">
        <w:rPr>
          <w:rFonts w:hint="cs"/>
          <w:rtl/>
        </w:rPr>
        <w:t>המכרז</w:t>
      </w:r>
      <w:r w:rsidRPr="00A8335F">
        <w:rPr>
          <w:rtl/>
        </w:rPr>
        <w:t>.</w:t>
      </w:r>
    </w:p>
    <w:p w14:paraId="4B314AD1" w14:textId="79AEFF2F"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rPr>
          <w:rtl/>
        </w:rPr>
      </w:pPr>
      <w:bookmarkStart w:id="61" w:name="_Ref439933335"/>
      <w:r>
        <w:rPr>
          <w:rFonts w:hint="cs"/>
          <w:rtl/>
        </w:rPr>
        <w:t xml:space="preserve">המזמין רשאי </w:t>
      </w:r>
      <w:r w:rsidRPr="00A8335F">
        <w:rPr>
          <w:rtl/>
        </w:rPr>
        <w:t>לצמצם או להרחיב את היקף הפעילות.</w:t>
      </w:r>
      <w:r w:rsidR="00DE58C8">
        <w:rPr>
          <w:rFonts w:hint="cs"/>
          <w:rtl/>
        </w:rPr>
        <w:t xml:space="preserve"> יובהר כי אין המשרד מתחייב להיקף מסוים לפרויקט, וכי היקף הפרויקט הנקוב בסעיף </w:t>
      </w:r>
      <w:r w:rsidR="00DE58C8">
        <w:rPr>
          <w:rtl/>
        </w:rPr>
        <w:fldChar w:fldCharType="begin"/>
      </w:r>
      <w:r w:rsidR="00DE58C8">
        <w:rPr>
          <w:rtl/>
        </w:rPr>
        <w:instrText xml:space="preserve"> </w:instrText>
      </w:r>
      <w:r w:rsidR="00DE58C8">
        <w:rPr>
          <w:rFonts w:hint="cs"/>
        </w:rPr>
        <w:instrText>REF</w:instrText>
      </w:r>
      <w:r w:rsidR="00DE58C8">
        <w:rPr>
          <w:rFonts w:hint="cs"/>
          <w:rtl/>
        </w:rPr>
        <w:instrText xml:space="preserve"> _</w:instrText>
      </w:r>
      <w:r w:rsidR="00DE58C8">
        <w:rPr>
          <w:rFonts w:hint="cs"/>
        </w:rPr>
        <w:instrText>Ref439933273 \r \h</w:instrText>
      </w:r>
      <w:r w:rsidR="00DE58C8">
        <w:rPr>
          <w:rtl/>
        </w:rPr>
        <w:instrText xml:space="preserve"> </w:instrText>
      </w:r>
      <w:r w:rsidR="00DE58C8">
        <w:rPr>
          <w:rtl/>
        </w:rPr>
      </w:r>
      <w:r w:rsidR="00DE58C8">
        <w:rPr>
          <w:rtl/>
        </w:rPr>
        <w:fldChar w:fldCharType="separate"/>
      </w:r>
      <w:r w:rsidR="005B071F">
        <w:rPr>
          <w:cs/>
        </w:rPr>
        <w:t>‎</w:t>
      </w:r>
      <w:r w:rsidR="005B071F">
        <w:t>4.1</w:t>
      </w:r>
      <w:r w:rsidR="00DE58C8">
        <w:rPr>
          <w:rtl/>
        </w:rPr>
        <w:fldChar w:fldCharType="end"/>
      </w:r>
      <w:r w:rsidR="00DE58C8">
        <w:rPr>
          <w:rFonts w:hint="cs"/>
          <w:rtl/>
        </w:rPr>
        <w:t xml:space="preserve"> הינו משוער בלבד.</w:t>
      </w:r>
      <w:bookmarkEnd w:id="61"/>
      <w:r w:rsidR="00DE58C8">
        <w:rPr>
          <w:rFonts w:hint="cs"/>
          <w:rtl/>
        </w:rPr>
        <w:t xml:space="preserve"> </w:t>
      </w:r>
    </w:p>
    <w:p w14:paraId="3D100D51" w14:textId="77777777" w:rsidR="00643A7F" w:rsidRDefault="00643A7F" w:rsidP="00643A7F">
      <w:pPr>
        <w:ind w:left="946"/>
        <w:rPr>
          <w:rFonts w:ascii="David" w:hAnsi="David"/>
          <w:b/>
          <w:bCs/>
          <w:rtl/>
          <w:lang w:eastAsia="en-US"/>
        </w:rPr>
      </w:pPr>
      <w:r>
        <w:rPr>
          <w:rFonts w:ascii="David" w:hAnsi="David" w:hint="cs"/>
          <w:b/>
          <w:bCs/>
          <w:rtl/>
          <w:lang w:eastAsia="en-US"/>
        </w:rPr>
        <w:lastRenderedPageBreak/>
        <w:t>ב</w:t>
      </w:r>
      <w:r w:rsidRPr="00AB4666">
        <w:rPr>
          <w:rFonts w:ascii="David" w:hAnsi="David" w:hint="cs"/>
          <w:b/>
          <w:bCs/>
          <w:rtl/>
          <w:lang w:eastAsia="en-US"/>
        </w:rPr>
        <w:t xml:space="preserve">כל מקרה של הרחבה יש לקבל מסמך חתום מראש ע"י </w:t>
      </w:r>
      <w:proofErr w:type="spellStart"/>
      <w:r w:rsidRPr="00AB4666">
        <w:rPr>
          <w:rFonts w:ascii="David" w:hAnsi="David" w:hint="cs"/>
          <w:b/>
          <w:bCs/>
          <w:rtl/>
          <w:lang w:eastAsia="en-US"/>
        </w:rPr>
        <w:t>מורש</w:t>
      </w:r>
      <w:r>
        <w:rPr>
          <w:rFonts w:ascii="David" w:hAnsi="David" w:hint="cs"/>
          <w:b/>
          <w:bCs/>
          <w:rtl/>
          <w:lang w:eastAsia="en-US"/>
        </w:rPr>
        <w:t>י</w:t>
      </w:r>
      <w:proofErr w:type="spellEnd"/>
      <w:r>
        <w:rPr>
          <w:rFonts w:ascii="David" w:hAnsi="David" w:hint="cs"/>
          <w:b/>
          <w:bCs/>
          <w:rtl/>
          <w:lang w:eastAsia="en-US"/>
        </w:rPr>
        <w:t xml:space="preserve"> החתימה במשרד, </w:t>
      </w:r>
      <w:proofErr w:type="spellStart"/>
      <w:r>
        <w:rPr>
          <w:rFonts w:ascii="David" w:hAnsi="David"/>
          <w:b/>
          <w:bCs/>
          <w:rtl/>
          <w:lang w:eastAsia="en-US"/>
        </w:rPr>
        <w:t>הכל</w:t>
      </w:r>
      <w:proofErr w:type="spellEnd"/>
      <w:r>
        <w:rPr>
          <w:rFonts w:ascii="David" w:hAnsi="David"/>
          <w:b/>
          <w:bCs/>
          <w:rtl/>
          <w:lang w:eastAsia="en-US"/>
        </w:rPr>
        <w:t xml:space="preserve"> לפי שיקול דעתו המוחלט של המשרד.</w:t>
      </w:r>
    </w:p>
    <w:p w14:paraId="2BDBAAA7"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A8335F">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52E946C" w14:textId="77777777" w:rsidR="00643A7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A8335F">
        <w:rPr>
          <w:rtl/>
        </w:rPr>
        <w:t>אין בסעיפי המכרז כדי לגרוע מזכויות הצדדים על פי כל דין.</w:t>
      </w:r>
    </w:p>
    <w:p w14:paraId="0700BF37" w14:textId="77777777" w:rsidR="00643A7F" w:rsidRPr="00A8335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946" w:firstLine="0"/>
      </w:pPr>
    </w:p>
    <w:p w14:paraId="42B45B80" w14:textId="77777777" w:rsidR="00643A7F" w:rsidRPr="00E0260D" w:rsidRDefault="00643A7F" w:rsidP="005B071F">
      <w:pPr>
        <w:numPr>
          <w:ilvl w:val="0"/>
          <w:numId w:val="26"/>
        </w:numPr>
        <w:rPr>
          <w:rFonts w:ascii="David" w:hAnsi="David"/>
          <w:b/>
          <w:bCs/>
          <w:rtl/>
          <w:lang w:eastAsia="en-US"/>
        </w:rPr>
      </w:pPr>
      <w:r w:rsidRPr="00E0260D">
        <w:rPr>
          <w:rFonts w:ascii="David" w:hAnsi="David" w:hint="cs"/>
          <w:b/>
          <w:bCs/>
          <w:u w:val="single"/>
          <w:rtl/>
          <w:lang w:eastAsia="en-US"/>
        </w:rPr>
        <w:t>יחסי הצדדים</w:t>
      </w:r>
      <w:r w:rsidRPr="00E0260D">
        <w:rPr>
          <w:rFonts w:ascii="David" w:hAnsi="David"/>
          <w:b/>
          <w:bCs/>
          <w:rtl/>
          <w:lang w:eastAsia="en-US"/>
        </w:rPr>
        <w:tab/>
      </w:r>
      <w:r w:rsidRPr="00E0260D">
        <w:rPr>
          <w:rFonts w:ascii="David" w:hAnsi="David"/>
          <w:rtl/>
          <w:lang w:eastAsia="en-US"/>
        </w:rPr>
        <w:tab/>
      </w:r>
      <w:r w:rsidRPr="00E0260D">
        <w:rPr>
          <w:rFonts w:ascii="David" w:hAnsi="David"/>
          <w:rtl/>
          <w:lang w:eastAsia="en-US"/>
        </w:rPr>
        <w:tab/>
      </w:r>
      <w:r w:rsidRPr="00E0260D">
        <w:rPr>
          <w:rFonts w:ascii="David" w:hAnsi="David"/>
          <w:rtl/>
          <w:lang w:eastAsia="en-US"/>
        </w:rPr>
        <w:tab/>
      </w:r>
    </w:p>
    <w:p w14:paraId="1C271206"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השירותים יינתנו במסגרות ארגוניות של ה</w:t>
      </w:r>
      <w:r>
        <w:rPr>
          <w:rFonts w:hint="cs"/>
          <w:rtl/>
        </w:rPr>
        <w:t>ספק</w:t>
      </w:r>
      <w:r w:rsidRPr="00A8335F">
        <w:rPr>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w:t>
      </w:r>
      <w:r>
        <w:rPr>
          <w:rFonts w:hint="cs"/>
          <w:rtl/>
        </w:rPr>
        <w:t>.</w:t>
      </w:r>
    </w:p>
    <w:p w14:paraId="21EB1F76"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w:t>
      </w:r>
      <w:r>
        <w:rPr>
          <w:rFonts w:hint="cs"/>
          <w:rtl/>
        </w:rPr>
        <w:t>ספק</w:t>
      </w:r>
      <w:r w:rsidRPr="00A8335F">
        <w:rPr>
          <w:rtl/>
        </w:rPr>
        <w:t xml:space="preserve"> מצהיר, כי ידוע </w:t>
      </w:r>
      <w:r w:rsidRPr="00A8335F">
        <w:rPr>
          <w:rFonts w:hint="cs"/>
          <w:rtl/>
        </w:rPr>
        <w:t>לו ו</w:t>
      </w:r>
      <w:r w:rsidRPr="00A8335F">
        <w:rPr>
          <w:rtl/>
        </w:rPr>
        <w:t>לכל העובדים והמועסקים על ידו לצרכי ביצוע מכרז זה, כי הינם עובדים ומועסקים במסגרת הארגונית של ה</w:t>
      </w:r>
      <w:r>
        <w:rPr>
          <w:rFonts w:hint="cs"/>
          <w:rtl/>
        </w:rPr>
        <w:t>ספק</w:t>
      </w:r>
      <w:r w:rsidRPr="00A8335F">
        <w:rPr>
          <w:rtl/>
        </w:rPr>
        <w:t xml:space="preserve">, ולא של </w:t>
      </w:r>
      <w:r w:rsidRPr="00A8335F">
        <w:rPr>
          <w:rFonts w:hint="cs"/>
          <w:rtl/>
        </w:rPr>
        <w:t>המזמין</w:t>
      </w:r>
      <w:r w:rsidRPr="00A8335F">
        <w:rPr>
          <w:rtl/>
        </w:rPr>
        <w:t xml:space="preserve">. בנספח </w:t>
      </w:r>
      <w:r>
        <w:rPr>
          <w:rFonts w:hint="cs"/>
          <w:rtl/>
        </w:rPr>
        <w:t>ב'</w:t>
      </w:r>
      <w:r w:rsidR="00EB5C33">
        <w:rPr>
          <w:rFonts w:hint="cs"/>
          <w:rtl/>
        </w:rPr>
        <w:t>5</w:t>
      </w:r>
      <w:r w:rsidRPr="00A8335F">
        <w:rPr>
          <w:rFonts w:hint="cs"/>
          <w:rtl/>
        </w:rPr>
        <w:t xml:space="preserve"> </w:t>
      </w:r>
      <w:r w:rsidRPr="00A8335F">
        <w:rPr>
          <w:rtl/>
        </w:rPr>
        <w:t>מובאת רשימת חוקי ההעסקה על פיהם יפעל ה</w:t>
      </w:r>
      <w:r>
        <w:rPr>
          <w:rFonts w:hint="cs"/>
          <w:rtl/>
        </w:rPr>
        <w:t>ספק</w:t>
      </w:r>
      <w:r w:rsidRPr="00A8335F">
        <w:rPr>
          <w:rtl/>
        </w:rPr>
        <w:t>.</w:t>
      </w:r>
    </w:p>
    <w:p w14:paraId="5422BCF2"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בכל הקשור למערכת היחסים בין המ</w:t>
      </w:r>
      <w:r w:rsidRPr="00A8335F">
        <w:rPr>
          <w:rFonts w:hint="cs"/>
          <w:rtl/>
        </w:rPr>
        <w:t>ש</w:t>
      </w:r>
      <w:r w:rsidRPr="00A8335F">
        <w:rPr>
          <w:rtl/>
        </w:rPr>
        <w:t>ר</w:t>
      </w:r>
      <w:r w:rsidRPr="00A8335F">
        <w:rPr>
          <w:rFonts w:hint="cs"/>
          <w:rtl/>
        </w:rPr>
        <w:t>ד</w:t>
      </w:r>
      <w:r w:rsidRPr="00A8335F">
        <w:rPr>
          <w:rtl/>
        </w:rPr>
        <w:t xml:space="preserve"> לבין ה</w:t>
      </w:r>
      <w:r>
        <w:rPr>
          <w:rFonts w:hint="cs"/>
          <w:rtl/>
        </w:rPr>
        <w:t>ספק</w:t>
      </w:r>
      <w:r w:rsidRPr="00A8335F">
        <w:rPr>
          <w:rtl/>
        </w:rPr>
        <w:t>, י</w:t>
      </w:r>
      <w:r>
        <w:rPr>
          <w:rFonts w:hint="cs"/>
          <w:rtl/>
        </w:rPr>
        <w:t>י</w:t>
      </w:r>
      <w:r w:rsidRPr="00A8335F">
        <w:rPr>
          <w:rtl/>
        </w:rPr>
        <w:t>חשב ה</w:t>
      </w:r>
      <w:r>
        <w:rPr>
          <w:rFonts w:hint="cs"/>
          <w:rtl/>
        </w:rPr>
        <w:t>ספק</w:t>
      </w:r>
      <w:r w:rsidRPr="00A8335F">
        <w:rPr>
          <w:rtl/>
        </w:rPr>
        <w:t xml:space="preserve"> </w:t>
      </w:r>
      <w:r w:rsidRPr="00A8335F">
        <w:rPr>
          <w:rFonts w:hint="cs"/>
          <w:rtl/>
        </w:rPr>
        <w:t>כקבלן</w:t>
      </w:r>
      <w:r w:rsidRPr="00A8335F">
        <w:rPr>
          <w:rtl/>
        </w:rPr>
        <w:t xml:space="preserve"> עצמאי לכל דבר ועניין. </w:t>
      </w:r>
    </w:p>
    <w:p w14:paraId="53B769E7" w14:textId="457DB100"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ספק</w:t>
      </w:r>
      <w:r w:rsidRPr="00A8335F">
        <w:rPr>
          <w:rFonts w:hint="cs"/>
          <w:rtl/>
        </w:rPr>
        <w:t xml:space="preserve"> בלבד יהיה אחראי כלפי כל המועסקים על ידיו לפי דיני העבודה </w:t>
      </w:r>
      <w:proofErr w:type="spellStart"/>
      <w:r w:rsidRPr="00A8335F">
        <w:rPr>
          <w:rFonts w:hint="cs"/>
          <w:rtl/>
        </w:rPr>
        <w:t>והנזיקין</w:t>
      </w:r>
      <w:proofErr w:type="spellEnd"/>
      <w:r w:rsidRPr="00A8335F">
        <w:rPr>
          <w:rFonts w:hint="cs"/>
          <w:rtl/>
        </w:rPr>
        <w:t>. כן יהיה ה</w:t>
      </w:r>
      <w:r>
        <w:rPr>
          <w:rFonts w:hint="cs"/>
          <w:rtl/>
        </w:rPr>
        <w:t>ספק</w:t>
      </w:r>
      <w:r w:rsidRPr="00A8335F">
        <w:rPr>
          <w:rFonts w:hint="cs"/>
          <w:rtl/>
        </w:rPr>
        <w:t xml:space="preserve"> לבדו אחראי לכל נזק שיגרם על ידו, או בגין רכושו ונכסיו ועל ידי המועסקים על ידו למט</w:t>
      </w:r>
      <w:r w:rsidR="006E3B45">
        <w:rPr>
          <w:rFonts w:hint="cs"/>
          <w:rtl/>
        </w:rPr>
        <w:t>רות חוזה זה. אם על אף האמור יחו</w:t>
      </w:r>
      <w:r w:rsidRPr="00A8335F">
        <w:rPr>
          <w:rFonts w:hint="cs"/>
          <w:rtl/>
        </w:rPr>
        <w:t>יב המשרד כדין, לשאת חבות, או לעשות מעשה כלשהו, יפצה אותו על כך ה</w:t>
      </w:r>
      <w:r>
        <w:rPr>
          <w:rFonts w:hint="cs"/>
          <w:rtl/>
        </w:rPr>
        <w:t>ספק</w:t>
      </w:r>
      <w:r w:rsidRPr="00A8335F">
        <w:rPr>
          <w:rFonts w:hint="cs"/>
          <w:rtl/>
        </w:rPr>
        <w:t xml:space="preserve"> באורח מלא.</w:t>
      </w:r>
    </w:p>
    <w:p w14:paraId="3E66A287"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ה</w:t>
      </w:r>
      <w:r>
        <w:rPr>
          <w:rFonts w:hint="cs"/>
          <w:rtl/>
        </w:rPr>
        <w:t>ספ</w:t>
      </w:r>
      <w:r w:rsidRPr="00A8335F">
        <w:rPr>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0275E632"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חובת ה</w:t>
      </w:r>
      <w:r>
        <w:rPr>
          <w:rFonts w:hint="cs"/>
          <w:rtl/>
        </w:rPr>
        <w:t>ספק</w:t>
      </w:r>
      <w:r w:rsidRPr="00A8335F">
        <w:rPr>
          <w:rtl/>
        </w:rPr>
        <w:t xml:space="preserve"> היא כ</w:t>
      </w:r>
      <w:r w:rsidRPr="00A8335F">
        <w:rPr>
          <w:rFonts w:hint="cs"/>
          <w:rtl/>
        </w:rPr>
        <w:t>ח</w:t>
      </w:r>
      <w:r w:rsidRPr="00A8335F">
        <w:rPr>
          <w:rtl/>
        </w:rPr>
        <w:t xml:space="preserve">ובת </w:t>
      </w:r>
      <w:r w:rsidRPr="00A8335F">
        <w:rPr>
          <w:rFonts w:hint="cs"/>
          <w:rtl/>
        </w:rPr>
        <w:t>קבלן</w:t>
      </w:r>
      <w:r w:rsidRPr="00A8335F">
        <w:rPr>
          <w:rtl/>
        </w:rPr>
        <w:t xml:space="preserve"> כמשמעותו בחוק חוזה קבלנות תשל"ד – 1974, בכפוף לאמור בתנאי המכרז ובכל חוזה התקשרות שיחתם על פי מכרז זה. </w:t>
      </w:r>
    </w:p>
    <w:p w14:paraId="000CB4C8"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ה</w:t>
      </w:r>
      <w:r>
        <w:rPr>
          <w:rFonts w:hint="cs"/>
          <w:rtl/>
        </w:rPr>
        <w:t>ספ</w:t>
      </w:r>
      <w:r w:rsidRPr="00A8335F">
        <w:rPr>
          <w:rtl/>
        </w:rPr>
        <w:t xml:space="preserve">ק אינו רשאי </w:t>
      </w:r>
      <w:proofErr w:type="spellStart"/>
      <w:r w:rsidRPr="00A8335F">
        <w:rPr>
          <w:rtl/>
        </w:rPr>
        <w:t>להמחות</w:t>
      </w:r>
      <w:proofErr w:type="spellEnd"/>
      <w:r w:rsidRPr="00A8335F">
        <w:rPr>
          <w:rtl/>
        </w:rPr>
        <w:t xml:space="preserve"> (להעביר) לזולת את זכויותיו או את חובותיו לפי תנאי מכרז זה, כולן או חלקן, ללא הסכמה בכתב ומראש של המ</w:t>
      </w:r>
      <w:r w:rsidRPr="00A8335F">
        <w:rPr>
          <w:rFonts w:hint="cs"/>
          <w:rtl/>
        </w:rPr>
        <w:t>ש</w:t>
      </w:r>
      <w:r w:rsidRPr="00A8335F">
        <w:rPr>
          <w:rtl/>
        </w:rPr>
        <w:t>ר</w:t>
      </w:r>
      <w:r w:rsidRPr="00A8335F">
        <w:rPr>
          <w:rFonts w:hint="cs"/>
          <w:rtl/>
        </w:rPr>
        <w:t>ד</w:t>
      </w:r>
      <w:r w:rsidRPr="00A8335F">
        <w:rPr>
          <w:rtl/>
        </w:rPr>
        <w:t>.</w:t>
      </w:r>
    </w:p>
    <w:p w14:paraId="027FFB02"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אין ה</w:t>
      </w:r>
      <w:r>
        <w:rPr>
          <w:rFonts w:hint="cs"/>
          <w:rtl/>
        </w:rPr>
        <w:t>ספק</w:t>
      </w:r>
      <w:r w:rsidRPr="00A8335F">
        <w:rPr>
          <w:rtl/>
        </w:rPr>
        <w:t xml:space="preserve"> רשאי להעביר את ביצוע החוזה כולו או חלקו במישרין או בעקיפין לאחר, ללא הסכמה בכתב מהמ</w:t>
      </w:r>
      <w:r w:rsidRPr="00A8335F">
        <w:rPr>
          <w:rFonts w:hint="cs"/>
          <w:rtl/>
        </w:rPr>
        <w:t>ש</w:t>
      </w:r>
      <w:r w:rsidRPr="00A8335F">
        <w:rPr>
          <w:rtl/>
        </w:rPr>
        <w:t>ר</w:t>
      </w:r>
      <w:r w:rsidRPr="00A8335F">
        <w:rPr>
          <w:rFonts w:hint="cs"/>
          <w:rtl/>
        </w:rPr>
        <w:t>ד</w:t>
      </w:r>
      <w:r w:rsidRPr="00A8335F">
        <w:rPr>
          <w:rtl/>
        </w:rPr>
        <w:t>. הסכמה כאמור, אם ניתנה לא תיצור יחסי חוזה כלשהם בין המ</w:t>
      </w:r>
      <w:r w:rsidRPr="00A8335F">
        <w:rPr>
          <w:rFonts w:hint="cs"/>
          <w:rtl/>
        </w:rPr>
        <w:t>ש</w:t>
      </w:r>
      <w:r w:rsidRPr="00A8335F">
        <w:rPr>
          <w:rtl/>
        </w:rPr>
        <w:t>ר</w:t>
      </w:r>
      <w:r w:rsidRPr="00A8335F">
        <w:rPr>
          <w:rFonts w:hint="cs"/>
          <w:rtl/>
        </w:rPr>
        <w:t>ד</w:t>
      </w:r>
      <w:r w:rsidRPr="00A8335F">
        <w:rPr>
          <w:rtl/>
        </w:rPr>
        <w:t xml:space="preserve"> לבין </w:t>
      </w:r>
      <w:r>
        <w:rPr>
          <w:rFonts w:hint="cs"/>
          <w:rtl/>
        </w:rPr>
        <w:t>ספק</w:t>
      </w:r>
      <w:r w:rsidRPr="00A8335F">
        <w:rPr>
          <w:rtl/>
        </w:rPr>
        <w:t xml:space="preserve"> אחר, וה</w:t>
      </w:r>
      <w:r>
        <w:rPr>
          <w:rFonts w:hint="cs"/>
          <w:rtl/>
        </w:rPr>
        <w:t>ספק</w:t>
      </w:r>
      <w:r w:rsidRPr="00A8335F">
        <w:rPr>
          <w:rFonts w:hint="cs"/>
          <w:rtl/>
        </w:rPr>
        <w:t xml:space="preserve"> ה</w:t>
      </w:r>
      <w:r w:rsidRPr="00A8335F">
        <w:rPr>
          <w:rtl/>
        </w:rPr>
        <w:t>זוכה יהיה בכל מקרה אחראי כלפי המ</w:t>
      </w:r>
      <w:r w:rsidRPr="00A8335F">
        <w:rPr>
          <w:rFonts w:hint="cs"/>
          <w:rtl/>
        </w:rPr>
        <w:t>ש</w:t>
      </w:r>
      <w:r w:rsidRPr="00A8335F">
        <w:rPr>
          <w:rtl/>
        </w:rPr>
        <w:t>ר</w:t>
      </w:r>
      <w:r w:rsidRPr="00A8335F">
        <w:rPr>
          <w:rFonts w:hint="cs"/>
          <w:rtl/>
        </w:rPr>
        <w:t>ד</w:t>
      </w:r>
      <w:r w:rsidRPr="00A8335F">
        <w:rPr>
          <w:rtl/>
        </w:rPr>
        <w:t xml:space="preserve"> לביצוע השירותים. </w:t>
      </w:r>
    </w:p>
    <w:p w14:paraId="02CD357F" w14:textId="77777777" w:rsidR="00643A7F" w:rsidRDefault="00643A7F" w:rsidP="00643A7F">
      <w:pPr>
        <w:pStyle w:val="af2"/>
        <w:rPr>
          <w:rFonts w:ascii="David" w:hAnsi="David"/>
          <w:rtl/>
          <w:lang w:eastAsia="en-US"/>
        </w:rPr>
      </w:pPr>
    </w:p>
    <w:p w14:paraId="1589ED5F" w14:textId="77777777" w:rsidR="00643A7F" w:rsidRPr="00D9260D" w:rsidRDefault="00643A7F" w:rsidP="005B071F">
      <w:pPr>
        <w:keepNext/>
        <w:numPr>
          <w:ilvl w:val="0"/>
          <w:numId w:val="26"/>
        </w:numPr>
        <w:rPr>
          <w:rFonts w:ascii="David" w:hAnsi="David"/>
          <w:rtl/>
          <w:lang w:eastAsia="en-US"/>
        </w:rPr>
      </w:pPr>
      <w:r w:rsidRPr="00D9260D">
        <w:rPr>
          <w:rFonts w:ascii="David" w:hAnsi="David"/>
          <w:b/>
          <w:bCs/>
          <w:u w:val="single"/>
          <w:rtl/>
          <w:lang w:eastAsia="en-US"/>
        </w:rPr>
        <w:t>פיקוח</w:t>
      </w:r>
      <w:r w:rsidRPr="00D9260D">
        <w:rPr>
          <w:rFonts w:ascii="David" w:hAnsi="David"/>
          <w:rtl/>
          <w:lang w:eastAsia="en-US"/>
        </w:rPr>
        <w:tab/>
      </w:r>
    </w:p>
    <w:p w14:paraId="67640605" w14:textId="77777777" w:rsidR="00643A7F" w:rsidRPr="00A8335F" w:rsidRDefault="00643A7F" w:rsidP="005B071F">
      <w:pPr>
        <w:pStyle w:val="aff"/>
        <w:keepNext/>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העבודה תוזמן על ידי</w:t>
      </w:r>
      <w:r w:rsidRPr="00A8335F">
        <w:rPr>
          <w:rFonts w:hint="cs"/>
          <w:rtl/>
        </w:rPr>
        <w:t xml:space="preserve"> </w:t>
      </w:r>
      <w:proofErr w:type="spellStart"/>
      <w:r w:rsidRPr="00A8335F">
        <w:rPr>
          <w:rFonts w:hint="cs"/>
          <w:rtl/>
        </w:rPr>
        <w:t>מינהל</w:t>
      </w:r>
      <w:proofErr w:type="spellEnd"/>
      <w:r w:rsidRPr="00A8335F">
        <w:rPr>
          <w:rFonts w:hint="cs"/>
          <w:rtl/>
        </w:rPr>
        <w:t xml:space="preserve"> התרבות </w:t>
      </w:r>
      <w:r w:rsidRPr="00A8335F">
        <w:rPr>
          <w:rtl/>
        </w:rPr>
        <w:t>וכל הודעה או מסמך</w:t>
      </w:r>
      <w:r w:rsidRPr="00A8335F">
        <w:rPr>
          <w:rFonts w:hint="cs"/>
          <w:rtl/>
        </w:rPr>
        <w:t xml:space="preserve"> או הנחיה</w:t>
      </w:r>
      <w:r w:rsidRPr="00A8335F">
        <w:rPr>
          <w:rtl/>
        </w:rPr>
        <w:t xml:space="preserve"> אשר צריכים להינתן לפי תנאי מכרז זה, תינתנה על ידי </w:t>
      </w:r>
      <w:proofErr w:type="spellStart"/>
      <w:r w:rsidRPr="00A8335F">
        <w:rPr>
          <w:rFonts w:hint="cs"/>
          <w:rtl/>
        </w:rPr>
        <w:t>המינהל</w:t>
      </w:r>
      <w:proofErr w:type="spellEnd"/>
      <w:r w:rsidRPr="00A8335F">
        <w:rPr>
          <w:rtl/>
        </w:rPr>
        <w:t>.</w:t>
      </w:r>
    </w:p>
    <w:p w14:paraId="0347EAB5"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המזמין</w:t>
      </w:r>
      <w:r>
        <w:rPr>
          <w:rFonts w:hint="cs"/>
          <w:rtl/>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rPr>
        <w:t xml:space="preserve"> ו/או נציגו.</w:t>
      </w:r>
    </w:p>
    <w:p w14:paraId="7903D53A" w14:textId="77777777" w:rsidR="00643A7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 xml:space="preserve">בלי לגרוע מכל האמור, רשאים נציגיו המוסמכים של המזמין, לבקר באתרי מתן השירותים </w:t>
      </w:r>
      <w:r>
        <w:rPr>
          <w:rFonts w:hint="cs"/>
          <w:rtl/>
        </w:rPr>
        <w:lastRenderedPageBreak/>
        <w:t>ולהתרשם מהם</w:t>
      </w:r>
      <w:r w:rsidR="006933F3">
        <w:rPr>
          <w:rFonts w:hint="cs"/>
          <w:rtl/>
        </w:rPr>
        <w:t>, וכן</w:t>
      </w:r>
      <w:r>
        <w:rPr>
          <w:rFonts w:hint="cs"/>
          <w:rtl/>
        </w:rPr>
        <w:t xml:space="preserve"> ולהעביר את הערותיהם לנציגיו המוסמכים לעניין מכרז זה של הספק, לדרוש הפסקת עבודתו של כל עובד בפרויקט הקשור למכרז. </w:t>
      </w:r>
    </w:p>
    <w:p w14:paraId="23180A1C" w14:textId="77777777" w:rsidR="00643A7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 xml:space="preserve">פיקוח מטעם המזמין לא פוטר את הספק מהתחייבויותיו ואחריותו כלפי המזמין למילוי כל תנאי מכרז זה. </w:t>
      </w:r>
    </w:p>
    <w:p w14:paraId="6C489E46" w14:textId="77777777" w:rsidR="00643A7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rPr>
        <w:t xml:space="preserve"> ל</w:t>
      </w:r>
      <w:r>
        <w:rPr>
          <w:rFonts w:hint="cs"/>
          <w:rtl/>
        </w:rPr>
        <w:t>ספ</w:t>
      </w:r>
      <w:r>
        <w:rPr>
          <w:rtl/>
        </w:rPr>
        <w:t>ק להורות או לכל אחד מהמועסקים על ידו, אלא אמצעי ביצוע הוראות מכרז זה במלואו.</w:t>
      </w:r>
    </w:p>
    <w:p w14:paraId="38ECD5EC" w14:textId="77777777" w:rsidR="00643A7F" w:rsidRDefault="00643A7F" w:rsidP="00643A7F">
      <w:pPr>
        <w:rPr>
          <w:rFonts w:ascii="David" w:hAnsi="David"/>
          <w:rtl/>
          <w:lang w:eastAsia="en-US"/>
        </w:rPr>
      </w:pPr>
    </w:p>
    <w:p w14:paraId="70D78730" w14:textId="77777777" w:rsidR="00643A7F" w:rsidRPr="00D9260D" w:rsidRDefault="00643A7F" w:rsidP="005B071F">
      <w:pPr>
        <w:numPr>
          <w:ilvl w:val="0"/>
          <w:numId w:val="26"/>
        </w:numPr>
        <w:rPr>
          <w:rFonts w:ascii="David" w:hAnsi="David"/>
          <w:b/>
          <w:bCs/>
          <w:lang w:eastAsia="en-US"/>
        </w:rPr>
      </w:pPr>
      <w:r w:rsidRPr="00D9260D">
        <w:rPr>
          <w:rFonts w:ascii="David" w:hAnsi="David" w:hint="cs"/>
          <w:b/>
          <w:bCs/>
          <w:u w:val="single"/>
          <w:rtl/>
          <w:lang w:eastAsia="en-US"/>
        </w:rPr>
        <w:t>ניגודי עניינים</w:t>
      </w:r>
    </w:p>
    <w:p w14:paraId="176A2F15"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 xml:space="preserve">ספק </w:t>
      </w:r>
      <w:r w:rsidRPr="00A8335F">
        <w:rPr>
          <w:rFonts w:hint="cs"/>
          <w:rtl/>
        </w:rPr>
        <w:t>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rPr>
        <w:t>ספק</w:t>
      </w:r>
      <w:r w:rsidRPr="00A8335F">
        <w:rPr>
          <w:rFonts w:hint="cs"/>
          <w:rtl/>
        </w:rPr>
        <w:t xml:space="preserve"> להודיע מראש למשרד על קיום ניגוד עניינים ולפרט את מהותו.</w:t>
      </w:r>
    </w:p>
    <w:p w14:paraId="5F9CE8CE"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w:t>
      </w:r>
      <w:r w:rsidRPr="00A8335F">
        <w:rPr>
          <w:rFonts w:hint="cs"/>
          <w:rtl/>
        </w:rPr>
        <w:t>ק יחתים את עובדיו וכן כל עובד אשר יחליף במהלך ההתקשרות עובד קיים על הצהרה ברוח זאת.</w:t>
      </w:r>
    </w:p>
    <w:p w14:paraId="219C1F2C"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כמו כן, במקרים בהם הגיע המשרד למסקנה כי קיים חשש לניגוד עניינים, יפעל המשרד כמתחייב מן העניין.</w:t>
      </w:r>
    </w:p>
    <w:p w14:paraId="19D62735" w14:textId="77777777" w:rsidR="00643A7F" w:rsidRPr="00D9260D" w:rsidRDefault="00643A7F" w:rsidP="005B071F">
      <w:pPr>
        <w:numPr>
          <w:ilvl w:val="0"/>
          <w:numId w:val="26"/>
        </w:numPr>
        <w:rPr>
          <w:rFonts w:ascii="David" w:hAnsi="David"/>
          <w:b/>
          <w:bCs/>
          <w:u w:val="single"/>
          <w:rtl/>
          <w:lang w:eastAsia="en-US"/>
        </w:rPr>
      </w:pPr>
      <w:r>
        <w:rPr>
          <w:rFonts w:ascii="David" w:hAnsi="David" w:hint="cs"/>
          <w:b/>
          <w:bCs/>
          <w:u w:val="single"/>
          <w:rtl/>
          <w:lang w:eastAsia="en-US"/>
        </w:rPr>
        <w:t>התחייבויות</w:t>
      </w:r>
      <w:r w:rsidRPr="00E147A2">
        <w:rPr>
          <w:b/>
          <w:bCs/>
          <w:sz w:val="20"/>
          <w:u w:val="single"/>
          <w:rtl/>
        </w:rPr>
        <w:t xml:space="preserve"> ופעילויות הנדרשות</w:t>
      </w:r>
      <w:r>
        <w:rPr>
          <w:rFonts w:ascii="David" w:hAnsi="David" w:hint="cs"/>
          <w:b/>
          <w:bCs/>
          <w:u w:val="single"/>
          <w:rtl/>
          <w:lang w:eastAsia="en-US"/>
        </w:rPr>
        <w:t xml:space="preserve"> מהזוכה במכרז</w:t>
      </w:r>
    </w:p>
    <w:p w14:paraId="47AAE981" w14:textId="77777777" w:rsidR="00643A7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bookmarkStart w:id="62" w:name="_Ref288120306"/>
      <w:r w:rsidRPr="00A8335F">
        <w:rPr>
          <w:rtl/>
        </w:rPr>
        <w:t xml:space="preserve">עם הזוכה ייחתם הסכם בנוסח ההסכם </w:t>
      </w:r>
      <w:proofErr w:type="spellStart"/>
      <w:r w:rsidRPr="00A8335F">
        <w:rPr>
          <w:rtl/>
        </w:rPr>
        <w:t>הרצ"ב</w:t>
      </w:r>
      <w:proofErr w:type="spellEnd"/>
      <w:r w:rsidRPr="00A8335F">
        <w:rPr>
          <w:rtl/>
        </w:rPr>
        <w:t xml:space="preserve">, בתוספת דרישות ותנאים שיתואמו בין הצדדים ובלבד שאין בהם כדי לחרוג מהותית מהוראות מכרז זה, או להטיל על </w:t>
      </w:r>
      <w:r w:rsidRPr="00A8335F">
        <w:rPr>
          <w:rFonts w:hint="cs"/>
          <w:rtl/>
        </w:rPr>
        <w:t>המזמין</w:t>
      </w:r>
      <w:r w:rsidRPr="00A8335F">
        <w:rPr>
          <w:rtl/>
        </w:rPr>
        <w:t xml:space="preserve"> חיובים נוספים מעבר להצעת הזוכה. לא חתם הזוכה על ההסכם תוך 14 יום מיום שנמסר לו </w:t>
      </w:r>
      <w:r w:rsidRPr="00A8335F">
        <w:rPr>
          <w:rFonts w:hint="eastAsia"/>
          <w:rtl/>
        </w:rPr>
        <w:t>ההסכם</w:t>
      </w:r>
      <w:r w:rsidRPr="00A8335F">
        <w:rPr>
          <w:rtl/>
        </w:rPr>
        <w:t xml:space="preserve"> </w:t>
      </w:r>
      <w:r w:rsidRPr="00A8335F">
        <w:rPr>
          <w:rFonts w:hint="eastAsia"/>
          <w:rtl/>
        </w:rPr>
        <w:t>לחתימה</w:t>
      </w:r>
      <w:r w:rsidRPr="00A8335F">
        <w:rPr>
          <w:rtl/>
        </w:rPr>
        <w:t>, יהיה המ</w:t>
      </w:r>
      <w:r w:rsidRPr="00A8335F">
        <w:rPr>
          <w:rFonts w:hint="eastAsia"/>
          <w:rtl/>
        </w:rPr>
        <w:t>זמין</w:t>
      </w:r>
      <w:r w:rsidRPr="00A8335F">
        <w:rPr>
          <w:rtl/>
        </w:rPr>
        <w:t xml:space="preserve"> רשאי לבטל את זכייתו.</w:t>
      </w:r>
      <w:bookmarkEnd w:id="62"/>
    </w:p>
    <w:p w14:paraId="02CCDE1F"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50122F">
        <w:rPr>
          <w:rtl/>
        </w:rPr>
        <w:t>לאחר הזכייה במכרז תיקבע עם הספק ישיבת התנעה לכלל הפעילות ובה יסוכמו פרטים</w:t>
      </w:r>
      <w:r w:rsidR="00471042">
        <w:rPr>
          <w:rtl/>
        </w:rPr>
        <w:t xml:space="preserve"> נוספים – אופן הפעולה השוטף,</w:t>
      </w:r>
      <w:r w:rsidR="00471042">
        <w:rPr>
          <w:rFonts w:hint="cs"/>
          <w:rtl/>
        </w:rPr>
        <w:t xml:space="preserve"> הקריטריונים לבחירת היוצרים, מאפיינים ספציפיים של אתר האינטרנט,</w:t>
      </w:r>
      <w:r w:rsidR="00471042">
        <w:rPr>
          <w:rtl/>
        </w:rPr>
        <w:t xml:space="preserve"> </w:t>
      </w:r>
      <w:r w:rsidR="00471042">
        <w:rPr>
          <w:rFonts w:hint="cs"/>
          <w:rtl/>
        </w:rPr>
        <w:t>מאפייני</w:t>
      </w:r>
      <w:r>
        <w:rPr>
          <w:rFonts w:hint="cs"/>
          <w:rtl/>
        </w:rPr>
        <w:t xml:space="preserve"> </w:t>
      </w:r>
      <w:r w:rsidRPr="0050122F">
        <w:rPr>
          <w:rtl/>
        </w:rPr>
        <w:t>ה</w:t>
      </w:r>
      <w:r w:rsidR="00EB5C33">
        <w:rPr>
          <w:rFonts w:hint="cs"/>
          <w:rtl/>
        </w:rPr>
        <w:t>מענקים</w:t>
      </w:r>
      <w:r w:rsidR="00471042">
        <w:rPr>
          <w:rFonts w:hint="cs"/>
          <w:rtl/>
        </w:rPr>
        <w:t xml:space="preserve"> אשר </w:t>
      </w:r>
      <w:r w:rsidR="00EB5C33">
        <w:rPr>
          <w:rFonts w:hint="cs"/>
          <w:rtl/>
        </w:rPr>
        <w:t>יינתנו</w:t>
      </w:r>
      <w:r>
        <w:rPr>
          <w:rFonts w:hint="cs"/>
          <w:rtl/>
        </w:rPr>
        <w:t xml:space="preserve"> ליוצרים, ה</w:t>
      </w:r>
      <w:r w:rsidR="00CD48F6">
        <w:rPr>
          <w:rFonts w:hint="cs"/>
          <w:rtl/>
        </w:rPr>
        <w:t>ליווי</w:t>
      </w:r>
      <w:r>
        <w:rPr>
          <w:rFonts w:hint="cs"/>
          <w:rtl/>
        </w:rPr>
        <w:t xml:space="preserve"> האמנותי</w:t>
      </w:r>
      <w:r w:rsidR="00A112AF">
        <w:rPr>
          <w:rFonts w:hint="cs"/>
          <w:rtl/>
        </w:rPr>
        <w:t xml:space="preserve"> ועוד</w:t>
      </w:r>
      <w:r w:rsidRPr="0050122F">
        <w:rPr>
          <w:rtl/>
        </w:rPr>
        <w:t xml:space="preserve">. אחת לרבעון תתקיים ישיבה בה תתבצע בחינה משותפת של </w:t>
      </w:r>
      <w:r w:rsidR="00A112AF">
        <w:rPr>
          <w:rFonts w:hint="cs"/>
          <w:rtl/>
        </w:rPr>
        <w:t>דרכי הפעולה</w:t>
      </w:r>
      <w:r w:rsidRPr="0050122F">
        <w:rPr>
          <w:rtl/>
        </w:rPr>
        <w:t>, בהתאם לתוצאות</w:t>
      </w:r>
      <w:r w:rsidR="00A112AF">
        <w:rPr>
          <w:rFonts w:hint="cs"/>
          <w:rtl/>
        </w:rPr>
        <w:t xml:space="preserve"> ולדוחות הביצוע</w:t>
      </w:r>
      <w:r w:rsidRPr="0050122F">
        <w:rPr>
          <w:rtl/>
        </w:rPr>
        <w:t xml:space="preserve">. לאחר הבחינה יוחלט על עדכון </w:t>
      </w:r>
      <w:r w:rsidR="00A112AF">
        <w:rPr>
          <w:rFonts w:hint="cs"/>
          <w:rtl/>
        </w:rPr>
        <w:t>דרכי הפעולה או המשכן.</w:t>
      </w:r>
    </w:p>
    <w:p w14:paraId="08720017"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ספק</w:t>
      </w:r>
      <w:r w:rsidRPr="00A8335F">
        <w:rPr>
          <w:rFonts w:hint="cs"/>
          <w:rtl/>
        </w:rPr>
        <w:t xml:space="preserve"> ימציא ערבות בנקאית או ערבות חברת ביטוח לפקודת המשרד על-פי הסכום המפורט בנספח </w:t>
      </w:r>
      <w:r w:rsidR="006933F3">
        <w:rPr>
          <w:rFonts w:hint="cs"/>
          <w:rtl/>
        </w:rPr>
        <w:t>ג'2</w:t>
      </w:r>
      <w:r w:rsidR="00BF0AD7">
        <w:rPr>
          <w:rFonts w:hint="cs"/>
          <w:rtl/>
        </w:rPr>
        <w:t>,</w:t>
      </w:r>
      <w:r w:rsidRPr="00A8335F">
        <w:rPr>
          <w:rFonts w:hint="cs"/>
          <w:rtl/>
        </w:rPr>
        <w:t xml:space="preserve"> בתוקף למשך תקופת ההתקשרות ועוד שלושה חודשים</w:t>
      </w:r>
      <w:r>
        <w:rPr>
          <w:rFonts w:hint="cs"/>
          <w:rtl/>
        </w:rPr>
        <w:t>.</w:t>
      </w:r>
    </w:p>
    <w:p w14:paraId="187A2802"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ערבות הביצוע לאבטחת מילוי התחייבויותיו על פי תנאי מכרז שימציא ה</w:t>
      </w:r>
      <w:r>
        <w:rPr>
          <w:rFonts w:hint="cs"/>
          <w:rtl/>
        </w:rPr>
        <w:t>ספ</w:t>
      </w:r>
      <w:r w:rsidRPr="00A8335F">
        <w:rPr>
          <w:rFonts w:hint="cs"/>
          <w:rtl/>
        </w:rPr>
        <w:t>ק, כמפורט לעיל תוחזק בידי המשרד אשר יהיה רשאי לממשה בכל מקרה שה</w:t>
      </w:r>
      <w:r>
        <w:rPr>
          <w:rFonts w:hint="cs"/>
          <w:rtl/>
        </w:rPr>
        <w:t>ספ</w:t>
      </w:r>
      <w:r w:rsidRPr="00A8335F">
        <w:rPr>
          <w:rFonts w:hint="cs"/>
          <w:rtl/>
        </w:rPr>
        <w:t>ק לא יעמוד בהתחייבויותיו.</w:t>
      </w:r>
    </w:p>
    <w:p w14:paraId="215DA14C"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בכל מקרה בו ה</w:t>
      </w:r>
      <w:r>
        <w:rPr>
          <w:rFonts w:hint="cs"/>
          <w:rtl/>
        </w:rPr>
        <w:t>ספ</w:t>
      </w:r>
      <w:r w:rsidRPr="00A8335F">
        <w:rPr>
          <w:rFonts w:hint="cs"/>
          <w:rtl/>
        </w:rPr>
        <w:t>ק לא יעמוד בהתחייבויותיו על פי תנאי החוזה ומכרז זה, רשאי המשרד לבטל את זכייתו של ה</w:t>
      </w:r>
      <w:r>
        <w:rPr>
          <w:rFonts w:hint="cs"/>
          <w:rtl/>
        </w:rPr>
        <w:t>ספ</w:t>
      </w:r>
      <w:r w:rsidRPr="00A8335F">
        <w:rPr>
          <w:rFonts w:hint="cs"/>
          <w:rtl/>
        </w:rPr>
        <w:t>ק במכרז ו/או בחוזה בהודעה בכתב ל</w:t>
      </w:r>
      <w:r>
        <w:rPr>
          <w:rFonts w:hint="cs"/>
          <w:rtl/>
        </w:rPr>
        <w:t>ספ</w:t>
      </w:r>
      <w:r w:rsidRPr="00A8335F">
        <w:rPr>
          <w:rFonts w:hint="cs"/>
          <w:rtl/>
        </w:rPr>
        <w:t>ק, החל בתאריך שייקבע על ידי המשרד בהודעה, זאת לאחר שניתנה ל</w:t>
      </w:r>
      <w:r>
        <w:rPr>
          <w:rFonts w:hint="cs"/>
          <w:rtl/>
        </w:rPr>
        <w:t>ספ</w:t>
      </w:r>
      <w:r w:rsidRPr="00A8335F">
        <w:rPr>
          <w:rFonts w:hint="cs"/>
          <w:rtl/>
        </w:rPr>
        <w:t>ק הודעה בה נדרש לתקן את המעוות וה</w:t>
      </w:r>
      <w:r>
        <w:rPr>
          <w:rFonts w:hint="cs"/>
          <w:rtl/>
        </w:rPr>
        <w:t>ספ</w:t>
      </w:r>
      <w:r w:rsidRPr="00A8335F">
        <w:rPr>
          <w:rFonts w:hint="cs"/>
          <w:rtl/>
        </w:rPr>
        <w:t>ק לא תיקן את המעוות בהתאם להודעה תוך הזמן שנקבע בהודעה. אין בסעיף זה כדי לגרוע מזכויות הצדדים על פי כל דין.</w:t>
      </w:r>
    </w:p>
    <w:p w14:paraId="20019D44" w14:textId="77777777" w:rsidR="00643A7F" w:rsidRPr="00655781"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 xml:space="preserve">המשרד יהיה רשאי לחלט את הערבות, כולה או חלקה, אם סבר המשרד כי הספק לא מילא את </w:t>
      </w:r>
      <w:r w:rsidRPr="00655781">
        <w:rPr>
          <w:rFonts w:hint="cs"/>
          <w:rtl/>
        </w:rPr>
        <w:lastRenderedPageBreak/>
        <w:t>התחייבויותיו לפי הסכם זה.</w:t>
      </w:r>
    </w:p>
    <w:p w14:paraId="78FB01D2"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w:t>
      </w:r>
      <w:r w:rsidRPr="00A8335F">
        <w:rPr>
          <w:rFonts w:hint="cs"/>
          <w:rtl/>
        </w:rPr>
        <w:t>ק יגיש למשרד את הערבות הנ"ל, בצירוף הסכם חתום ע"י המורשים מטעמו, תוך שבוע מקבלת ההסכם החתום בראשי תיבות ע"י המורשים מטעם המשרד.</w:t>
      </w:r>
    </w:p>
    <w:p w14:paraId="5081BBC1"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במקרה שהמשרד יעשה שימוש בזכותו להאריך את תוקף החוזה, מתחייב ה</w:t>
      </w:r>
      <w:r>
        <w:rPr>
          <w:rFonts w:hint="cs"/>
          <w:rtl/>
        </w:rPr>
        <w:t>ספ</w:t>
      </w:r>
      <w:r w:rsidRPr="00A8335F">
        <w:rPr>
          <w:rFonts w:hint="cs"/>
          <w:rtl/>
        </w:rPr>
        <w:t>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w:t>
      </w:r>
      <w:r w:rsidR="00A112AF">
        <w:rPr>
          <w:rFonts w:hint="cs"/>
          <w:rtl/>
        </w:rPr>
        <w:t>ה זה יחולו עליה, בשינויים המחוי</w:t>
      </w:r>
      <w:r w:rsidRPr="00A8335F">
        <w:rPr>
          <w:rFonts w:hint="cs"/>
          <w:rtl/>
        </w:rPr>
        <w:t xml:space="preserve">בים לפי העניין. </w:t>
      </w:r>
    </w:p>
    <w:p w14:paraId="1C0CB0E9"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אין בסעיפי המכרז כדי לגרוע מזכויות הצדדים על פי כל דין.</w:t>
      </w:r>
    </w:p>
    <w:p w14:paraId="2DEB8D4C" w14:textId="77777777" w:rsidR="00643A7F" w:rsidRDefault="00643A7F" w:rsidP="00643A7F">
      <w:pPr>
        <w:ind w:right="709"/>
        <w:rPr>
          <w:rFonts w:ascii="David" w:hAnsi="David"/>
          <w:rtl/>
          <w:lang w:eastAsia="en-US"/>
        </w:rPr>
      </w:pPr>
      <w:r>
        <w:rPr>
          <w:rFonts w:ascii="David" w:hAnsi="David" w:hint="cs"/>
          <w:rtl/>
          <w:lang w:eastAsia="en-US"/>
        </w:rPr>
        <w:t xml:space="preserve"> </w:t>
      </w:r>
    </w:p>
    <w:p w14:paraId="40986E5B" w14:textId="77777777" w:rsidR="00643A7F" w:rsidRPr="00D40AA1" w:rsidRDefault="00643A7F" w:rsidP="005B071F">
      <w:pPr>
        <w:numPr>
          <w:ilvl w:val="0"/>
          <w:numId w:val="26"/>
        </w:numPr>
        <w:rPr>
          <w:rFonts w:ascii="David" w:hAnsi="David"/>
          <w:b/>
          <w:bCs/>
          <w:u w:val="single"/>
          <w:lang w:eastAsia="en-US"/>
        </w:rPr>
      </w:pPr>
      <w:bookmarkStart w:id="63" w:name="_Ref236624324"/>
      <w:r w:rsidRPr="00D40AA1">
        <w:rPr>
          <w:rFonts w:ascii="David" w:hAnsi="David"/>
          <w:b/>
          <w:bCs/>
          <w:u w:val="single"/>
          <w:rtl/>
          <w:lang w:eastAsia="en-US"/>
        </w:rPr>
        <w:t>עיון</w:t>
      </w:r>
      <w:r w:rsidRPr="00D40AA1">
        <w:rPr>
          <w:rFonts w:ascii="David" w:hAnsi="David" w:hint="cs"/>
          <w:b/>
          <w:bCs/>
          <w:u w:val="single"/>
          <w:rtl/>
          <w:lang w:eastAsia="en-US"/>
        </w:rPr>
        <w:t xml:space="preserve"> </w:t>
      </w:r>
      <w:r w:rsidRPr="00D40AA1">
        <w:rPr>
          <w:rFonts w:ascii="David" w:hAnsi="David"/>
          <w:b/>
          <w:bCs/>
          <w:u w:val="single"/>
          <w:rtl/>
          <w:lang w:eastAsia="en-US"/>
        </w:rPr>
        <w:t>בהצעת הזוכה</w:t>
      </w:r>
      <w:bookmarkEnd w:id="63"/>
    </w:p>
    <w:p w14:paraId="32CE796B"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בהתאם לתקנה 21(ה) לתקנות חובת המכרזים, התשנ"ג-1993, עומדת למציעים הזכות לעיין בהצעה הזוכה.</w:t>
      </w:r>
    </w:p>
    <w:p w14:paraId="3614C7FA"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bookmarkStart w:id="64" w:name="_Ref300147448"/>
      <w:r w:rsidRPr="00A8335F">
        <w:rPr>
          <w:rFonts w:hint="cs"/>
          <w:rtl/>
        </w:rPr>
        <w:t xml:space="preserve">מציע המבקש שלא </w:t>
      </w:r>
      <w:r w:rsidRPr="00A8335F">
        <w:rPr>
          <w:rtl/>
        </w:rPr>
        <w:t>לחשוף סוד מסחרי או סוד מקצועי</w:t>
      </w:r>
      <w:r w:rsidRPr="00A8335F">
        <w:rPr>
          <w:rFonts w:hint="cs"/>
          <w:rtl/>
        </w:rPr>
        <w:t xml:space="preserve"> המפורט במסגרת הצעתו, נדרש לציין אלו סעיפים הוא מבקש ל</w:t>
      </w:r>
      <w:r w:rsidRPr="00A8335F">
        <w:rPr>
          <w:rtl/>
        </w:rPr>
        <w:t xml:space="preserve">מנוע מלחשוף בפני מציעים שלא זכו במכרז </w:t>
      </w:r>
      <w:r w:rsidRPr="00A8335F">
        <w:rPr>
          <w:rFonts w:hint="cs"/>
          <w:rtl/>
        </w:rPr>
        <w:t>ו</w:t>
      </w:r>
      <w:r w:rsidRPr="00A8335F">
        <w:rPr>
          <w:rtl/>
        </w:rPr>
        <w:t>נימוק למניעת החשיפה</w:t>
      </w:r>
      <w:r w:rsidRPr="00A8335F">
        <w:rPr>
          <w:rFonts w:hint="cs"/>
          <w:rtl/>
        </w:rPr>
        <w:t>, וכן לצרף עותק נוסף מושחר.</w:t>
      </w:r>
      <w:r w:rsidRPr="00A8335F">
        <w:rPr>
          <w:rtl/>
        </w:rPr>
        <w:t xml:space="preserve"> כל זאת, למעט עלויות וסעיפים הנוגעים להוכחת עמידה בדרישות הסף או דרישות מהותיות של המכרז – </w:t>
      </w:r>
      <w:r w:rsidRPr="00A8335F">
        <w:rPr>
          <w:rFonts w:hint="cs"/>
          <w:rtl/>
        </w:rPr>
        <w:t xml:space="preserve">אשר </w:t>
      </w:r>
      <w:r w:rsidRPr="00A8335F">
        <w:rPr>
          <w:rtl/>
        </w:rPr>
        <w:t>י</w:t>
      </w:r>
      <w:r>
        <w:rPr>
          <w:rFonts w:hint="cs"/>
          <w:rtl/>
        </w:rPr>
        <w:t>י</w:t>
      </w:r>
      <w:r w:rsidRPr="00A8335F">
        <w:rPr>
          <w:rtl/>
        </w:rPr>
        <w:t xml:space="preserve">חשפו אף מבלי שתשלח </w:t>
      </w:r>
      <w:r w:rsidRPr="00A8335F">
        <w:rPr>
          <w:rFonts w:hint="cs"/>
          <w:rtl/>
        </w:rPr>
        <w:t xml:space="preserve">למציע </w:t>
      </w:r>
      <w:r w:rsidRPr="00A8335F">
        <w:rPr>
          <w:rtl/>
        </w:rPr>
        <w:t>הודעה</w:t>
      </w:r>
      <w:r w:rsidRPr="00A8335F">
        <w:rPr>
          <w:rFonts w:hint="cs"/>
          <w:rtl/>
        </w:rPr>
        <w:t>.</w:t>
      </w:r>
      <w:bookmarkEnd w:id="64"/>
      <w:r w:rsidRPr="00A8335F">
        <w:rPr>
          <w:rtl/>
        </w:rPr>
        <w:t xml:space="preserve"> </w:t>
      </w:r>
    </w:p>
    <w:p w14:paraId="56488DF2" w14:textId="77777777" w:rsidR="00643A7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בכל מקרה ההחלטה בדבר חשיפה או חיסיון של חלקים בהצעה הינה בסמכותה של ועדת המכרזים של המשרד אשר רשאית לחשוף גם חלקים שצוינו לעיל כחסויים.</w:t>
      </w:r>
    </w:p>
    <w:p w14:paraId="387A6BBC" w14:textId="77777777" w:rsidR="00643A7F" w:rsidRPr="00A8335F" w:rsidRDefault="00643A7F" w:rsidP="005B071F">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עיון במסמכי המכרז יעשה בהתאם לחוק חובת המכרזים ותקנותיו, ולאחר ת</w:t>
      </w:r>
      <w:r>
        <w:rPr>
          <w:rFonts w:hint="cs"/>
          <w:rtl/>
        </w:rPr>
        <w:t>י</w:t>
      </w:r>
      <w:r w:rsidRPr="00A8335F">
        <w:rPr>
          <w:rFonts w:hint="cs"/>
          <w:rtl/>
        </w:rPr>
        <w:t>אום מראש עם מזכירת הוועדה</w:t>
      </w:r>
      <w:r w:rsidRPr="00A8335F">
        <w:rPr>
          <w:rtl/>
        </w:rPr>
        <w:t>.</w:t>
      </w:r>
    </w:p>
    <w:p w14:paraId="4B83D793" w14:textId="77777777" w:rsidR="00643A7F" w:rsidRDefault="00643A7F" w:rsidP="00643A7F">
      <w:pPr>
        <w:ind w:left="4536"/>
        <w:jc w:val="center"/>
        <w:rPr>
          <w:b/>
          <w:bCs/>
          <w:rtl/>
        </w:rPr>
      </w:pPr>
    </w:p>
    <w:p w14:paraId="1BF1F8CC" w14:textId="77777777" w:rsidR="00643A7F" w:rsidRPr="00655781" w:rsidRDefault="00643A7F" w:rsidP="00643A7F">
      <w:pPr>
        <w:ind w:left="4536"/>
        <w:jc w:val="center"/>
        <w:rPr>
          <w:b/>
          <w:bCs/>
          <w:rtl/>
        </w:rPr>
      </w:pPr>
      <w:r w:rsidRPr="00655781">
        <w:rPr>
          <w:rFonts w:hint="cs"/>
          <w:b/>
          <w:bCs/>
          <w:rtl/>
        </w:rPr>
        <w:t>בכבוד רב</w:t>
      </w:r>
    </w:p>
    <w:p w14:paraId="2CE26E25" w14:textId="77777777" w:rsidR="00643A7F" w:rsidRPr="00655781" w:rsidRDefault="00643A7F" w:rsidP="00643A7F">
      <w:pPr>
        <w:ind w:left="4536"/>
        <w:jc w:val="center"/>
        <w:rPr>
          <w:b/>
          <w:bCs/>
          <w:rtl/>
        </w:rPr>
      </w:pPr>
      <w:r w:rsidRPr="00655781">
        <w:rPr>
          <w:rFonts w:hint="cs"/>
          <w:b/>
          <w:bCs/>
          <w:rtl/>
        </w:rPr>
        <w:t>רן בר</w:t>
      </w:r>
    </w:p>
    <w:p w14:paraId="05A85896" w14:textId="77777777" w:rsidR="00643A7F" w:rsidRPr="00655781" w:rsidRDefault="00643A7F" w:rsidP="00643A7F">
      <w:pPr>
        <w:ind w:left="4536"/>
        <w:jc w:val="center"/>
        <w:rPr>
          <w:b/>
          <w:bCs/>
          <w:rtl/>
        </w:rPr>
      </w:pPr>
      <w:r w:rsidRPr="00655781">
        <w:rPr>
          <w:rFonts w:hint="cs"/>
          <w:b/>
          <w:bCs/>
          <w:rtl/>
        </w:rPr>
        <w:t>יו"ר ועדת המכרזים</w:t>
      </w:r>
    </w:p>
    <w:p w14:paraId="265B2F7C" w14:textId="77777777" w:rsidR="00643A7F" w:rsidRDefault="00643A7F" w:rsidP="00643A7F">
      <w:pPr>
        <w:ind w:left="4536"/>
        <w:jc w:val="center"/>
        <w:rPr>
          <w:b/>
          <w:bCs/>
          <w:rtl/>
        </w:rPr>
      </w:pPr>
      <w:r w:rsidRPr="00655781">
        <w:rPr>
          <w:rFonts w:hint="cs"/>
          <w:b/>
          <w:bCs/>
          <w:rtl/>
        </w:rPr>
        <w:t>משרד התרבות והספורט</w:t>
      </w:r>
    </w:p>
    <w:p w14:paraId="13397C58" w14:textId="77777777" w:rsidR="00643A7F" w:rsidRDefault="00643A7F" w:rsidP="00643A7F">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643A7F" w:rsidRPr="00655781" w14:paraId="00EB6CB8" w14:textId="77777777" w:rsidTr="00624992">
        <w:trPr>
          <w:jc w:val="center"/>
        </w:trPr>
        <w:tc>
          <w:tcPr>
            <w:tcW w:w="2860" w:type="dxa"/>
            <w:tcBorders>
              <w:bottom w:val="single" w:sz="4" w:space="0" w:color="auto"/>
            </w:tcBorders>
          </w:tcPr>
          <w:p w14:paraId="1F63FCB6" w14:textId="77777777" w:rsidR="00643A7F" w:rsidRPr="00655781" w:rsidRDefault="00643A7F" w:rsidP="00624992">
            <w:pPr>
              <w:widowControl w:val="0"/>
              <w:ind w:right="180"/>
              <w:jc w:val="center"/>
              <w:rPr>
                <w:b/>
                <w:bCs/>
                <w:rtl/>
              </w:rPr>
            </w:pPr>
          </w:p>
        </w:tc>
        <w:tc>
          <w:tcPr>
            <w:tcW w:w="2792" w:type="dxa"/>
          </w:tcPr>
          <w:p w14:paraId="59E28332" w14:textId="77777777" w:rsidR="00643A7F" w:rsidRPr="00655781" w:rsidRDefault="00643A7F" w:rsidP="00624992">
            <w:pPr>
              <w:widowControl w:val="0"/>
              <w:ind w:right="180"/>
              <w:jc w:val="center"/>
              <w:rPr>
                <w:b/>
                <w:bCs/>
                <w:rtl/>
              </w:rPr>
            </w:pPr>
          </w:p>
        </w:tc>
        <w:tc>
          <w:tcPr>
            <w:tcW w:w="2870" w:type="dxa"/>
            <w:tcBorders>
              <w:bottom w:val="single" w:sz="4" w:space="0" w:color="auto"/>
            </w:tcBorders>
          </w:tcPr>
          <w:p w14:paraId="61CFEE07" w14:textId="77777777" w:rsidR="00643A7F" w:rsidRPr="00655781" w:rsidRDefault="00643A7F" w:rsidP="00624992">
            <w:pPr>
              <w:widowControl w:val="0"/>
              <w:ind w:right="180"/>
              <w:jc w:val="center"/>
              <w:rPr>
                <w:b/>
                <w:bCs/>
                <w:rtl/>
              </w:rPr>
            </w:pPr>
          </w:p>
        </w:tc>
      </w:tr>
      <w:tr w:rsidR="00643A7F" w:rsidRPr="00655781" w14:paraId="26955B5D" w14:textId="77777777" w:rsidTr="00624992">
        <w:trPr>
          <w:jc w:val="center"/>
        </w:trPr>
        <w:tc>
          <w:tcPr>
            <w:tcW w:w="2860" w:type="dxa"/>
            <w:tcBorders>
              <w:top w:val="single" w:sz="4" w:space="0" w:color="auto"/>
            </w:tcBorders>
          </w:tcPr>
          <w:p w14:paraId="62B69114" w14:textId="77777777" w:rsidR="00643A7F" w:rsidRPr="00655781" w:rsidRDefault="00643A7F" w:rsidP="00624992">
            <w:pPr>
              <w:widowControl w:val="0"/>
              <w:ind w:right="180"/>
              <w:jc w:val="center"/>
              <w:rPr>
                <w:b/>
                <w:bCs/>
                <w:rtl/>
              </w:rPr>
            </w:pPr>
            <w:r w:rsidRPr="00655781">
              <w:rPr>
                <w:rFonts w:hint="cs"/>
                <w:b/>
                <w:bCs/>
                <w:rtl/>
              </w:rPr>
              <w:t>תאריך</w:t>
            </w:r>
          </w:p>
        </w:tc>
        <w:tc>
          <w:tcPr>
            <w:tcW w:w="2792" w:type="dxa"/>
          </w:tcPr>
          <w:p w14:paraId="10E89BFD" w14:textId="77777777" w:rsidR="00643A7F" w:rsidRPr="00655781" w:rsidRDefault="00643A7F" w:rsidP="00624992">
            <w:pPr>
              <w:widowControl w:val="0"/>
              <w:ind w:right="180"/>
              <w:jc w:val="center"/>
              <w:rPr>
                <w:b/>
                <w:bCs/>
                <w:rtl/>
              </w:rPr>
            </w:pPr>
          </w:p>
        </w:tc>
        <w:tc>
          <w:tcPr>
            <w:tcW w:w="2870" w:type="dxa"/>
            <w:tcBorders>
              <w:top w:val="single" w:sz="4" w:space="0" w:color="auto"/>
            </w:tcBorders>
          </w:tcPr>
          <w:p w14:paraId="5F5CCE33" w14:textId="77777777" w:rsidR="00643A7F" w:rsidRDefault="00643A7F" w:rsidP="00624992">
            <w:pPr>
              <w:widowControl w:val="0"/>
              <w:ind w:right="180"/>
              <w:jc w:val="center"/>
              <w:rPr>
                <w:b/>
                <w:bCs/>
                <w:rtl/>
              </w:rPr>
            </w:pPr>
            <w:r w:rsidRPr="00655781">
              <w:rPr>
                <w:rFonts w:hint="cs"/>
                <w:b/>
                <w:bCs/>
                <w:rtl/>
              </w:rPr>
              <w:t>חתימה וחותמת המציע</w:t>
            </w:r>
          </w:p>
          <w:p w14:paraId="46B4F12E" w14:textId="77777777" w:rsidR="00C06599" w:rsidRPr="00655781" w:rsidRDefault="00C06599" w:rsidP="00624992">
            <w:pPr>
              <w:widowControl w:val="0"/>
              <w:ind w:right="180"/>
              <w:jc w:val="center"/>
              <w:rPr>
                <w:b/>
                <w:bCs/>
                <w:rtl/>
              </w:rPr>
            </w:pPr>
          </w:p>
        </w:tc>
      </w:tr>
    </w:tbl>
    <w:p w14:paraId="75242397" w14:textId="77777777" w:rsidR="00C06599" w:rsidRDefault="00C06599" w:rsidP="00497334">
      <w:pPr>
        <w:overflowPunct/>
        <w:autoSpaceDE/>
        <w:autoSpaceDN/>
        <w:adjustRightInd/>
        <w:jc w:val="center"/>
        <w:textAlignment w:val="auto"/>
        <w:outlineLvl w:val="0"/>
        <w:rPr>
          <w:rFonts w:ascii="David" w:eastAsia="Calibri" w:hAnsi="David"/>
          <w:b/>
          <w:bCs/>
          <w:sz w:val="20"/>
          <w:szCs w:val="28"/>
          <w:u w:val="single"/>
          <w:rtl/>
          <w:lang w:val="x-none" w:eastAsia="x-none"/>
        </w:rPr>
        <w:sectPr w:rsidR="00C06599" w:rsidSect="00624992">
          <w:headerReference w:type="even" r:id="rId14"/>
          <w:footerReference w:type="default" r:id="rId15"/>
          <w:footerReference w:type="first" r:id="rId16"/>
          <w:endnotePr>
            <w:numFmt w:val="lowerLetter"/>
          </w:endnotePr>
          <w:pgSz w:w="11907" w:h="16840" w:code="9"/>
          <w:pgMar w:top="1134" w:right="1134" w:bottom="992" w:left="1134" w:header="720" w:footer="482" w:gutter="0"/>
          <w:cols w:space="720"/>
          <w:titlePg/>
          <w:bidi/>
          <w:rtlGutter/>
        </w:sectPr>
      </w:pPr>
      <w:bookmarkStart w:id="65" w:name="_Toc468020377"/>
      <w:bookmarkStart w:id="66" w:name="_Toc296193938"/>
    </w:p>
    <w:p w14:paraId="3361A09D" w14:textId="77777777" w:rsidR="00D3739D" w:rsidRPr="00D3739D" w:rsidRDefault="00D3739D" w:rsidP="00497334">
      <w:pPr>
        <w:overflowPunct/>
        <w:autoSpaceDE/>
        <w:autoSpaceDN/>
        <w:adjustRightInd/>
        <w:jc w:val="center"/>
        <w:textAlignment w:val="auto"/>
        <w:outlineLvl w:val="0"/>
        <w:rPr>
          <w:rFonts w:ascii="David" w:eastAsia="Calibri" w:hAnsi="David"/>
          <w:b/>
          <w:bCs/>
          <w:sz w:val="20"/>
          <w:szCs w:val="28"/>
          <w:u w:val="single"/>
          <w:rtl/>
          <w:lang w:val="x-none" w:eastAsia="x-none"/>
        </w:rPr>
      </w:pPr>
      <w:r w:rsidRPr="00D3739D">
        <w:rPr>
          <w:rFonts w:ascii="David" w:eastAsia="Calibri" w:hAnsi="David"/>
          <w:b/>
          <w:bCs/>
          <w:sz w:val="20"/>
          <w:szCs w:val="28"/>
          <w:u w:val="single"/>
          <w:rtl/>
          <w:lang w:val="x-none" w:eastAsia="x-none"/>
        </w:rPr>
        <w:lastRenderedPageBreak/>
        <w:t>נספח א'1 – פירוט הליכי הבחירה המבוקשים</w:t>
      </w:r>
      <w:bookmarkEnd w:id="65"/>
    </w:p>
    <w:p w14:paraId="435B8824" w14:textId="17368B32" w:rsidR="00D3739D" w:rsidRPr="00D3739D" w:rsidRDefault="00D3739D" w:rsidP="00D3739D">
      <w:pPr>
        <w:overflowPunct/>
        <w:autoSpaceDE/>
        <w:autoSpaceDN/>
        <w:adjustRightInd/>
        <w:ind w:left="720"/>
        <w:textAlignment w:val="auto"/>
        <w:rPr>
          <w:rFonts w:ascii="David" w:hAnsi="David"/>
          <w:b/>
          <w:bCs/>
          <w:sz w:val="18"/>
          <w:rtl/>
        </w:rPr>
      </w:pPr>
      <w:r w:rsidRPr="00D3739D">
        <w:rPr>
          <w:rFonts w:ascii="David" w:hAnsi="David"/>
          <w:b/>
          <w:bCs/>
          <w:sz w:val="18"/>
          <w:rtl/>
        </w:rPr>
        <w:t xml:space="preserve">הערה: הרשימה להלן הינה על סמך נתוני שנת 2015, וכאמור בסעיף </w:t>
      </w:r>
      <w:r w:rsidRPr="00D3739D">
        <w:rPr>
          <w:rFonts w:ascii="David" w:hAnsi="David"/>
          <w:b/>
          <w:bCs/>
          <w:sz w:val="18"/>
          <w:rtl/>
        </w:rPr>
        <w:fldChar w:fldCharType="begin"/>
      </w:r>
      <w:r w:rsidRPr="00D3739D">
        <w:rPr>
          <w:rFonts w:ascii="David" w:hAnsi="David"/>
          <w:b/>
          <w:bCs/>
          <w:sz w:val="18"/>
          <w:rtl/>
        </w:rPr>
        <w:instrText xml:space="preserve"> </w:instrText>
      </w:r>
      <w:r w:rsidRPr="00D3739D">
        <w:rPr>
          <w:rFonts w:ascii="David" w:hAnsi="David"/>
          <w:b/>
          <w:bCs/>
          <w:sz w:val="18"/>
        </w:rPr>
        <w:instrText>REF</w:instrText>
      </w:r>
      <w:r w:rsidRPr="00D3739D">
        <w:rPr>
          <w:rFonts w:ascii="David" w:hAnsi="David"/>
          <w:b/>
          <w:bCs/>
          <w:sz w:val="18"/>
          <w:rtl/>
        </w:rPr>
        <w:instrText xml:space="preserve"> _</w:instrText>
      </w:r>
      <w:r w:rsidRPr="00D3739D">
        <w:rPr>
          <w:rFonts w:ascii="David" w:hAnsi="David"/>
          <w:b/>
          <w:bCs/>
          <w:sz w:val="18"/>
        </w:rPr>
        <w:instrText>Ref455045323 \r \h</w:instrText>
      </w:r>
      <w:r w:rsidRPr="00D3739D">
        <w:rPr>
          <w:rFonts w:ascii="David" w:hAnsi="David"/>
          <w:b/>
          <w:bCs/>
          <w:sz w:val="18"/>
          <w:rtl/>
        </w:rPr>
        <w:instrText xml:space="preserve">  \* </w:instrText>
      </w:r>
      <w:r w:rsidRPr="00D3739D">
        <w:rPr>
          <w:rFonts w:ascii="David" w:hAnsi="David"/>
          <w:b/>
          <w:bCs/>
          <w:sz w:val="18"/>
        </w:rPr>
        <w:instrText>MERGEFORMAT</w:instrText>
      </w:r>
      <w:r w:rsidRPr="00D3739D">
        <w:rPr>
          <w:rFonts w:ascii="David" w:hAnsi="David"/>
          <w:b/>
          <w:bCs/>
          <w:sz w:val="18"/>
          <w:rtl/>
        </w:rPr>
        <w:instrText xml:space="preserve"> </w:instrText>
      </w:r>
      <w:r w:rsidRPr="00D3739D">
        <w:rPr>
          <w:rFonts w:ascii="David" w:hAnsi="David"/>
          <w:b/>
          <w:bCs/>
          <w:sz w:val="18"/>
          <w:rtl/>
        </w:rPr>
      </w:r>
      <w:r w:rsidRPr="00D3739D">
        <w:rPr>
          <w:rFonts w:ascii="David" w:hAnsi="David"/>
          <w:b/>
          <w:bCs/>
          <w:sz w:val="18"/>
          <w:rtl/>
        </w:rPr>
        <w:fldChar w:fldCharType="separate"/>
      </w:r>
      <w:r w:rsidR="005B071F">
        <w:rPr>
          <w:rFonts w:ascii="David" w:hAnsi="David"/>
          <w:b/>
          <w:bCs/>
          <w:sz w:val="18"/>
          <w:cs/>
        </w:rPr>
        <w:t>‎</w:t>
      </w:r>
      <w:r w:rsidR="005B071F">
        <w:rPr>
          <w:rFonts w:ascii="David" w:hAnsi="David"/>
          <w:b/>
          <w:bCs/>
          <w:sz w:val="18"/>
        </w:rPr>
        <w:t>5.1.5</w:t>
      </w:r>
      <w:r w:rsidRPr="00D3739D">
        <w:rPr>
          <w:rFonts w:ascii="David" w:hAnsi="David"/>
          <w:b/>
          <w:bCs/>
          <w:sz w:val="18"/>
          <w:rtl/>
        </w:rPr>
        <w:fldChar w:fldCharType="end"/>
      </w:r>
      <w:r w:rsidRPr="00D3739D">
        <w:rPr>
          <w:rFonts w:ascii="David" w:hAnsi="David"/>
          <w:b/>
          <w:bCs/>
          <w:sz w:val="18"/>
          <w:rtl/>
        </w:rPr>
        <w:t xml:space="preserve"> לעיל ייתכנו בה שינויים. על כן הנתונים להלן הינם בגדר השערה בלבד ולא יחייבו את המשרד בשום צורה שהיא. כמו כן, היקף המועמדויות הינו בקירוב ומשוער על סמך נתוני השנים האחרונות, ומובא כאן כסיוע למציעים להבנת סדרי הגודל הדרושים (כפי שניתן לראות, לא עבור כל ההליכים ישנם נתונים).</w:t>
      </w:r>
    </w:p>
    <w:p w14:paraId="2982B681" w14:textId="77777777" w:rsidR="00D3739D" w:rsidRPr="00D3739D" w:rsidRDefault="00D3739D" w:rsidP="00D3739D">
      <w:pPr>
        <w:overflowPunct/>
        <w:autoSpaceDE/>
        <w:autoSpaceDN/>
        <w:adjustRightInd/>
        <w:ind w:left="720"/>
        <w:textAlignment w:val="auto"/>
        <w:rPr>
          <w:rFonts w:ascii="David" w:hAnsi="David"/>
          <w:b/>
          <w:bCs/>
          <w:sz w:val="18"/>
          <w:rtl/>
        </w:rPr>
      </w:pPr>
    </w:p>
    <w:p w14:paraId="16A03C25" w14:textId="77777777" w:rsidR="00D3739D" w:rsidRPr="00D3739D" w:rsidRDefault="00D3739D" w:rsidP="005B6904">
      <w:pPr>
        <w:numPr>
          <w:ilvl w:val="0"/>
          <w:numId w:val="31"/>
        </w:numPr>
        <w:overflowPunct/>
        <w:autoSpaceDE/>
        <w:autoSpaceDN/>
        <w:adjustRightInd/>
        <w:spacing w:line="240" w:lineRule="auto"/>
        <w:jc w:val="left"/>
        <w:textAlignment w:val="auto"/>
        <w:rPr>
          <w:rFonts w:ascii="David" w:hAnsi="David"/>
          <w:b/>
          <w:bCs/>
          <w:sz w:val="18"/>
          <w:rtl/>
        </w:rPr>
      </w:pPr>
      <w:r w:rsidRPr="00D3739D">
        <w:rPr>
          <w:rFonts w:ascii="David" w:hAnsi="David"/>
          <w:b/>
          <w:bCs/>
          <w:sz w:val="18"/>
          <w:rtl/>
        </w:rPr>
        <w:t>תחום האמנות הפלסטית</w:t>
      </w:r>
    </w:p>
    <w:tbl>
      <w:tblPr>
        <w:tblStyle w:val="af7"/>
        <w:bidiVisual/>
        <w:tblW w:w="8640" w:type="dxa"/>
        <w:tblInd w:w="993" w:type="dxa"/>
        <w:tblLook w:val="04A0" w:firstRow="1" w:lastRow="0" w:firstColumn="1" w:lastColumn="0" w:noHBand="0" w:noVBand="1"/>
      </w:tblPr>
      <w:tblGrid>
        <w:gridCol w:w="981"/>
        <w:gridCol w:w="5441"/>
        <w:gridCol w:w="2218"/>
      </w:tblGrid>
      <w:tr w:rsidR="00D3739D" w:rsidRPr="00D3739D" w14:paraId="2FB56D2E" w14:textId="77777777" w:rsidTr="00EA73DA">
        <w:tc>
          <w:tcPr>
            <w:tcW w:w="981" w:type="dxa"/>
            <w:shd w:val="clear" w:color="auto" w:fill="F7CAAC" w:themeFill="accent2" w:themeFillTint="66"/>
          </w:tcPr>
          <w:p w14:paraId="1C3023A5" w14:textId="77777777" w:rsidR="00D3739D" w:rsidRPr="00D3739D" w:rsidRDefault="00D3739D" w:rsidP="00D3739D">
            <w:pPr>
              <w:rPr>
                <w:rFonts w:ascii="David" w:hAnsi="David"/>
                <w:b/>
                <w:bCs/>
                <w:sz w:val="20"/>
                <w:szCs w:val="28"/>
                <w:rtl/>
              </w:rPr>
            </w:pPr>
            <w:r w:rsidRPr="00D3739D">
              <w:rPr>
                <w:rFonts w:ascii="David" w:hAnsi="David"/>
                <w:b/>
                <w:bCs/>
                <w:sz w:val="20"/>
                <w:szCs w:val="28"/>
                <w:rtl/>
              </w:rPr>
              <w:t>מס'</w:t>
            </w:r>
          </w:p>
        </w:tc>
        <w:tc>
          <w:tcPr>
            <w:tcW w:w="5438" w:type="dxa"/>
            <w:shd w:val="clear" w:color="auto" w:fill="F7CAAC" w:themeFill="accent2" w:themeFillTint="66"/>
          </w:tcPr>
          <w:p w14:paraId="7DD4405D" w14:textId="77777777" w:rsidR="00D3739D" w:rsidRPr="00D3739D" w:rsidRDefault="00D3739D" w:rsidP="00D3739D">
            <w:pPr>
              <w:rPr>
                <w:rFonts w:ascii="David" w:hAnsi="David"/>
                <w:b/>
                <w:bCs/>
                <w:sz w:val="20"/>
                <w:szCs w:val="28"/>
                <w:rtl/>
              </w:rPr>
            </w:pPr>
            <w:r w:rsidRPr="00D3739D">
              <w:rPr>
                <w:rFonts w:ascii="David" w:hAnsi="David"/>
                <w:b/>
                <w:bCs/>
                <w:sz w:val="20"/>
                <w:szCs w:val="28"/>
                <w:rtl/>
              </w:rPr>
              <w:t>ההליך</w:t>
            </w:r>
          </w:p>
        </w:tc>
        <w:tc>
          <w:tcPr>
            <w:tcW w:w="2217" w:type="dxa"/>
            <w:shd w:val="clear" w:color="auto" w:fill="F7CAAC" w:themeFill="accent2" w:themeFillTint="66"/>
          </w:tcPr>
          <w:p w14:paraId="52B61E4E" w14:textId="77777777" w:rsidR="00D3739D" w:rsidRPr="00D3739D" w:rsidRDefault="00D3739D" w:rsidP="00497334">
            <w:pPr>
              <w:jc w:val="left"/>
              <w:rPr>
                <w:rFonts w:ascii="David" w:hAnsi="David"/>
                <w:b/>
                <w:bCs/>
                <w:sz w:val="20"/>
                <w:szCs w:val="28"/>
                <w:rtl/>
              </w:rPr>
            </w:pPr>
            <w:r w:rsidRPr="00D3739D">
              <w:rPr>
                <w:rFonts w:ascii="David" w:hAnsi="David"/>
                <w:b/>
                <w:bCs/>
                <w:sz w:val="20"/>
                <w:szCs w:val="28"/>
                <w:rtl/>
              </w:rPr>
              <w:t>הערכת מס' מועמדויות</w:t>
            </w:r>
          </w:p>
        </w:tc>
      </w:tr>
      <w:tr w:rsidR="00D3739D" w:rsidRPr="00D3739D" w14:paraId="5E9557AD" w14:textId="77777777" w:rsidTr="00EA73DA">
        <w:tc>
          <w:tcPr>
            <w:tcW w:w="981" w:type="dxa"/>
            <w:shd w:val="clear" w:color="auto" w:fill="FFE599" w:themeFill="accent4" w:themeFillTint="66"/>
          </w:tcPr>
          <w:p w14:paraId="5E2A4531"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single" w:sz="4" w:space="0" w:color="auto"/>
              <w:left w:val="single" w:sz="4" w:space="0" w:color="auto"/>
              <w:bottom w:val="single" w:sz="4" w:space="0" w:color="auto"/>
              <w:right w:val="nil"/>
            </w:tcBorders>
            <w:shd w:val="clear" w:color="000000" w:fill="FFFFFF"/>
            <w:vAlign w:val="bottom"/>
          </w:tcPr>
          <w:p w14:paraId="16AD4D95" w14:textId="77777777" w:rsidR="00D3739D" w:rsidRPr="00D3739D" w:rsidRDefault="00D3739D" w:rsidP="00D3739D">
            <w:pPr>
              <w:rPr>
                <w:rFonts w:ascii="David" w:hAnsi="David"/>
                <w:b/>
                <w:bCs/>
                <w:rtl/>
              </w:rPr>
            </w:pPr>
            <w:r w:rsidRPr="00D3739D">
              <w:rPr>
                <w:rFonts w:ascii="David" w:hAnsi="David"/>
                <w:rtl/>
              </w:rPr>
              <w:t>פרס שרת התרבות והספורט בתחומי האמנות הפלסטית</w:t>
            </w:r>
          </w:p>
        </w:tc>
        <w:tc>
          <w:tcPr>
            <w:tcW w:w="2217" w:type="dxa"/>
          </w:tcPr>
          <w:p w14:paraId="11860C5F" w14:textId="77777777" w:rsidR="00D3739D" w:rsidRPr="00D3739D" w:rsidRDefault="00D3739D" w:rsidP="00D3739D">
            <w:pPr>
              <w:rPr>
                <w:rFonts w:ascii="David" w:hAnsi="David"/>
                <w:b/>
                <w:bCs/>
                <w:rtl/>
              </w:rPr>
            </w:pPr>
            <w:r w:rsidRPr="00D3739D">
              <w:rPr>
                <w:rFonts w:ascii="David" w:hAnsi="David"/>
                <w:b/>
                <w:bCs/>
                <w:rtl/>
              </w:rPr>
              <w:t>200</w:t>
            </w:r>
          </w:p>
        </w:tc>
      </w:tr>
      <w:tr w:rsidR="00D3739D" w:rsidRPr="00D3739D" w14:paraId="29ED60D0" w14:textId="77777777" w:rsidTr="00EA73DA">
        <w:tc>
          <w:tcPr>
            <w:tcW w:w="981" w:type="dxa"/>
            <w:shd w:val="clear" w:color="auto" w:fill="FFE599" w:themeFill="accent4" w:themeFillTint="66"/>
          </w:tcPr>
          <w:p w14:paraId="22516669"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000000" w:fill="FFFFFF"/>
            <w:vAlign w:val="bottom"/>
          </w:tcPr>
          <w:p w14:paraId="27D28677" w14:textId="77777777" w:rsidR="00D3739D" w:rsidRPr="00D3739D" w:rsidRDefault="00D3739D" w:rsidP="00D3739D">
            <w:pPr>
              <w:rPr>
                <w:rFonts w:ascii="David" w:hAnsi="David"/>
                <w:b/>
                <w:bCs/>
                <w:rtl/>
              </w:rPr>
            </w:pPr>
            <w:r w:rsidRPr="00D3739D">
              <w:rPr>
                <w:rFonts w:ascii="David" w:hAnsi="David"/>
                <w:rtl/>
              </w:rPr>
              <w:t>פרס שרת התרבות והספורט- מפעל חיים</w:t>
            </w:r>
          </w:p>
        </w:tc>
        <w:tc>
          <w:tcPr>
            <w:tcW w:w="2217" w:type="dxa"/>
          </w:tcPr>
          <w:p w14:paraId="527D3F2C" w14:textId="77777777" w:rsidR="00D3739D" w:rsidRPr="00D3739D" w:rsidRDefault="00D3739D" w:rsidP="00D3739D">
            <w:pPr>
              <w:rPr>
                <w:rFonts w:ascii="David" w:hAnsi="David"/>
                <w:b/>
                <w:bCs/>
                <w:rtl/>
              </w:rPr>
            </w:pPr>
            <w:r w:rsidRPr="00D3739D">
              <w:rPr>
                <w:rFonts w:ascii="David" w:hAnsi="David"/>
                <w:b/>
                <w:bCs/>
                <w:rtl/>
              </w:rPr>
              <w:t>20</w:t>
            </w:r>
          </w:p>
        </w:tc>
      </w:tr>
      <w:tr w:rsidR="00D3739D" w:rsidRPr="00D3739D" w14:paraId="489E0F00" w14:textId="77777777" w:rsidTr="00EA73DA">
        <w:tc>
          <w:tcPr>
            <w:tcW w:w="981" w:type="dxa"/>
            <w:shd w:val="clear" w:color="auto" w:fill="FFE599" w:themeFill="accent4" w:themeFillTint="66"/>
          </w:tcPr>
          <w:p w14:paraId="12A7DFA3"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auto" w:fill="auto"/>
            <w:vAlign w:val="bottom"/>
          </w:tcPr>
          <w:p w14:paraId="4D3B1C0C" w14:textId="77777777" w:rsidR="00D3739D" w:rsidRPr="00D3739D" w:rsidRDefault="00D3739D" w:rsidP="00D3739D">
            <w:pPr>
              <w:rPr>
                <w:rFonts w:ascii="David" w:hAnsi="David"/>
                <w:b/>
                <w:bCs/>
                <w:rtl/>
              </w:rPr>
            </w:pPr>
            <w:r w:rsidRPr="00D3739D">
              <w:rPr>
                <w:rFonts w:ascii="David" w:hAnsi="David"/>
                <w:rtl/>
              </w:rPr>
              <w:t>פרס עידוד היצירה בתחומי האמנות הפלסטית</w:t>
            </w:r>
          </w:p>
        </w:tc>
        <w:tc>
          <w:tcPr>
            <w:tcW w:w="2217" w:type="dxa"/>
          </w:tcPr>
          <w:p w14:paraId="6FAFDC29" w14:textId="77777777" w:rsidR="00D3739D" w:rsidRPr="00D3739D" w:rsidRDefault="00D3739D" w:rsidP="00D3739D">
            <w:pPr>
              <w:rPr>
                <w:rFonts w:ascii="David" w:hAnsi="David"/>
                <w:b/>
                <w:bCs/>
                <w:rtl/>
              </w:rPr>
            </w:pPr>
            <w:r w:rsidRPr="00D3739D">
              <w:rPr>
                <w:rFonts w:ascii="David" w:hAnsi="David"/>
                <w:b/>
                <w:bCs/>
                <w:rtl/>
              </w:rPr>
              <w:t>150</w:t>
            </w:r>
          </w:p>
        </w:tc>
      </w:tr>
      <w:tr w:rsidR="00D3739D" w:rsidRPr="00D3739D" w14:paraId="539BD4B8" w14:textId="77777777" w:rsidTr="00EA73DA">
        <w:tc>
          <w:tcPr>
            <w:tcW w:w="981" w:type="dxa"/>
            <w:shd w:val="clear" w:color="auto" w:fill="FFE599" w:themeFill="accent4" w:themeFillTint="66"/>
          </w:tcPr>
          <w:p w14:paraId="72B24172"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auto" w:fill="auto"/>
            <w:vAlign w:val="bottom"/>
          </w:tcPr>
          <w:p w14:paraId="3B85B96F" w14:textId="77777777" w:rsidR="00D3739D" w:rsidRPr="00D3739D" w:rsidRDefault="00D3739D" w:rsidP="00D3739D">
            <w:pPr>
              <w:rPr>
                <w:rFonts w:ascii="David" w:hAnsi="David"/>
                <w:b/>
                <w:bCs/>
                <w:rtl/>
              </w:rPr>
            </w:pPr>
            <w:r w:rsidRPr="00D3739D">
              <w:rPr>
                <w:rFonts w:ascii="David" w:hAnsi="David"/>
                <w:rtl/>
              </w:rPr>
              <w:t>פרס האמן הצעיר בתחומי האמנות הפלסטית</w:t>
            </w:r>
          </w:p>
        </w:tc>
        <w:tc>
          <w:tcPr>
            <w:tcW w:w="2217" w:type="dxa"/>
          </w:tcPr>
          <w:p w14:paraId="1427BD74" w14:textId="77777777" w:rsidR="00D3739D" w:rsidRPr="00D3739D" w:rsidRDefault="00D3739D" w:rsidP="00D3739D">
            <w:pPr>
              <w:rPr>
                <w:rFonts w:ascii="David" w:hAnsi="David"/>
                <w:b/>
                <w:bCs/>
                <w:rtl/>
              </w:rPr>
            </w:pPr>
            <w:r w:rsidRPr="00D3739D">
              <w:rPr>
                <w:rFonts w:ascii="David" w:hAnsi="David"/>
                <w:b/>
                <w:bCs/>
                <w:rtl/>
              </w:rPr>
              <w:t>150</w:t>
            </w:r>
          </w:p>
        </w:tc>
      </w:tr>
      <w:tr w:rsidR="00D3739D" w:rsidRPr="00D3739D" w14:paraId="2244AD8C" w14:textId="77777777" w:rsidTr="00EA73DA">
        <w:tc>
          <w:tcPr>
            <w:tcW w:w="981" w:type="dxa"/>
            <w:shd w:val="clear" w:color="auto" w:fill="FFE599" w:themeFill="accent4" w:themeFillTint="66"/>
          </w:tcPr>
          <w:p w14:paraId="1C3C7EEC"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000000" w:fill="FFFFFF"/>
            <w:vAlign w:val="bottom"/>
          </w:tcPr>
          <w:p w14:paraId="57DDE2AC" w14:textId="77777777" w:rsidR="00D3739D" w:rsidRPr="00D3739D" w:rsidRDefault="00D3739D" w:rsidP="00D3739D">
            <w:pPr>
              <w:rPr>
                <w:rFonts w:ascii="David" w:hAnsi="David"/>
                <w:b/>
                <w:bCs/>
                <w:rtl/>
              </w:rPr>
            </w:pPr>
            <w:r w:rsidRPr="00D3739D">
              <w:rPr>
                <w:rFonts w:ascii="David" w:hAnsi="David"/>
                <w:rtl/>
              </w:rPr>
              <w:t>פרס לאוצר</w:t>
            </w:r>
          </w:p>
        </w:tc>
        <w:tc>
          <w:tcPr>
            <w:tcW w:w="2217" w:type="dxa"/>
          </w:tcPr>
          <w:p w14:paraId="764DD080" w14:textId="77777777" w:rsidR="00D3739D" w:rsidRPr="00D3739D" w:rsidRDefault="00D3739D" w:rsidP="00D3739D">
            <w:pPr>
              <w:rPr>
                <w:rFonts w:ascii="David" w:hAnsi="David"/>
                <w:b/>
                <w:bCs/>
                <w:rtl/>
              </w:rPr>
            </w:pPr>
            <w:r w:rsidRPr="00D3739D">
              <w:rPr>
                <w:rFonts w:ascii="David" w:hAnsi="David"/>
                <w:b/>
                <w:bCs/>
                <w:rtl/>
              </w:rPr>
              <w:t>20</w:t>
            </w:r>
          </w:p>
        </w:tc>
      </w:tr>
      <w:tr w:rsidR="00D3739D" w:rsidRPr="00D3739D" w14:paraId="6C66648E" w14:textId="77777777" w:rsidTr="00EA73DA">
        <w:tc>
          <w:tcPr>
            <w:tcW w:w="981" w:type="dxa"/>
            <w:shd w:val="clear" w:color="auto" w:fill="FFE599" w:themeFill="accent4" w:themeFillTint="66"/>
          </w:tcPr>
          <w:p w14:paraId="3FC28ED4"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000000" w:fill="FFFFFF"/>
            <w:vAlign w:val="bottom"/>
          </w:tcPr>
          <w:p w14:paraId="25EE32FC" w14:textId="77777777" w:rsidR="00D3739D" w:rsidRPr="00D3739D" w:rsidRDefault="00D3739D" w:rsidP="00D3739D">
            <w:pPr>
              <w:rPr>
                <w:rFonts w:ascii="David" w:hAnsi="David"/>
                <w:b/>
                <w:bCs/>
                <w:rtl/>
              </w:rPr>
            </w:pPr>
            <w:r w:rsidRPr="00D3739D">
              <w:rPr>
                <w:rFonts w:ascii="David" w:hAnsi="David"/>
                <w:rtl/>
              </w:rPr>
              <w:t>פרס רכטר לאדריכלות</w:t>
            </w:r>
          </w:p>
        </w:tc>
        <w:tc>
          <w:tcPr>
            <w:tcW w:w="2217" w:type="dxa"/>
          </w:tcPr>
          <w:p w14:paraId="3E26AA77" w14:textId="77777777" w:rsidR="00D3739D" w:rsidRPr="00D3739D" w:rsidRDefault="00D3739D" w:rsidP="00D3739D">
            <w:pPr>
              <w:rPr>
                <w:rFonts w:ascii="David" w:hAnsi="David"/>
                <w:b/>
                <w:bCs/>
                <w:rtl/>
              </w:rPr>
            </w:pPr>
            <w:r w:rsidRPr="00D3739D">
              <w:rPr>
                <w:rFonts w:ascii="David" w:hAnsi="David"/>
                <w:b/>
                <w:bCs/>
                <w:rtl/>
              </w:rPr>
              <w:t>30</w:t>
            </w:r>
          </w:p>
        </w:tc>
      </w:tr>
      <w:tr w:rsidR="00D3739D" w:rsidRPr="00D3739D" w14:paraId="4E0EC7A9" w14:textId="77777777" w:rsidTr="00EA73DA">
        <w:tc>
          <w:tcPr>
            <w:tcW w:w="981" w:type="dxa"/>
            <w:shd w:val="clear" w:color="auto" w:fill="FFE599" w:themeFill="accent4" w:themeFillTint="66"/>
          </w:tcPr>
          <w:p w14:paraId="2F2C86CF"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000000" w:fill="FFFFFF"/>
            <w:vAlign w:val="bottom"/>
          </w:tcPr>
          <w:p w14:paraId="5A3C8A57" w14:textId="77777777" w:rsidR="00D3739D" w:rsidRPr="00D3739D" w:rsidRDefault="00D3739D" w:rsidP="00D3739D">
            <w:pPr>
              <w:rPr>
                <w:rFonts w:ascii="David" w:hAnsi="David"/>
                <w:b/>
                <w:bCs/>
                <w:rtl/>
              </w:rPr>
            </w:pPr>
            <w:r w:rsidRPr="00D3739D">
              <w:rPr>
                <w:rFonts w:ascii="David" w:hAnsi="David"/>
                <w:rtl/>
              </w:rPr>
              <w:t>פרס אמנות הווידאו</w:t>
            </w:r>
          </w:p>
        </w:tc>
        <w:tc>
          <w:tcPr>
            <w:tcW w:w="2217" w:type="dxa"/>
          </w:tcPr>
          <w:p w14:paraId="5F940EF5" w14:textId="77777777" w:rsidR="00D3739D" w:rsidRPr="00D3739D" w:rsidRDefault="00D3739D" w:rsidP="00D3739D">
            <w:pPr>
              <w:rPr>
                <w:rFonts w:ascii="David" w:hAnsi="David"/>
                <w:b/>
                <w:bCs/>
                <w:rtl/>
              </w:rPr>
            </w:pPr>
            <w:r w:rsidRPr="00D3739D">
              <w:rPr>
                <w:rFonts w:ascii="David" w:hAnsi="David"/>
                <w:b/>
                <w:bCs/>
                <w:rtl/>
              </w:rPr>
              <w:t>פרס חדש</w:t>
            </w:r>
          </w:p>
        </w:tc>
      </w:tr>
      <w:tr w:rsidR="00D3739D" w:rsidRPr="00D3739D" w14:paraId="1D9BE8AA" w14:textId="77777777" w:rsidTr="00EA73DA">
        <w:tc>
          <w:tcPr>
            <w:tcW w:w="981" w:type="dxa"/>
            <w:shd w:val="clear" w:color="auto" w:fill="FFE599" w:themeFill="accent4" w:themeFillTint="66"/>
          </w:tcPr>
          <w:p w14:paraId="280E857F"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000000" w:fill="FFFFFF"/>
            <w:vAlign w:val="bottom"/>
          </w:tcPr>
          <w:p w14:paraId="50243094" w14:textId="77777777" w:rsidR="00D3739D" w:rsidRPr="00D3739D" w:rsidRDefault="00D3739D" w:rsidP="00D3739D">
            <w:pPr>
              <w:rPr>
                <w:rFonts w:ascii="David" w:hAnsi="David"/>
                <w:b/>
                <w:bCs/>
                <w:rtl/>
              </w:rPr>
            </w:pPr>
            <w:r w:rsidRPr="00D3739D">
              <w:rPr>
                <w:rFonts w:ascii="David" w:hAnsi="David"/>
                <w:rtl/>
              </w:rPr>
              <w:t>פרסי העיצוב בתחומי האמנות הפלסטית</w:t>
            </w:r>
          </w:p>
        </w:tc>
        <w:tc>
          <w:tcPr>
            <w:tcW w:w="2217" w:type="dxa"/>
          </w:tcPr>
          <w:p w14:paraId="176876A2" w14:textId="77777777" w:rsidR="00D3739D" w:rsidRPr="00D3739D" w:rsidRDefault="00D3739D" w:rsidP="00D3739D">
            <w:pPr>
              <w:rPr>
                <w:rFonts w:ascii="David" w:hAnsi="David"/>
                <w:b/>
                <w:bCs/>
                <w:rtl/>
              </w:rPr>
            </w:pPr>
            <w:r w:rsidRPr="00D3739D">
              <w:rPr>
                <w:rFonts w:ascii="David" w:hAnsi="David"/>
                <w:b/>
                <w:bCs/>
                <w:rtl/>
              </w:rPr>
              <w:t>50</w:t>
            </w:r>
          </w:p>
        </w:tc>
      </w:tr>
      <w:tr w:rsidR="00D3739D" w:rsidRPr="00D3739D" w14:paraId="3A112938" w14:textId="77777777" w:rsidTr="00EA73DA">
        <w:tc>
          <w:tcPr>
            <w:tcW w:w="981" w:type="dxa"/>
            <w:shd w:val="clear" w:color="auto" w:fill="FFE599" w:themeFill="accent4" w:themeFillTint="66"/>
          </w:tcPr>
          <w:p w14:paraId="01398400"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000000" w:fill="FFFFFF"/>
            <w:vAlign w:val="bottom"/>
          </w:tcPr>
          <w:p w14:paraId="168996FF" w14:textId="77777777" w:rsidR="00D3739D" w:rsidRPr="00D3739D" w:rsidRDefault="00D3739D" w:rsidP="00D3739D">
            <w:pPr>
              <w:rPr>
                <w:rFonts w:ascii="David" w:hAnsi="David"/>
                <w:b/>
                <w:bCs/>
                <w:rtl/>
              </w:rPr>
            </w:pPr>
            <w:r w:rsidRPr="00D3739D">
              <w:rPr>
                <w:rFonts w:ascii="David" w:hAnsi="David"/>
                <w:rtl/>
              </w:rPr>
              <w:t>הסיטה</w:t>
            </w:r>
          </w:p>
        </w:tc>
        <w:tc>
          <w:tcPr>
            <w:tcW w:w="2217" w:type="dxa"/>
          </w:tcPr>
          <w:p w14:paraId="37726172" w14:textId="77777777" w:rsidR="00D3739D" w:rsidRPr="00D3739D" w:rsidRDefault="00D3739D" w:rsidP="00D3739D">
            <w:pPr>
              <w:rPr>
                <w:rFonts w:ascii="David" w:hAnsi="David"/>
                <w:b/>
                <w:bCs/>
                <w:rtl/>
              </w:rPr>
            </w:pPr>
            <w:r w:rsidRPr="00D3739D">
              <w:rPr>
                <w:rFonts w:ascii="David" w:hAnsi="David"/>
                <w:b/>
                <w:bCs/>
                <w:rtl/>
              </w:rPr>
              <w:t>45</w:t>
            </w:r>
          </w:p>
        </w:tc>
      </w:tr>
      <w:tr w:rsidR="00D3739D" w:rsidRPr="00D3739D" w14:paraId="66FBAC92" w14:textId="77777777" w:rsidTr="00EA73DA">
        <w:tc>
          <w:tcPr>
            <w:tcW w:w="981" w:type="dxa"/>
            <w:shd w:val="clear" w:color="auto" w:fill="FFE599" w:themeFill="accent4" w:themeFillTint="66"/>
          </w:tcPr>
          <w:p w14:paraId="3F672090"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000000" w:fill="FFFFFF"/>
            <w:vAlign w:val="bottom"/>
          </w:tcPr>
          <w:p w14:paraId="7258F845" w14:textId="77777777" w:rsidR="00D3739D" w:rsidRPr="00D3739D" w:rsidRDefault="00D3739D" w:rsidP="00D3739D">
            <w:pPr>
              <w:rPr>
                <w:rFonts w:ascii="David" w:hAnsi="David"/>
                <w:b/>
                <w:bCs/>
                <w:rtl/>
              </w:rPr>
            </w:pPr>
            <w:r w:rsidRPr="00D3739D">
              <w:rPr>
                <w:rFonts w:ascii="David" w:hAnsi="David"/>
                <w:rtl/>
              </w:rPr>
              <w:t>פרויקט אמן מורה</w:t>
            </w:r>
          </w:p>
        </w:tc>
        <w:tc>
          <w:tcPr>
            <w:tcW w:w="2217" w:type="dxa"/>
          </w:tcPr>
          <w:p w14:paraId="5A39659A" w14:textId="77777777" w:rsidR="00D3739D" w:rsidRPr="00D3739D" w:rsidRDefault="00D3739D" w:rsidP="00D3739D">
            <w:pPr>
              <w:rPr>
                <w:rFonts w:ascii="David" w:hAnsi="David"/>
                <w:b/>
                <w:bCs/>
                <w:rtl/>
              </w:rPr>
            </w:pPr>
            <w:r w:rsidRPr="00D3739D">
              <w:rPr>
                <w:rFonts w:ascii="David" w:hAnsi="David"/>
                <w:b/>
                <w:bCs/>
                <w:rtl/>
              </w:rPr>
              <w:t>40</w:t>
            </w:r>
          </w:p>
        </w:tc>
      </w:tr>
      <w:tr w:rsidR="00D3739D" w:rsidRPr="00D3739D" w14:paraId="49DE9BB1" w14:textId="77777777" w:rsidTr="00EA73DA">
        <w:tc>
          <w:tcPr>
            <w:tcW w:w="981" w:type="dxa"/>
            <w:shd w:val="clear" w:color="auto" w:fill="FFE599" w:themeFill="accent4" w:themeFillTint="66"/>
          </w:tcPr>
          <w:p w14:paraId="60183EE5"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000000" w:fill="FFFFFF"/>
            <w:vAlign w:val="bottom"/>
          </w:tcPr>
          <w:p w14:paraId="1D31B993" w14:textId="77777777" w:rsidR="00D3739D" w:rsidRPr="00D3739D" w:rsidRDefault="00D3739D" w:rsidP="00D3739D">
            <w:pPr>
              <w:rPr>
                <w:rFonts w:ascii="David" w:hAnsi="David"/>
                <w:b/>
                <w:bCs/>
                <w:rtl/>
              </w:rPr>
            </w:pPr>
            <w:r w:rsidRPr="00D3739D">
              <w:rPr>
                <w:rFonts w:ascii="David" w:hAnsi="David"/>
                <w:rtl/>
              </w:rPr>
              <w:t>פרויקט אמן בקהילה</w:t>
            </w:r>
          </w:p>
        </w:tc>
        <w:tc>
          <w:tcPr>
            <w:tcW w:w="2217" w:type="dxa"/>
          </w:tcPr>
          <w:p w14:paraId="17A902D6" w14:textId="77777777" w:rsidR="00D3739D" w:rsidRPr="00D3739D" w:rsidRDefault="00D3739D" w:rsidP="00D3739D">
            <w:pPr>
              <w:rPr>
                <w:rFonts w:ascii="David" w:hAnsi="David"/>
                <w:b/>
                <w:bCs/>
                <w:rtl/>
              </w:rPr>
            </w:pPr>
            <w:r w:rsidRPr="00D3739D">
              <w:rPr>
                <w:rFonts w:ascii="David" w:hAnsi="David"/>
                <w:b/>
                <w:bCs/>
                <w:rtl/>
              </w:rPr>
              <w:t>70</w:t>
            </w:r>
          </w:p>
        </w:tc>
      </w:tr>
      <w:tr w:rsidR="00D3739D" w:rsidRPr="00D3739D" w14:paraId="0DEC4382" w14:textId="77777777" w:rsidTr="00EA73DA">
        <w:tc>
          <w:tcPr>
            <w:tcW w:w="981" w:type="dxa"/>
            <w:shd w:val="clear" w:color="auto" w:fill="FFE599" w:themeFill="accent4" w:themeFillTint="66"/>
          </w:tcPr>
          <w:p w14:paraId="7C07A7DE" w14:textId="77777777" w:rsidR="00D3739D" w:rsidRPr="00D3739D" w:rsidRDefault="00D3739D" w:rsidP="005B6904">
            <w:pPr>
              <w:numPr>
                <w:ilvl w:val="0"/>
                <w:numId w:val="32"/>
              </w:numPr>
              <w:spacing w:line="240" w:lineRule="auto"/>
              <w:rPr>
                <w:rFonts w:ascii="David" w:hAnsi="David"/>
                <w:b/>
                <w:bCs/>
                <w:rtl/>
              </w:rPr>
            </w:pPr>
          </w:p>
        </w:tc>
        <w:tc>
          <w:tcPr>
            <w:tcW w:w="5438" w:type="dxa"/>
            <w:tcBorders>
              <w:top w:val="nil"/>
              <w:left w:val="single" w:sz="4" w:space="0" w:color="auto"/>
              <w:bottom w:val="single" w:sz="4" w:space="0" w:color="auto"/>
              <w:right w:val="nil"/>
            </w:tcBorders>
            <w:shd w:val="clear" w:color="auto" w:fill="auto"/>
            <w:vAlign w:val="bottom"/>
          </w:tcPr>
          <w:p w14:paraId="4CBFF64B" w14:textId="77777777" w:rsidR="00D3739D" w:rsidRPr="00D3739D" w:rsidRDefault="00D3739D" w:rsidP="00D3739D">
            <w:pPr>
              <w:rPr>
                <w:rFonts w:ascii="David" w:hAnsi="David"/>
                <w:b/>
                <w:bCs/>
                <w:rtl/>
              </w:rPr>
            </w:pPr>
            <w:r w:rsidRPr="00D3739D">
              <w:rPr>
                <w:rFonts w:ascii="David" w:hAnsi="David"/>
                <w:color w:val="000000"/>
                <w:rtl/>
              </w:rPr>
              <w:t>ביאנלה</w:t>
            </w:r>
            <w:r w:rsidRPr="00D3739D">
              <w:rPr>
                <w:rFonts w:ascii="David" w:hAnsi="David"/>
                <w:b/>
                <w:bCs/>
                <w:rtl/>
              </w:rPr>
              <w:t xml:space="preserve"> (מתקיים אחת לשנתיים)</w:t>
            </w:r>
          </w:p>
        </w:tc>
        <w:tc>
          <w:tcPr>
            <w:tcW w:w="2217" w:type="dxa"/>
          </w:tcPr>
          <w:p w14:paraId="7B5884D1" w14:textId="77777777" w:rsidR="00D3739D" w:rsidRPr="00D3739D" w:rsidRDefault="00D3739D" w:rsidP="00D3739D">
            <w:pPr>
              <w:rPr>
                <w:rFonts w:ascii="David" w:hAnsi="David"/>
                <w:b/>
                <w:bCs/>
                <w:rtl/>
              </w:rPr>
            </w:pPr>
            <w:r w:rsidRPr="00D3739D">
              <w:rPr>
                <w:rFonts w:ascii="David" w:hAnsi="David"/>
                <w:b/>
                <w:bCs/>
                <w:rtl/>
              </w:rPr>
              <w:t>30</w:t>
            </w:r>
          </w:p>
        </w:tc>
      </w:tr>
    </w:tbl>
    <w:p w14:paraId="3BE69630" w14:textId="77777777" w:rsidR="00D3739D" w:rsidRPr="00D3739D" w:rsidRDefault="00D3739D" w:rsidP="00D3739D">
      <w:pPr>
        <w:overflowPunct/>
        <w:autoSpaceDE/>
        <w:autoSpaceDN/>
        <w:adjustRightInd/>
        <w:ind w:left="720"/>
        <w:textAlignment w:val="auto"/>
        <w:rPr>
          <w:rFonts w:ascii="David" w:hAnsi="David"/>
          <w:b/>
          <w:bCs/>
        </w:rPr>
      </w:pPr>
    </w:p>
    <w:p w14:paraId="181C7F9D" w14:textId="77777777" w:rsidR="00D3739D" w:rsidRPr="00D3739D" w:rsidRDefault="00D3739D" w:rsidP="005B6904">
      <w:pPr>
        <w:numPr>
          <w:ilvl w:val="0"/>
          <w:numId w:val="31"/>
        </w:numPr>
        <w:overflowPunct/>
        <w:autoSpaceDE/>
        <w:autoSpaceDN/>
        <w:adjustRightInd/>
        <w:spacing w:line="240" w:lineRule="auto"/>
        <w:jc w:val="left"/>
        <w:textAlignment w:val="auto"/>
        <w:rPr>
          <w:rFonts w:ascii="David" w:hAnsi="David"/>
          <w:b/>
          <w:bCs/>
          <w:rtl/>
        </w:rPr>
      </w:pPr>
      <w:r w:rsidRPr="00D3739D">
        <w:rPr>
          <w:rFonts w:ascii="David" w:hAnsi="David"/>
          <w:b/>
          <w:bCs/>
          <w:rtl/>
        </w:rPr>
        <w:t>תחום התרבות הערבית</w:t>
      </w:r>
    </w:p>
    <w:tbl>
      <w:tblPr>
        <w:tblStyle w:val="af7"/>
        <w:bidiVisual/>
        <w:tblW w:w="0" w:type="auto"/>
        <w:tblInd w:w="993" w:type="dxa"/>
        <w:tblLook w:val="04A0" w:firstRow="1" w:lastRow="0" w:firstColumn="1" w:lastColumn="0" w:noHBand="0" w:noVBand="1"/>
      </w:tblPr>
      <w:tblGrid>
        <w:gridCol w:w="840"/>
        <w:gridCol w:w="5579"/>
        <w:gridCol w:w="2217"/>
      </w:tblGrid>
      <w:tr w:rsidR="00D3739D" w:rsidRPr="00D3739D" w14:paraId="682F6C0F" w14:textId="77777777" w:rsidTr="00EA73DA">
        <w:tc>
          <w:tcPr>
            <w:tcW w:w="840" w:type="dxa"/>
            <w:shd w:val="clear" w:color="auto" w:fill="F7CAAC" w:themeFill="accent2" w:themeFillTint="66"/>
          </w:tcPr>
          <w:p w14:paraId="18586B27" w14:textId="77777777" w:rsidR="00D3739D" w:rsidRPr="00D3739D" w:rsidRDefault="00D3739D" w:rsidP="00D3739D">
            <w:pPr>
              <w:rPr>
                <w:rFonts w:ascii="David" w:hAnsi="David"/>
                <w:b/>
                <w:bCs/>
                <w:rtl/>
              </w:rPr>
            </w:pPr>
            <w:r w:rsidRPr="00D3739D">
              <w:rPr>
                <w:rFonts w:ascii="David" w:hAnsi="David"/>
                <w:b/>
                <w:bCs/>
                <w:rtl/>
              </w:rPr>
              <w:t>מס'</w:t>
            </w:r>
          </w:p>
        </w:tc>
        <w:tc>
          <w:tcPr>
            <w:tcW w:w="5579" w:type="dxa"/>
            <w:shd w:val="clear" w:color="auto" w:fill="F7CAAC" w:themeFill="accent2" w:themeFillTint="66"/>
          </w:tcPr>
          <w:p w14:paraId="131364BA" w14:textId="77777777" w:rsidR="00D3739D" w:rsidRPr="00D3739D" w:rsidRDefault="00D3739D" w:rsidP="00D3739D">
            <w:pPr>
              <w:rPr>
                <w:rFonts w:ascii="David" w:hAnsi="David"/>
                <w:b/>
                <w:bCs/>
                <w:rtl/>
              </w:rPr>
            </w:pPr>
            <w:r w:rsidRPr="00D3739D">
              <w:rPr>
                <w:rFonts w:ascii="David" w:hAnsi="David"/>
                <w:b/>
                <w:bCs/>
                <w:rtl/>
              </w:rPr>
              <w:t>ההליך</w:t>
            </w:r>
          </w:p>
        </w:tc>
        <w:tc>
          <w:tcPr>
            <w:tcW w:w="2217" w:type="dxa"/>
            <w:shd w:val="clear" w:color="auto" w:fill="F7CAAC" w:themeFill="accent2" w:themeFillTint="66"/>
          </w:tcPr>
          <w:p w14:paraId="6A0BF7D4" w14:textId="77777777" w:rsidR="00D3739D" w:rsidRPr="00D3739D" w:rsidRDefault="00D3739D" w:rsidP="00497334">
            <w:pPr>
              <w:jc w:val="left"/>
              <w:rPr>
                <w:rFonts w:ascii="David" w:hAnsi="David"/>
                <w:b/>
                <w:bCs/>
                <w:rtl/>
              </w:rPr>
            </w:pPr>
            <w:r w:rsidRPr="00D3739D">
              <w:rPr>
                <w:rFonts w:ascii="David" w:hAnsi="David"/>
                <w:b/>
                <w:bCs/>
                <w:rtl/>
              </w:rPr>
              <w:t>הערכת מס' מועמדויות</w:t>
            </w:r>
          </w:p>
        </w:tc>
      </w:tr>
      <w:tr w:rsidR="00D3739D" w:rsidRPr="00D3739D" w14:paraId="49F43007" w14:textId="77777777" w:rsidTr="00EA73DA">
        <w:tc>
          <w:tcPr>
            <w:tcW w:w="840" w:type="dxa"/>
            <w:shd w:val="clear" w:color="auto" w:fill="FFE599" w:themeFill="accent4" w:themeFillTint="66"/>
          </w:tcPr>
          <w:p w14:paraId="7E5178CD" w14:textId="77777777" w:rsidR="00D3739D" w:rsidRPr="00D3739D" w:rsidRDefault="00D3739D" w:rsidP="005B6904">
            <w:pPr>
              <w:numPr>
                <w:ilvl w:val="0"/>
                <w:numId w:val="33"/>
              </w:numPr>
              <w:spacing w:line="240" w:lineRule="auto"/>
              <w:rPr>
                <w:rFonts w:ascii="David" w:hAnsi="David"/>
                <w:b/>
                <w:bCs/>
                <w:rtl/>
              </w:rPr>
            </w:pPr>
          </w:p>
        </w:tc>
        <w:tc>
          <w:tcPr>
            <w:tcW w:w="5579" w:type="dxa"/>
            <w:tcBorders>
              <w:top w:val="single" w:sz="4" w:space="0" w:color="auto"/>
              <w:left w:val="single" w:sz="4" w:space="0" w:color="auto"/>
              <w:bottom w:val="single" w:sz="4" w:space="0" w:color="auto"/>
              <w:right w:val="single" w:sz="4" w:space="0" w:color="auto"/>
            </w:tcBorders>
            <w:shd w:val="clear" w:color="auto" w:fill="auto"/>
            <w:vAlign w:val="bottom"/>
          </w:tcPr>
          <w:p w14:paraId="16944C42" w14:textId="77777777" w:rsidR="00D3739D" w:rsidRPr="00D3739D" w:rsidRDefault="00D3739D" w:rsidP="00D3739D">
            <w:pPr>
              <w:rPr>
                <w:rFonts w:ascii="David" w:hAnsi="David"/>
                <w:b/>
                <w:bCs/>
                <w:rtl/>
              </w:rPr>
            </w:pPr>
            <w:r w:rsidRPr="00D3739D">
              <w:rPr>
                <w:rFonts w:ascii="David" w:hAnsi="David"/>
                <w:rtl/>
              </w:rPr>
              <w:t>פרס שרת התרבות והספורט ליוצרים בשפה הערבית- פרס ליוצרים בתחום הפרוזה</w:t>
            </w:r>
          </w:p>
        </w:tc>
        <w:tc>
          <w:tcPr>
            <w:tcW w:w="2217" w:type="dxa"/>
            <w:vMerge w:val="restart"/>
          </w:tcPr>
          <w:p w14:paraId="523E3626" w14:textId="77777777" w:rsidR="00D3739D" w:rsidRPr="00D3739D" w:rsidRDefault="00D3739D" w:rsidP="00D3739D">
            <w:pPr>
              <w:rPr>
                <w:rFonts w:ascii="David" w:hAnsi="David"/>
                <w:b/>
                <w:bCs/>
                <w:rtl/>
              </w:rPr>
            </w:pPr>
          </w:p>
          <w:p w14:paraId="37B03628" w14:textId="77777777" w:rsidR="00D3739D" w:rsidRPr="00D3739D" w:rsidRDefault="00D3739D" w:rsidP="00D3739D">
            <w:pPr>
              <w:rPr>
                <w:rFonts w:ascii="David" w:hAnsi="David"/>
                <w:b/>
                <w:bCs/>
                <w:rtl/>
              </w:rPr>
            </w:pPr>
          </w:p>
          <w:p w14:paraId="7E1A7B03" w14:textId="77777777" w:rsidR="00D3739D" w:rsidRPr="00D3739D" w:rsidRDefault="00D3739D" w:rsidP="00497334">
            <w:pPr>
              <w:jc w:val="center"/>
              <w:rPr>
                <w:rFonts w:ascii="David" w:hAnsi="David"/>
                <w:b/>
                <w:bCs/>
                <w:rtl/>
              </w:rPr>
            </w:pPr>
          </w:p>
          <w:p w14:paraId="58EE242A" w14:textId="77777777" w:rsidR="00D3739D" w:rsidRPr="00D3739D" w:rsidRDefault="00D3739D" w:rsidP="00497334">
            <w:pPr>
              <w:jc w:val="center"/>
              <w:rPr>
                <w:rFonts w:ascii="David" w:hAnsi="David"/>
                <w:b/>
                <w:bCs/>
                <w:rtl/>
              </w:rPr>
            </w:pPr>
            <w:r w:rsidRPr="00D3739D">
              <w:rPr>
                <w:rFonts w:ascii="David" w:hAnsi="David"/>
                <w:b/>
                <w:bCs/>
                <w:rtl/>
              </w:rPr>
              <w:t>60</w:t>
            </w:r>
          </w:p>
          <w:p w14:paraId="42EE45AF" w14:textId="52AA3253" w:rsidR="00497334" w:rsidRPr="00497334" w:rsidRDefault="00D3739D" w:rsidP="00497334">
            <w:pPr>
              <w:jc w:val="center"/>
              <w:rPr>
                <w:rFonts w:ascii="David" w:hAnsi="David"/>
                <w:b/>
                <w:bCs/>
                <w:rtl/>
              </w:rPr>
            </w:pPr>
            <w:r w:rsidRPr="00D3739D">
              <w:rPr>
                <w:rFonts w:ascii="David" w:hAnsi="David"/>
                <w:b/>
                <w:bCs/>
                <w:rtl/>
              </w:rPr>
              <w:t>סה"כ</w:t>
            </w:r>
          </w:p>
          <w:p w14:paraId="3B0215DE" w14:textId="77777777" w:rsidR="00D3739D" w:rsidRPr="00497334" w:rsidRDefault="00D3739D" w:rsidP="00497334">
            <w:pPr>
              <w:ind w:firstLine="720"/>
              <w:jc w:val="center"/>
              <w:rPr>
                <w:rFonts w:ascii="David" w:hAnsi="David"/>
                <w:rtl/>
              </w:rPr>
            </w:pPr>
          </w:p>
        </w:tc>
      </w:tr>
      <w:tr w:rsidR="00D3739D" w:rsidRPr="00D3739D" w14:paraId="70EF156E" w14:textId="77777777" w:rsidTr="00EA73DA">
        <w:tc>
          <w:tcPr>
            <w:tcW w:w="840" w:type="dxa"/>
            <w:shd w:val="clear" w:color="auto" w:fill="FFE599" w:themeFill="accent4" w:themeFillTint="66"/>
          </w:tcPr>
          <w:p w14:paraId="37E35423" w14:textId="77777777" w:rsidR="00D3739D" w:rsidRPr="00D3739D" w:rsidRDefault="00D3739D" w:rsidP="005B6904">
            <w:pPr>
              <w:numPr>
                <w:ilvl w:val="0"/>
                <w:numId w:val="33"/>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271F8328" w14:textId="77777777" w:rsidR="00D3739D" w:rsidRPr="00D3739D" w:rsidRDefault="00D3739D" w:rsidP="00D3739D">
            <w:pPr>
              <w:rPr>
                <w:rFonts w:ascii="David" w:hAnsi="David"/>
                <w:b/>
                <w:bCs/>
                <w:rtl/>
              </w:rPr>
            </w:pPr>
            <w:r w:rsidRPr="00D3739D">
              <w:rPr>
                <w:rFonts w:ascii="David" w:hAnsi="David"/>
                <w:rtl/>
              </w:rPr>
              <w:t>פרס שרת התרבות והספורט ליוצרים בשפה הערבית- פרס ליוצרים בתחום השירה</w:t>
            </w:r>
          </w:p>
        </w:tc>
        <w:tc>
          <w:tcPr>
            <w:tcW w:w="2217" w:type="dxa"/>
            <w:vMerge/>
          </w:tcPr>
          <w:p w14:paraId="7EF75119" w14:textId="77777777" w:rsidR="00D3739D" w:rsidRPr="00D3739D" w:rsidRDefault="00D3739D" w:rsidP="00D3739D">
            <w:pPr>
              <w:rPr>
                <w:rFonts w:ascii="David" w:hAnsi="David"/>
                <w:b/>
                <w:bCs/>
                <w:rtl/>
              </w:rPr>
            </w:pPr>
          </w:p>
        </w:tc>
      </w:tr>
      <w:tr w:rsidR="00D3739D" w:rsidRPr="00D3739D" w14:paraId="2347480D" w14:textId="77777777" w:rsidTr="00EA73DA">
        <w:tc>
          <w:tcPr>
            <w:tcW w:w="840" w:type="dxa"/>
            <w:shd w:val="clear" w:color="auto" w:fill="FFE599" w:themeFill="accent4" w:themeFillTint="66"/>
          </w:tcPr>
          <w:p w14:paraId="1F1605CA" w14:textId="77777777" w:rsidR="00D3739D" w:rsidRPr="00D3739D" w:rsidRDefault="00D3739D" w:rsidP="005B6904">
            <w:pPr>
              <w:numPr>
                <w:ilvl w:val="0"/>
                <w:numId w:val="33"/>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2AE8CE5B" w14:textId="77777777" w:rsidR="00D3739D" w:rsidRPr="00D3739D" w:rsidRDefault="00D3739D" w:rsidP="00D3739D">
            <w:pPr>
              <w:rPr>
                <w:rFonts w:ascii="David" w:hAnsi="David"/>
                <w:b/>
                <w:bCs/>
                <w:rtl/>
              </w:rPr>
            </w:pPr>
            <w:r w:rsidRPr="00D3739D">
              <w:rPr>
                <w:rFonts w:ascii="David" w:hAnsi="David"/>
                <w:rtl/>
              </w:rPr>
              <w:t>פרס שרת התרבות והספורט ליוצרים בשפה הערבית- פרס לספרות ילדים ונוער</w:t>
            </w:r>
          </w:p>
        </w:tc>
        <w:tc>
          <w:tcPr>
            <w:tcW w:w="2217" w:type="dxa"/>
            <w:vMerge/>
          </w:tcPr>
          <w:p w14:paraId="404146D6" w14:textId="77777777" w:rsidR="00D3739D" w:rsidRPr="00D3739D" w:rsidRDefault="00D3739D" w:rsidP="00D3739D">
            <w:pPr>
              <w:rPr>
                <w:rFonts w:ascii="David" w:hAnsi="David"/>
                <w:b/>
                <w:bCs/>
                <w:rtl/>
              </w:rPr>
            </w:pPr>
          </w:p>
        </w:tc>
      </w:tr>
      <w:tr w:rsidR="00D3739D" w:rsidRPr="00D3739D" w14:paraId="08BA9381" w14:textId="77777777" w:rsidTr="00EA73DA">
        <w:tc>
          <w:tcPr>
            <w:tcW w:w="840" w:type="dxa"/>
            <w:shd w:val="clear" w:color="auto" w:fill="FFE599" w:themeFill="accent4" w:themeFillTint="66"/>
          </w:tcPr>
          <w:p w14:paraId="00A3D911" w14:textId="77777777" w:rsidR="00D3739D" w:rsidRPr="00D3739D" w:rsidRDefault="00D3739D" w:rsidP="005B6904">
            <w:pPr>
              <w:numPr>
                <w:ilvl w:val="0"/>
                <w:numId w:val="33"/>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28CB1973" w14:textId="77777777" w:rsidR="00D3739D" w:rsidRPr="00D3739D" w:rsidRDefault="00D3739D" w:rsidP="00D3739D">
            <w:pPr>
              <w:rPr>
                <w:rFonts w:ascii="David" w:hAnsi="David"/>
                <w:b/>
                <w:bCs/>
                <w:rtl/>
              </w:rPr>
            </w:pPr>
            <w:r w:rsidRPr="00D3739D">
              <w:rPr>
                <w:rFonts w:ascii="David" w:hAnsi="David"/>
                <w:rtl/>
              </w:rPr>
              <w:t>פרס שרת התרבות והספורט ליוצרים בשפה הערבית- פרס לחוקרים בתחום הספרות</w:t>
            </w:r>
          </w:p>
        </w:tc>
        <w:tc>
          <w:tcPr>
            <w:tcW w:w="2217" w:type="dxa"/>
            <w:vMerge/>
          </w:tcPr>
          <w:p w14:paraId="129C1411" w14:textId="77777777" w:rsidR="00D3739D" w:rsidRPr="00D3739D" w:rsidRDefault="00D3739D" w:rsidP="00D3739D">
            <w:pPr>
              <w:rPr>
                <w:rFonts w:ascii="David" w:hAnsi="David"/>
                <w:b/>
                <w:bCs/>
                <w:rtl/>
              </w:rPr>
            </w:pPr>
          </w:p>
        </w:tc>
      </w:tr>
      <w:tr w:rsidR="00D3739D" w:rsidRPr="00D3739D" w14:paraId="35D83976" w14:textId="77777777" w:rsidTr="00EA73DA">
        <w:tc>
          <w:tcPr>
            <w:tcW w:w="840" w:type="dxa"/>
            <w:tcBorders>
              <w:right w:val="single" w:sz="4" w:space="0" w:color="auto"/>
            </w:tcBorders>
            <w:shd w:val="clear" w:color="auto" w:fill="FFE599" w:themeFill="accent4" w:themeFillTint="66"/>
          </w:tcPr>
          <w:p w14:paraId="78B963FC" w14:textId="77777777" w:rsidR="00D3739D" w:rsidRPr="00D3739D" w:rsidRDefault="00D3739D" w:rsidP="005B6904">
            <w:pPr>
              <w:numPr>
                <w:ilvl w:val="0"/>
                <w:numId w:val="33"/>
              </w:numPr>
              <w:spacing w:line="240" w:lineRule="auto"/>
              <w:rPr>
                <w:rFonts w:ascii="David" w:hAnsi="David"/>
                <w:b/>
                <w:bCs/>
                <w:rtl/>
              </w:rPr>
            </w:pPr>
          </w:p>
        </w:tc>
        <w:tc>
          <w:tcPr>
            <w:tcW w:w="5579" w:type="dxa"/>
            <w:tcBorders>
              <w:top w:val="single" w:sz="4" w:space="0" w:color="auto"/>
              <w:left w:val="single" w:sz="4" w:space="0" w:color="auto"/>
              <w:bottom w:val="single" w:sz="4" w:space="0" w:color="auto"/>
            </w:tcBorders>
            <w:shd w:val="clear" w:color="auto" w:fill="auto"/>
            <w:vAlign w:val="bottom"/>
          </w:tcPr>
          <w:p w14:paraId="7B3DB1DE" w14:textId="77777777" w:rsidR="00D3739D" w:rsidRPr="00D3739D" w:rsidRDefault="00D3739D" w:rsidP="00D3739D">
            <w:pPr>
              <w:rPr>
                <w:rFonts w:ascii="David" w:hAnsi="David"/>
                <w:b/>
                <w:bCs/>
                <w:rtl/>
              </w:rPr>
            </w:pPr>
            <w:r w:rsidRPr="00D3739D">
              <w:rPr>
                <w:rFonts w:ascii="David" w:hAnsi="David"/>
                <w:rtl/>
              </w:rPr>
              <w:t>פרס שרת התרבות והספורט ליוצרים בשפה הערבית- פרס תרגום לשפה הערבית</w:t>
            </w:r>
          </w:p>
        </w:tc>
        <w:tc>
          <w:tcPr>
            <w:tcW w:w="2217" w:type="dxa"/>
            <w:vMerge/>
          </w:tcPr>
          <w:p w14:paraId="08DD88DD" w14:textId="77777777" w:rsidR="00D3739D" w:rsidRPr="00D3739D" w:rsidRDefault="00D3739D" w:rsidP="00D3739D">
            <w:pPr>
              <w:rPr>
                <w:rFonts w:ascii="David" w:hAnsi="David"/>
                <w:b/>
                <w:bCs/>
                <w:rtl/>
              </w:rPr>
            </w:pPr>
          </w:p>
        </w:tc>
      </w:tr>
      <w:tr w:rsidR="00D3739D" w:rsidRPr="00D3739D" w14:paraId="5C758E6B" w14:textId="77777777" w:rsidTr="00EA73DA">
        <w:tc>
          <w:tcPr>
            <w:tcW w:w="840" w:type="dxa"/>
            <w:shd w:val="clear" w:color="auto" w:fill="FFE599" w:themeFill="accent4" w:themeFillTint="66"/>
          </w:tcPr>
          <w:p w14:paraId="43214007" w14:textId="77777777" w:rsidR="00D3739D" w:rsidRPr="00D3739D" w:rsidRDefault="00D3739D" w:rsidP="005B6904">
            <w:pPr>
              <w:numPr>
                <w:ilvl w:val="0"/>
                <w:numId w:val="33"/>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6DA2366A" w14:textId="77777777" w:rsidR="00D3739D" w:rsidRPr="00D3739D" w:rsidRDefault="00D3739D" w:rsidP="00D3739D">
            <w:pPr>
              <w:rPr>
                <w:rFonts w:ascii="David" w:hAnsi="David"/>
                <w:b/>
                <w:bCs/>
                <w:rtl/>
              </w:rPr>
            </w:pPr>
            <w:r w:rsidRPr="00D3739D">
              <w:rPr>
                <w:rFonts w:ascii="David" w:hAnsi="David"/>
                <w:rtl/>
              </w:rPr>
              <w:t>פרס שרת התרבות והספורט ליוצרים בשפה הערבית- פרס עידוד לסופר הצעיר</w:t>
            </w:r>
          </w:p>
        </w:tc>
        <w:tc>
          <w:tcPr>
            <w:tcW w:w="2217" w:type="dxa"/>
            <w:vMerge/>
          </w:tcPr>
          <w:p w14:paraId="030E739A" w14:textId="77777777" w:rsidR="00D3739D" w:rsidRPr="00D3739D" w:rsidRDefault="00D3739D" w:rsidP="00D3739D">
            <w:pPr>
              <w:rPr>
                <w:rFonts w:ascii="David" w:hAnsi="David"/>
                <w:b/>
                <w:bCs/>
                <w:rtl/>
              </w:rPr>
            </w:pPr>
          </w:p>
        </w:tc>
      </w:tr>
      <w:tr w:rsidR="00D3739D" w:rsidRPr="00D3739D" w14:paraId="4A8C054E" w14:textId="77777777" w:rsidTr="00EA73DA">
        <w:tc>
          <w:tcPr>
            <w:tcW w:w="840" w:type="dxa"/>
            <w:shd w:val="clear" w:color="auto" w:fill="FFE599" w:themeFill="accent4" w:themeFillTint="66"/>
          </w:tcPr>
          <w:p w14:paraId="24E596E9" w14:textId="77777777" w:rsidR="00D3739D" w:rsidRPr="00D3739D" w:rsidRDefault="00D3739D" w:rsidP="005B6904">
            <w:pPr>
              <w:numPr>
                <w:ilvl w:val="0"/>
                <w:numId w:val="33"/>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16DB32AD" w14:textId="77777777" w:rsidR="00D3739D" w:rsidRPr="00D3739D" w:rsidRDefault="00D3739D" w:rsidP="00D3739D">
            <w:pPr>
              <w:rPr>
                <w:rFonts w:ascii="David" w:hAnsi="David"/>
                <w:b/>
                <w:bCs/>
                <w:rtl/>
              </w:rPr>
            </w:pPr>
            <w:r w:rsidRPr="00D3739D">
              <w:rPr>
                <w:rFonts w:ascii="David" w:hAnsi="David"/>
                <w:rtl/>
              </w:rPr>
              <w:t xml:space="preserve">פרס מפעל חיים </w:t>
            </w:r>
            <w:r w:rsidRPr="00D3739D">
              <w:rPr>
                <w:rFonts w:ascii="David" w:hAnsi="David"/>
                <w:b/>
                <w:bCs/>
                <w:rtl/>
              </w:rPr>
              <w:t>(בתחומים משתנים)</w:t>
            </w:r>
          </w:p>
        </w:tc>
        <w:tc>
          <w:tcPr>
            <w:tcW w:w="2217" w:type="dxa"/>
          </w:tcPr>
          <w:p w14:paraId="7233DC01" w14:textId="77777777" w:rsidR="00D3739D" w:rsidRPr="00D3739D" w:rsidRDefault="00D3739D" w:rsidP="00D3739D">
            <w:pPr>
              <w:rPr>
                <w:rFonts w:ascii="David" w:hAnsi="David"/>
                <w:b/>
                <w:bCs/>
                <w:rtl/>
              </w:rPr>
            </w:pPr>
            <w:r w:rsidRPr="00D3739D">
              <w:rPr>
                <w:rFonts w:ascii="David" w:hAnsi="David"/>
                <w:b/>
                <w:bCs/>
                <w:rtl/>
              </w:rPr>
              <w:t>15</w:t>
            </w:r>
          </w:p>
        </w:tc>
      </w:tr>
    </w:tbl>
    <w:p w14:paraId="78B44D63" w14:textId="77777777" w:rsidR="00D3739D" w:rsidRPr="00D3739D" w:rsidRDefault="00D3739D" w:rsidP="00D3739D">
      <w:pPr>
        <w:overflowPunct/>
        <w:autoSpaceDE/>
        <w:autoSpaceDN/>
        <w:adjustRightInd/>
        <w:textAlignment w:val="auto"/>
        <w:rPr>
          <w:rFonts w:ascii="David" w:hAnsi="David"/>
          <w:b/>
          <w:bCs/>
          <w:rtl/>
        </w:rPr>
      </w:pPr>
    </w:p>
    <w:p w14:paraId="3809B6D1" w14:textId="77777777" w:rsidR="00D3739D" w:rsidRPr="00D3739D" w:rsidRDefault="00D3739D" w:rsidP="005B6904">
      <w:pPr>
        <w:numPr>
          <w:ilvl w:val="0"/>
          <w:numId w:val="31"/>
        </w:numPr>
        <w:overflowPunct/>
        <w:autoSpaceDE/>
        <w:autoSpaceDN/>
        <w:adjustRightInd/>
        <w:spacing w:line="240" w:lineRule="auto"/>
        <w:jc w:val="left"/>
        <w:textAlignment w:val="auto"/>
        <w:rPr>
          <w:rFonts w:ascii="David" w:hAnsi="David"/>
          <w:b/>
          <w:bCs/>
          <w:rtl/>
        </w:rPr>
      </w:pPr>
      <w:r w:rsidRPr="00D3739D">
        <w:rPr>
          <w:rFonts w:ascii="David" w:hAnsi="David"/>
          <w:b/>
          <w:bCs/>
          <w:rtl/>
        </w:rPr>
        <w:t>תחום המחול</w:t>
      </w:r>
    </w:p>
    <w:tbl>
      <w:tblPr>
        <w:tblStyle w:val="af7"/>
        <w:bidiVisual/>
        <w:tblW w:w="0" w:type="auto"/>
        <w:tblInd w:w="993" w:type="dxa"/>
        <w:tblLook w:val="04A0" w:firstRow="1" w:lastRow="0" w:firstColumn="1" w:lastColumn="0" w:noHBand="0" w:noVBand="1"/>
      </w:tblPr>
      <w:tblGrid>
        <w:gridCol w:w="840"/>
        <w:gridCol w:w="5579"/>
        <w:gridCol w:w="2217"/>
      </w:tblGrid>
      <w:tr w:rsidR="00D3739D" w:rsidRPr="00D3739D" w14:paraId="71F7F35C" w14:textId="77777777" w:rsidTr="00EA73DA">
        <w:tc>
          <w:tcPr>
            <w:tcW w:w="840" w:type="dxa"/>
            <w:shd w:val="clear" w:color="auto" w:fill="F7CAAC" w:themeFill="accent2" w:themeFillTint="66"/>
          </w:tcPr>
          <w:p w14:paraId="67B74079" w14:textId="77777777" w:rsidR="00D3739D" w:rsidRPr="00D3739D" w:rsidRDefault="00D3739D" w:rsidP="00D3739D">
            <w:pPr>
              <w:rPr>
                <w:rFonts w:ascii="David" w:hAnsi="David"/>
                <w:b/>
                <w:bCs/>
                <w:rtl/>
              </w:rPr>
            </w:pPr>
            <w:r w:rsidRPr="00D3739D">
              <w:rPr>
                <w:rFonts w:ascii="David" w:hAnsi="David"/>
                <w:b/>
                <w:bCs/>
                <w:rtl/>
              </w:rPr>
              <w:t>מס'</w:t>
            </w:r>
          </w:p>
        </w:tc>
        <w:tc>
          <w:tcPr>
            <w:tcW w:w="5579" w:type="dxa"/>
            <w:shd w:val="clear" w:color="auto" w:fill="F7CAAC" w:themeFill="accent2" w:themeFillTint="66"/>
          </w:tcPr>
          <w:p w14:paraId="7C3145E8" w14:textId="77777777" w:rsidR="00D3739D" w:rsidRPr="00D3739D" w:rsidRDefault="00D3739D" w:rsidP="00D3739D">
            <w:pPr>
              <w:rPr>
                <w:rFonts w:ascii="David" w:hAnsi="David"/>
                <w:b/>
                <w:bCs/>
                <w:rtl/>
              </w:rPr>
            </w:pPr>
            <w:r w:rsidRPr="00D3739D">
              <w:rPr>
                <w:rFonts w:ascii="David" w:hAnsi="David"/>
                <w:b/>
                <w:bCs/>
                <w:rtl/>
              </w:rPr>
              <w:t>ההליך</w:t>
            </w:r>
          </w:p>
        </w:tc>
        <w:tc>
          <w:tcPr>
            <w:tcW w:w="2217" w:type="dxa"/>
            <w:shd w:val="clear" w:color="auto" w:fill="F7CAAC" w:themeFill="accent2" w:themeFillTint="66"/>
          </w:tcPr>
          <w:p w14:paraId="0953E153" w14:textId="77777777" w:rsidR="00D3739D" w:rsidRPr="00D3739D" w:rsidRDefault="00D3739D" w:rsidP="00497334">
            <w:pPr>
              <w:jc w:val="left"/>
              <w:rPr>
                <w:rFonts w:ascii="David" w:hAnsi="David"/>
                <w:b/>
                <w:bCs/>
                <w:rtl/>
              </w:rPr>
            </w:pPr>
            <w:r w:rsidRPr="00D3739D">
              <w:rPr>
                <w:rFonts w:ascii="David" w:hAnsi="David"/>
                <w:b/>
                <w:bCs/>
                <w:rtl/>
              </w:rPr>
              <w:t>הערכת מס' מועמדויות</w:t>
            </w:r>
          </w:p>
        </w:tc>
      </w:tr>
      <w:tr w:rsidR="00D3739D" w:rsidRPr="00D3739D" w14:paraId="5CC5CB63" w14:textId="77777777" w:rsidTr="00EA73DA">
        <w:tc>
          <w:tcPr>
            <w:tcW w:w="840" w:type="dxa"/>
            <w:shd w:val="clear" w:color="auto" w:fill="FFE599" w:themeFill="accent4" w:themeFillTint="66"/>
          </w:tcPr>
          <w:p w14:paraId="503FF1D4" w14:textId="77777777" w:rsidR="00D3739D" w:rsidRPr="00D3739D" w:rsidRDefault="00D3739D" w:rsidP="00D3739D">
            <w:pPr>
              <w:ind w:left="360"/>
              <w:rPr>
                <w:rFonts w:ascii="David" w:hAnsi="David"/>
                <w:b/>
                <w:bCs/>
                <w:rtl/>
              </w:rPr>
            </w:pPr>
            <w:r w:rsidRPr="00D3739D">
              <w:rPr>
                <w:rFonts w:ascii="David" w:hAnsi="David"/>
                <w:b/>
                <w:bCs/>
                <w:rtl/>
              </w:rPr>
              <w:lastRenderedPageBreak/>
              <w:t>1.</w:t>
            </w:r>
          </w:p>
        </w:tc>
        <w:tc>
          <w:tcPr>
            <w:tcW w:w="5579" w:type="dxa"/>
            <w:tcBorders>
              <w:top w:val="single" w:sz="4" w:space="0" w:color="auto"/>
              <w:left w:val="single" w:sz="4" w:space="0" w:color="auto"/>
              <w:bottom w:val="single" w:sz="4" w:space="0" w:color="auto"/>
              <w:right w:val="single" w:sz="4" w:space="0" w:color="auto"/>
            </w:tcBorders>
            <w:shd w:val="clear" w:color="auto" w:fill="auto"/>
            <w:vAlign w:val="bottom"/>
          </w:tcPr>
          <w:p w14:paraId="402D30F3" w14:textId="77777777" w:rsidR="00D3739D" w:rsidRPr="00D3739D" w:rsidRDefault="00D3739D" w:rsidP="00D3739D">
            <w:pPr>
              <w:rPr>
                <w:rFonts w:ascii="David" w:hAnsi="David"/>
                <w:b/>
                <w:bCs/>
                <w:rtl/>
              </w:rPr>
            </w:pPr>
            <w:r w:rsidRPr="00D3739D">
              <w:rPr>
                <w:rFonts w:ascii="David" w:hAnsi="David"/>
                <w:rtl/>
              </w:rPr>
              <w:t>פרס שרת התרבות והספורט - פרס יצירה</w:t>
            </w:r>
            <w:r w:rsidRPr="00D3739D">
              <w:rPr>
                <w:rFonts w:ascii="David" w:hAnsi="David"/>
                <w:b/>
                <w:bCs/>
                <w:rtl/>
              </w:rPr>
              <w:t xml:space="preserve"> (מתקיים אחת לשנתיים)</w:t>
            </w:r>
          </w:p>
        </w:tc>
        <w:tc>
          <w:tcPr>
            <w:tcW w:w="2217" w:type="dxa"/>
          </w:tcPr>
          <w:p w14:paraId="20BBB970" w14:textId="77777777" w:rsidR="00D3739D" w:rsidRPr="00D3739D" w:rsidRDefault="00D3739D" w:rsidP="00D3739D">
            <w:pPr>
              <w:rPr>
                <w:rFonts w:ascii="David" w:hAnsi="David"/>
                <w:b/>
                <w:bCs/>
                <w:rtl/>
              </w:rPr>
            </w:pPr>
            <w:r w:rsidRPr="00D3739D">
              <w:rPr>
                <w:rFonts w:ascii="David" w:hAnsi="David"/>
                <w:b/>
                <w:bCs/>
                <w:rtl/>
              </w:rPr>
              <w:t>10</w:t>
            </w:r>
          </w:p>
        </w:tc>
      </w:tr>
      <w:tr w:rsidR="00D3739D" w:rsidRPr="00D3739D" w14:paraId="22284B23" w14:textId="77777777" w:rsidTr="00EA73DA">
        <w:tc>
          <w:tcPr>
            <w:tcW w:w="840" w:type="dxa"/>
            <w:shd w:val="clear" w:color="auto" w:fill="FFE599" w:themeFill="accent4" w:themeFillTint="66"/>
          </w:tcPr>
          <w:p w14:paraId="2B187CAB" w14:textId="77777777" w:rsidR="00D3739D" w:rsidRPr="00D3739D" w:rsidRDefault="00D3739D" w:rsidP="00D3739D">
            <w:pPr>
              <w:ind w:left="360"/>
              <w:rPr>
                <w:rFonts w:ascii="David" w:hAnsi="David"/>
                <w:b/>
                <w:bCs/>
                <w:rtl/>
              </w:rPr>
            </w:pPr>
            <w:r w:rsidRPr="00D3739D">
              <w:rPr>
                <w:rFonts w:ascii="David" w:hAnsi="David"/>
                <w:b/>
                <w:bCs/>
                <w:rtl/>
              </w:rPr>
              <w:t>2.</w:t>
            </w:r>
          </w:p>
        </w:tc>
        <w:tc>
          <w:tcPr>
            <w:tcW w:w="5579" w:type="dxa"/>
            <w:tcBorders>
              <w:top w:val="nil"/>
              <w:left w:val="single" w:sz="4" w:space="0" w:color="auto"/>
              <w:bottom w:val="single" w:sz="4" w:space="0" w:color="auto"/>
              <w:right w:val="single" w:sz="4" w:space="0" w:color="auto"/>
            </w:tcBorders>
            <w:shd w:val="clear" w:color="auto" w:fill="auto"/>
            <w:vAlign w:val="bottom"/>
          </w:tcPr>
          <w:p w14:paraId="65736E95" w14:textId="77777777" w:rsidR="00D3739D" w:rsidRPr="00D3739D" w:rsidRDefault="00D3739D" w:rsidP="00D3739D">
            <w:pPr>
              <w:rPr>
                <w:rFonts w:ascii="David" w:hAnsi="David"/>
                <w:b/>
                <w:bCs/>
                <w:rtl/>
              </w:rPr>
            </w:pPr>
            <w:r w:rsidRPr="00D3739D">
              <w:rPr>
                <w:rFonts w:ascii="David" w:hAnsi="David"/>
                <w:rtl/>
              </w:rPr>
              <w:t xml:space="preserve">פרס שרת התרבות והספורט - פרס מפעל חיים </w:t>
            </w:r>
            <w:r w:rsidRPr="00D3739D">
              <w:rPr>
                <w:rFonts w:ascii="David" w:hAnsi="David"/>
                <w:b/>
                <w:bCs/>
                <w:rtl/>
              </w:rPr>
              <w:t>(מתקיים אחת לשנתיים)</w:t>
            </w:r>
          </w:p>
        </w:tc>
        <w:tc>
          <w:tcPr>
            <w:tcW w:w="2217" w:type="dxa"/>
          </w:tcPr>
          <w:p w14:paraId="18662864" w14:textId="77777777" w:rsidR="00D3739D" w:rsidRPr="00D3739D" w:rsidRDefault="00D3739D" w:rsidP="00D3739D">
            <w:pPr>
              <w:rPr>
                <w:rFonts w:ascii="David" w:hAnsi="David"/>
                <w:b/>
                <w:bCs/>
                <w:rtl/>
              </w:rPr>
            </w:pPr>
            <w:r w:rsidRPr="00D3739D">
              <w:rPr>
                <w:rFonts w:ascii="David" w:hAnsi="David"/>
                <w:b/>
                <w:bCs/>
                <w:rtl/>
              </w:rPr>
              <w:t>7</w:t>
            </w:r>
          </w:p>
        </w:tc>
      </w:tr>
      <w:tr w:rsidR="00D3739D" w:rsidRPr="00D3739D" w14:paraId="1079ACF4" w14:textId="77777777" w:rsidTr="00EA73DA">
        <w:tc>
          <w:tcPr>
            <w:tcW w:w="840" w:type="dxa"/>
            <w:shd w:val="clear" w:color="auto" w:fill="FFE599" w:themeFill="accent4" w:themeFillTint="66"/>
          </w:tcPr>
          <w:p w14:paraId="7ED74A23" w14:textId="77777777" w:rsidR="00D3739D" w:rsidRPr="00D3739D" w:rsidRDefault="00D3739D" w:rsidP="00D3739D">
            <w:pPr>
              <w:ind w:left="360"/>
              <w:rPr>
                <w:rFonts w:ascii="David" w:hAnsi="David"/>
                <w:b/>
                <w:bCs/>
                <w:rtl/>
              </w:rPr>
            </w:pPr>
            <w:r w:rsidRPr="00D3739D">
              <w:rPr>
                <w:rFonts w:ascii="David" w:hAnsi="David"/>
                <w:b/>
                <w:bCs/>
                <w:rtl/>
              </w:rPr>
              <w:t>3.</w:t>
            </w:r>
          </w:p>
        </w:tc>
        <w:tc>
          <w:tcPr>
            <w:tcW w:w="5579" w:type="dxa"/>
            <w:tcBorders>
              <w:top w:val="nil"/>
              <w:left w:val="single" w:sz="4" w:space="0" w:color="auto"/>
              <w:bottom w:val="single" w:sz="4" w:space="0" w:color="auto"/>
              <w:right w:val="single" w:sz="4" w:space="0" w:color="auto"/>
            </w:tcBorders>
            <w:shd w:val="clear" w:color="auto" w:fill="auto"/>
            <w:vAlign w:val="bottom"/>
          </w:tcPr>
          <w:p w14:paraId="24442B69" w14:textId="77777777" w:rsidR="00D3739D" w:rsidRPr="00D3739D" w:rsidRDefault="00D3739D" w:rsidP="00D3739D">
            <w:pPr>
              <w:rPr>
                <w:rFonts w:ascii="David" w:hAnsi="David"/>
                <w:b/>
                <w:bCs/>
                <w:rtl/>
              </w:rPr>
            </w:pPr>
            <w:r w:rsidRPr="00D3739D">
              <w:rPr>
                <w:rFonts w:ascii="David" w:hAnsi="David"/>
                <w:rtl/>
              </w:rPr>
              <w:t>פרס שרת התרבות והספורט - ליוצרים צעירים פעילים</w:t>
            </w:r>
          </w:p>
        </w:tc>
        <w:tc>
          <w:tcPr>
            <w:tcW w:w="2217" w:type="dxa"/>
          </w:tcPr>
          <w:p w14:paraId="66421703" w14:textId="77777777" w:rsidR="00D3739D" w:rsidRPr="00D3739D" w:rsidRDefault="00D3739D" w:rsidP="00D3739D">
            <w:pPr>
              <w:rPr>
                <w:rFonts w:ascii="David" w:hAnsi="David"/>
                <w:b/>
                <w:bCs/>
                <w:rtl/>
              </w:rPr>
            </w:pPr>
            <w:r w:rsidRPr="00D3739D">
              <w:rPr>
                <w:rFonts w:ascii="David" w:hAnsi="David"/>
                <w:b/>
                <w:bCs/>
                <w:rtl/>
              </w:rPr>
              <w:t>10</w:t>
            </w:r>
          </w:p>
        </w:tc>
      </w:tr>
      <w:tr w:rsidR="00D3739D" w:rsidRPr="00D3739D" w14:paraId="070F87BB" w14:textId="77777777" w:rsidTr="00EA73DA">
        <w:tc>
          <w:tcPr>
            <w:tcW w:w="840" w:type="dxa"/>
            <w:shd w:val="clear" w:color="auto" w:fill="FFE599" w:themeFill="accent4" w:themeFillTint="66"/>
          </w:tcPr>
          <w:p w14:paraId="26ECBE78" w14:textId="77777777" w:rsidR="00D3739D" w:rsidRPr="00D3739D" w:rsidRDefault="00D3739D" w:rsidP="005B6904">
            <w:pPr>
              <w:numPr>
                <w:ilvl w:val="0"/>
                <w:numId w:val="31"/>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6353D36A" w14:textId="77777777" w:rsidR="00D3739D" w:rsidRPr="00D3739D" w:rsidRDefault="00D3739D" w:rsidP="00D3739D">
            <w:pPr>
              <w:rPr>
                <w:rFonts w:ascii="David" w:hAnsi="David"/>
                <w:b/>
                <w:bCs/>
                <w:rtl/>
              </w:rPr>
            </w:pPr>
            <w:r w:rsidRPr="00D3739D">
              <w:rPr>
                <w:rFonts w:ascii="David" w:hAnsi="David"/>
                <w:rtl/>
              </w:rPr>
              <w:t xml:space="preserve">פרס שרת התרבות והספורט - פרס ביצוע </w:t>
            </w:r>
          </w:p>
        </w:tc>
        <w:tc>
          <w:tcPr>
            <w:tcW w:w="2217" w:type="dxa"/>
            <w:tcBorders>
              <w:bottom w:val="single" w:sz="4" w:space="0" w:color="auto"/>
            </w:tcBorders>
          </w:tcPr>
          <w:p w14:paraId="21E270D6" w14:textId="77777777" w:rsidR="00D3739D" w:rsidRPr="00D3739D" w:rsidRDefault="00D3739D" w:rsidP="00D3739D">
            <w:pPr>
              <w:rPr>
                <w:rFonts w:ascii="David" w:hAnsi="David"/>
                <w:b/>
                <w:bCs/>
                <w:rtl/>
              </w:rPr>
            </w:pPr>
            <w:r w:rsidRPr="00D3739D">
              <w:rPr>
                <w:rFonts w:ascii="David" w:hAnsi="David"/>
                <w:b/>
                <w:bCs/>
                <w:rtl/>
              </w:rPr>
              <w:t>15</w:t>
            </w:r>
          </w:p>
        </w:tc>
      </w:tr>
      <w:tr w:rsidR="00D3739D" w:rsidRPr="00D3739D" w14:paraId="044C5590" w14:textId="77777777" w:rsidTr="00EA73DA">
        <w:tc>
          <w:tcPr>
            <w:tcW w:w="840" w:type="dxa"/>
            <w:tcBorders>
              <w:right w:val="single" w:sz="4" w:space="0" w:color="auto"/>
            </w:tcBorders>
            <w:shd w:val="clear" w:color="auto" w:fill="FFE599" w:themeFill="accent4" w:themeFillTint="66"/>
          </w:tcPr>
          <w:p w14:paraId="79D6B712" w14:textId="77777777" w:rsidR="00D3739D" w:rsidRPr="00D3739D" w:rsidRDefault="00D3739D" w:rsidP="005B6904">
            <w:pPr>
              <w:numPr>
                <w:ilvl w:val="0"/>
                <w:numId w:val="31"/>
              </w:numPr>
              <w:spacing w:line="240" w:lineRule="auto"/>
              <w:rPr>
                <w:rFonts w:ascii="David" w:hAnsi="David"/>
                <w:b/>
                <w:bCs/>
                <w:rtl/>
              </w:rPr>
            </w:pPr>
          </w:p>
        </w:tc>
        <w:tc>
          <w:tcPr>
            <w:tcW w:w="5579" w:type="dxa"/>
            <w:tcBorders>
              <w:top w:val="nil"/>
              <w:left w:val="nil"/>
              <w:bottom w:val="nil"/>
              <w:right w:val="nil"/>
            </w:tcBorders>
            <w:shd w:val="clear" w:color="auto" w:fill="auto"/>
            <w:vAlign w:val="bottom"/>
          </w:tcPr>
          <w:p w14:paraId="3D3A18D6" w14:textId="77777777" w:rsidR="00D3739D" w:rsidRPr="00D3739D" w:rsidRDefault="00D3739D" w:rsidP="00D3739D">
            <w:pPr>
              <w:rPr>
                <w:rFonts w:ascii="David" w:hAnsi="David"/>
                <w:b/>
                <w:bCs/>
                <w:rtl/>
              </w:rPr>
            </w:pPr>
            <w:r w:rsidRPr="00D3739D">
              <w:rPr>
                <w:rFonts w:ascii="David" w:hAnsi="David"/>
                <w:color w:val="000000"/>
                <w:rtl/>
              </w:rPr>
              <w:t>פרויקט רקדן בקהילה</w:t>
            </w:r>
          </w:p>
        </w:tc>
        <w:tc>
          <w:tcPr>
            <w:tcW w:w="2217" w:type="dxa"/>
            <w:tcBorders>
              <w:top w:val="single" w:sz="4" w:space="0" w:color="auto"/>
              <w:left w:val="single" w:sz="4" w:space="0" w:color="auto"/>
              <w:bottom w:val="single" w:sz="4" w:space="0" w:color="auto"/>
              <w:right w:val="single" w:sz="4" w:space="0" w:color="auto"/>
            </w:tcBorders>
          </w:tcPr>
          <w:p w14:paraId="78D7A7C6" w14:textId="77777777" w:rsidR="00D3739D" w:rsidRPr="00D3739D" w:rsidRDefault="00D3739D" w:rsidP="00D3739D">
            <w:pPr>
              <w:rPr>
                <w:rFonts w:ascii="David" w:hAnsi="David"/>
                <w:b/>
                <w:bCs/>
                <w:rtl/>
              </w:rPr>
            </w:pPr>
            <w:r w:rsidRPr="00D3739D">
              <w:rPr>
                <w:rFonts w:ascii="David" w:hAnsi="David"/>
                <w:b/>
                <w:bCs/>
                <w:rtl/>
              </w:rPr>
              <w:t>40</w:t>
            </w:r>
          </w:p>
        </w:tc>
      </w:tr>
      <w:tr w:rsidR="00D3739D" w:rsidRPr="00D3739D" w14:paraId="7A62D4DA" w14:textId="77777777" w:rsidTr="00EA73DA">
        <w:tc>
          <w:tcPr>
            <w:tcW w:w="840" w:type="dxa"/>
            <w:shd w:val="clear" w:color="auto" w:fill="FFE599" w:themeFill="accent4" w:themeFillTint="66"/>
          </w:tcPr>
          <w:p w14:paraId="7F7B27E3" w14:textId="77777777" w:rsidR="00D3739D" w:rsidRPr="00D3739D" w:rsidRDefault="00D3739D" w:rsidP="005B6904">
            <w:pPr>
              <w:numPr>
                <w:ilvl w:val="0"/>
                <w:numId w:val="31"/>
              </w:numPr>
              <w:spacing w:line="240" w:lineRule="auto"/>
              <w:rPr>
                <w:rFonts w:ascii="David" w:hAnsi="David"/>
                <w:b/>
                <w:bCs/>
                <w:rtl/>
              </w:rPr>
            </w:pPr>
          </w:p>
        </w:tc>
        <w:tc>
          <w:tcPr>
            <w:tcW w:w="5579" w:type="dxa"/>
            <w:tcBorders>
              <w:top w:val="single" w:sz="4" w:space="0" w:color="auto"/>
              <w:left w:val="single" w:sz="4" w:space="0" w:color="auto"/>
              <w:bottom w:val="single" w:sz="4" w:space="0" w:color="auto"/>
              <w:right w:val="single" w:sz="4" w:space="0" w:color="auto"/>
            </w:tcBorders>
            <w:shd w:val="clear" w:color="auto" w:fill="auto"/>
            <w:vAlign w:val="bottom"/>
          </w:tcPr>
          <w:p w14:paraId="32B6209C" w14:textId="2A68C2C0" w:rsidR="00D3739D" w:rsidRPr="00D3739D" w:rsidRDefault="00D3739D" w:rsidP="00497334">
            <w:pPr>
              <w:rPr>
                <w:rFonts w:ascii="David" w:hAnsi="David"/>
                <w:b/>
                <w:bCs/>
                <w:rtl/>
              </w:rPr>
            </w:pPr>
            <w:r w:rsidRPr="00D3739D">
              <w:rPr>
                <w:rFonts w:ascii="David" w:hAnsi="David"/>
                <w:color w:val="000000"/>
                <w:rtl/>
              </w:rPr>
              <w:t xml:space="preserve"> ימי צפייה אמנותית</w:t>
            </w:r>
          </w:p>
        </w:tc>
        <w:tc>
          <w:tcPr>
            <w:tcW w:w="2217" w:type="dxa"/>
            <w:tcBorders>
              <w:top w:val="single" w:sz="4" w:space="0" w:color="auto"/>
            </w:tcBorders>
          </w:tcPr>
          <w:p w14:paraId="100DBEF1" w14:textId="77777777" w:rsidR="00D3739D" w:rsidRPr="00D3739D" w:rsidRDefault="00D3739D" w:rsidP="00D3739D">
            <w:pPr>
              <w:rPr>
                <w:rFonts w:ascii="David" w:hAnsi="David"/>
                <w:b/>
                <w:bCs/>
                <w:rtl/>
              </w:rPr>
            </w:pPr>
            <w:r w:rsidRPr="00D3739D">
              <w:rPr>
                <w:rFonts w:ascii="David" w:hAnsi="David"/>
                <w:b/>
                <w:bCs/>
                <w:rtl/>
              </w:rPr>
              <w:t>40</w:t>
            </w:r>
          </w:p>
        </w:tc>
      </w:tr>
      <w:tr w:rsidR="00D3739D" w:rsidRPr="00D3739D" w14:paraId="09F7B09B" w14:textId="77777777" w:rsidTr="00EA73DA">
        <w:tc>
          <w:tcPr>
            <w:tcW w:w="840" w:type="dxa"/>
            <w:shd w:val="clear" w:color="auto" w:fill="FFE599" w:themeFill="accent4" w:themeFillTint="66"/>
          </w:tcPr>
          <w:p w14:paraId="3C8C9CF7" w14:textId="77777777" w:rsidR="00D3739D" w:rsidRPr="00D3739D" w:rsidRDefault="00D3739D" w:rsidP="005B6904">
            <w:pPr>
              <w:numPr>
                <w:ilvl w:val="0"/>
                <w:numId w:val="31"/>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796E8D9D" w14:textId="77777777" w:rsidR="00D3739D" w:rsidRPr="00D3739D" w:rsidRDefault="00D3739D" w:rsidP="00D3739D">
            <w:pPr>
              <w:rPr>
                <w:rFonts w:ascii="David" w:hAnsi="David"/>
                <w:b/>
                <w:bCs/>
                <w:rtl/>
              </w:rPr>
            </w:pPr>
            <w:r w:rsidRPr="00D3739D">
              <w:rPr>
                <w:rFonts w:ascii="David" w:hAnsi="David"/>
                <w:color w:val="000000"/>
                <w:rtl/>
              </w:rPr>
              <w:t>מבחנים לרקדנים מצטיינים בצה"ל</w:t>
            </w:r>
          </w:p>
        </w:tc>
        <w:tc>
          <w:tcPr>
            <w:tcW w:w="2217" w:type="dxa"/>
          </w:tcPr>
          <w:p w14:paraId="213BB0BB" w14:textId="77777777" w:rsidR="00D3739D" w:rsidRPr="00D3739D" w:rsidRDefault="00D3739D" w:rsidP="00D3739D">
            <w:pPr>
              <w:rPr>
                <w:rFonts w:ascii="David" w:hAnsi="David"/>
                <w:b/>
                <w:bCs/>
                <w:rtl/>
              </w:rPr>
            </w:pPr>
            <w:r w:rsidRPr="00D3739D">
              <w:rPr>
                <w:rFonts w:ascii="David" w:hAnsi="David"/>
                <w:b/>
                <w:bCs/>
                <w:rtl/>
              </w:rPr>
              <w:t>110</w:t>
            </w:r>
          </w:p>
        </w:tc>
      </w:tr>
    </w:tbl>
    <w:p w14:paraId="7E3EE666" w14:textId="77777777" w:rsidR="00D3739D" w:rsidRPr="00D3739D" w:rsidRDefault="00D3739D" w:rsidP="00D3739D">
      <w:pPr>
        <w:overflowPunct/>
        <w:autoSpaceDE/>
        <w:autoSpaceDN/>
        <w:adjustRightInd/>
        <w:textAlignment w:val="auto"/>
        <w:rPr>
          <w:rFonts w:ascii="David" w:hAnsi="David"/>
          <w:b/>
          <w:bCs/>
          <w:rtl/>
        </w:rPr>
      </w:pPr>
    </w:p>
    <w:p w14:paraId="4E19CAD2" w14:textId="77777777" w:rsidR="00D3739D" w:rsidRPr="00D3739D" w:rsidRDefault="00D3739D" w:rsidP="005B6904">
      <w:pPr>
        <w:numPr>
          <w:ilvl w:val="0"/>
          <w:numId w:val="34"/>
        </w:numPr>
        <w:overflowPunct/>
        <w:autoSpaceDE/>
        <w:autoSpaceDN/>
        <w:adjustRightInd/>
        <w:spacing w:line="240" w:lineRule="auto"/>
        <w:jc w:val="left"/>
        <w:textAlignment w:val="auto"/>
        <w:rPr>
          <w:rFonts w:ascii="David" w:hAnsi="David"/>
          <w:b/>
          <w:bCs/>
          <w:rtl/>
        </w:rPr>
      </w:pPr>
      <w:r w:rsidRPr="00D3739D">
        <w:rPr>
          <w:rFonts w:ascii="David" w:hAnsi="David"/>
          <w:b/>
          <w:bCs/>
          <w:rtl/>
        </w:rPr>
        <w:t>תחום המוסיקה</w:t>
      </w:r>
    </w:p>
    <w:tbl>
      <w:tblPr>
        <w:tblStyle w:val="af7"/>
        <w:bidiVisual/>
        <w:tblW w:w="0" w:type="auto"/>
        <w:tblInd w:w="993" w:type="dxa"/>
        <w:tblLook w:val="04A0" w:firstRow="1" w:lastRow="0" w:firstColumn="1" w:lastColumn="0" w:noHBand="0" w:noVBand="1"/>
      </w:tblPr>
      <w:tblGrid>
        <w:gridCol w:w="839"/>
        <w:gridCol w:w="5580"/>
        <w:gridCol w:w="2217"/>
      </w:tblGrid>
      <w:tr w:rsidR="00D3739D" w:rsidRPr="00D3739D" w14:paraId="39494288" w14:textId="77777777" w:rsidTr="00EA73DA">
        <w:tc>
          <w:tcPr>
            <w:tcW w:w="839" w:type="dxa"/>
            <w:shd w:val="clear" w:color="auto" w:fill="F7CAAC" w:themeFill="accent2" w:themeFillTint="66"/>
          </w:tcPr>
          <w:p w14:paraId="4E86A631" w14:textId="77777777" w:rsidR="00D3739D" w:rsidRPr="00D3739D" w:rsidRDefault="00D3739D" w:rsidP="00D3739D">
            <w:pPr>
              <w:rPr>
                <w:rFonts w:ascii="David" w:hAnsi="David"/>
                <w:b/>
                <w:bCs/>
                <w:rtl/>
              </w:rPr>
            </w:pPr>
            <w:r w:rsidRPr="00D3739D">
              <w:rPr>
                <w:rFonts w:ascii="David" w:hAnsi="David"/>
                <w:b/>
                <w:bCs/>
                <w:rtl/>
              </w:rPr>
              <w:t>מס'</w:t>
            </w:r>
          </w:p>
        </w:tc>
        <w:tc>
          <w:tcPr>
            <w:tcW w:w="5580" w:type="dxa"/>
            <w:shd w:val="clear" w:color="auto" w:fill="F7CAAC" w:themeFill="accent2" w:themeFillTint="66"/>
          </w:tcPr>
          <w:p w14:paraId="1EA27FB8" w14:textId="77777777" w:rsidR="00D3739D" w:rsidRPr="00D3739D" w:rsidRDefault="00D3739D" w:rsidP="00D3739D">
            <w:pPr>
              <w:rPr>
                <w:rFonts w:ascii="David" w:hAnsi="David"/>
                <w:b/>
                <w:bCs/>
                <w:rtl/>
              </w:rPr>
            </w:pPr>
            <w:r w:rsidRPr="00D3739D">
              <w:rPr>
                <w:rFonts w:ascii="David" w:hAnsi="David"/>
                <w:b/>
                <w:bCs/>
                <w:rtl/>
              </w:rPr>
              <w:t>ההליך</w:t>
            </w:r>
          </w:p>
        </w:tc>
        <w:tc>
          <w:tcPr>
            <w:tcW w:w="2217" w:type="dxa"/>
            <w:shd w:val="clear" w:color="auto" w:fill="F7CAAC" w:themeFill="accent2" w:themeFillTint="66"/>
          </w:tcPr>
          <w:p w14:paraId="5B0A681F" w14:textId="77777777" w:rsidR="00D3739D" w:rsidRPr="00D3739D" w:rsidRDefault="00D3739D" w:rsidP="00497334">
            <w:pPr>
              <w:jc w:val="left"/>
              <w:rPr>
                <w:rFonts w:ascii="David" w:hAnsi="David"/>
                <w:b/>
                <w:bCs/>
                <w:rtl/>
              </w:rPr>
            </w:pPr>
            <w:r w:rsidRPr="00D3739D">
              <w:rPr>
                <w:rFonts w:ascii="David" w:hAnsi="David"/>
                <w:b/>
                <w:bCs/>
                <w:rtl/>
              </w:rPr>
              <w:t>הערכת מס' מועמדויות</w:t>
            </w:r>
          </w:p>
        </w:tc>
      </w:tr>
      <w:tr w:rsidR="00D3739D" w:rsidRPr="00D3739D" w14:paraId="2CAF7F6B" w14:textId="77777777" w:rsidTr="00EA73DA">
        <w:tc>
          <w:tcPr>
            <w:tcW w:w="839" w:type="dxa"/>
            <w:shd w:val="clear" w:color="auto" w:fill="FFE599" w:themeFill="accent4" w:themeFillTint="66"/>
          </w:tcPr>
          <w:p w14:paraId="4A8A2A01" w14:textId="77777777" w:rsidR="00D3739D" w:rsidRPr="00D3739D" w:rsidRDefault="00D3739D" w:rsidP="00D3739D">
            <w:pPr>
              <w:ind w:left="360"/>
              <w:rPr>
                <w:rFonts w:ascii="David" w:hAnsi="David"/>
                <w:b/>
                <w:bCs/>
                <w:rtl/>
              </w:rPr>
            </w:pPr>
            <w:r w:rsidRPr="00D3739D">
              <w:rPr>
                <w:rFonts w:ascii="David" w:hAnsi="David"/>
                <w:b/>
                <w:bCs/>
                <w:rtl/>
              </w:rPr>
              <w:t>1.</w:t>
            </w:r>
          </w:p>
        </w:tc>
        <w:tc>
          <w:tcPr>
            <w:tcW w:w="5580" w:type="dxa"/>
            <w:tcBorders>
              <w:top w:val="single" w:sz="4" w:space="0" w:color="auto"/>
              <w:left w:val="single" w:sz="4" w:space="0" w:color="auto"/>
              <w:bottom w:val="single" w:sz="4" w:space="0" w:color="auto"/>
              <w:right w:val="nil"/>
            </w:tcBorders>
            <w:shd w:val="clear" w:color="auto" w:fill="auto"/>
            <w:vAlign w:val="center"/>
          </w:tcPr>
          <w:p w14:paraId="317A56F5" w14:textId="77777777" w:rsidR="00D3739D" w:rsidRPr="00D3739D" w:rsidRDefault="00D3739D" w:rsidP="00D3739D">
            <w:pPr>
              <w:rPr>
                <w:rFonts w:ascii="David" w:hAnsi="David"/>
                <w:b/>
                <w:bCs/>
                <w:rtl/>
              </w:rPr>
            </w:pPr>
            <w:r w:rsidRPr="00D3739D">
              <w:rPr>
                <w:rFonts w:ascii="David" w:hAnsi="David"/>
                <w:rtl/>
              </w:rPr>
              <w:t>פרס שרת התרבות והספורט למבצעי מוסיקה: פרס ע"ש פרנק פלג על פעילות אמנותית מרשימה ברמה גבוהה</w:t>
            </w:r>
            <w:r w:rsidRPr="00D3739D">
              <w:rPr>
                <w:rFonts w:ascii="David" w:hAnsi="David"/>
                <w:b/>
                <w:bCs/>
                <w:rtl/>
              </w:rPr>
              <w:t xml:space="preserve"> (מתקיים אחת לשנתיים)</w:t>
            </w:r>
          </w:p>
        </w:tc>
        <w:tc>
          <w:tcPr>
            <w:tcW w:w="2217" w:type="dxa"/>
          </w:tcPr>
          <w:p w14:paraId="3D66D2BD" w14:textId="77777777" w:rsidR="00D3739D" w:rsidRPr="00D3739D" w:rsidRDefault="00D3739D" w:rsidP="00D3739D">
            <w:pPr>
              <w:rPr>
                <w:rFonts w:ascii="David" w:hAnsi="David"/>
                <w:b/>
                <w:bCs/>
                <w:rtl/>
              </w:rPr>
            </w:pPr>
            <w:r w:rsidRPr="00D3739D">
              <w:rPr>
                <w:rFonts w:ascii="David" w:hAnsi="David"/>
                <w:b/>
                <w:bCs/>
                <w:rtl/>
              </w:rPr>
              <w:t>10</w:t>
            </w:r>
          </w:p>
        </w:tc>
      </w:tr>
      <w:tr w:rsidR="00D3739D" w:rsidRPr="00D3739D" w14:paraId="5905AA1B" w14:textId="77777777" w:rsidTr="00EA73DA">
        <w:tc>
          <w:tcPr>
            <w:tcW w:w="839" w:type="dxa"/>
            <w:shd w:val="clear" w:color="auto" w:fill="FFE599" w:themeFill="accent4" w:themeFillTint="66"/>
          </w:tcPr>
          <w:p w14:paraId="63B7EEC8" w14:textId="77777777" w:rsidR="00D3739D" w:rsidRPr="00D3739D" w:rsidRDefault="00D3739D" w:rsidP="00D3739D">
            <w:pPr>
              <w:ind w:left="360"/>
              <w:rPr>
                <w:rFonts w:ascii="David" w:hAnsi="David"/>
                <w:b/>
                <w:bCs/>
                <w:rtl/>
              </w:rPr>
            </w:pPr>
            <w:r w:rsidRPr="00D3739D">
              <w:rPr>
                <w:rFonts w:ascii="David" w:hAnsi="David"/>
                <w:b/>
                <w:bCs/>
                <w:rtl/>
              </w:rPr>
              <w:t>2.</w:t>
            </w:r>
          </w:p>
        </w:tc>
        <w:tc>
          <w:tcPr>
            <w:tcW w:w="5580" w:type="dxa"/>
            <w:tcBorders>
              <w:top w:val="nil"/>
              <w:left w:val="single" w:sz="4" w:space="0" w:color="auto"/>
              <w:bottom w:val="single" w:sz="4" w:space="0" w:color="auto"/>
              <w:right w:val="nil"/>
            </w:tcBorders>
            <w:shd w:val="clear" w:color="auto" w:fill="auto"/>
            <w:vAlign w:val="center"/>
          </w:tcPr>
          <w:p w14:paraId="2250505D" w14:textId="77777777" w:rsidR="00D3739D" w:rsidRPr="00D3739D" w:rsidRDefault="00D3739D" w:rsidP="00D3739D">
            <w:pPr>
              <w:rPr>
                <w:rFonts w:ascii="David" w:hAnsi="David"/>
                <w:b/>
                <w:bCs/>
                <w:rtl/>
              </w:rPr>
            </w:pPr>
            <w:r w:rsidRPr="00D3739D">
              <w:rPr>
                <w:rFonts w:ascii="David" w:hAnsi="David"/>
                <w:rtl/>
              </w:rPr>
              <w:t xml:space="preserve">פרס שרת התרבות והספורט למבצעי מוסיקה: פרס ע"ש דניאל בנימיני להרכב קאמרי קבוע </w:t>
            </w:r>
            <w:r w:rsidRPr="00D3739D">
              <w:rPr>
                <w:rFonts w:ascii="David" w:hAnsi="David"/>
                <w:b/>
                <w:bCs/>
                <w:rtl/>
              </w:rPr>
              <w:t>(מתקיים אחת לשנתיים)</w:t>
            </w:r>
          </w:p>
        </w:tc>
        <w:tc>
          <w:tcPr>
            <w:tcW w:w="2217" w:type="dxa"/>
          </w:tcPr>
          <w:p w14:paraId="7E27D43A" w14:textId="77777777" w:rsidR="00D3739D" w:rsidRPr="00D3739D" w:rsidRDefault="00D3739D" w:rsidP="00D3739D">
            <w:pPr>
              <w:rPr>
                <w:rFonts w:ascii="David" w:hAnsi="David"/>
                <w:b/>
                <w:bCs/>
                <w:rtl/>
              </w:rPr>
            </w:pPr>
            <w:r w:rsidRPr="00D3739D">
              <w:rPr>
                <w:rFonts w:ascii="David" w:hAnsi="David"/>
                <w:b/>
                <w:bCs/>
                <w:rtl/>
              </w:rPr>
              <w:t>5</w:t>
            </w:r>
          </w:p>
        </w:tc>
      </w:tr>
      <w:tr w:rsidR="00D3739D" w:rsidRPr="00D3739D" w14:paraId="20A7BD46" w14:textId="77777777" w:rsidTr="00EA73DA">
        <w:tc>
          <w:tcPr>
            <w:tcW w:w="839" w:type="dxa"/>
            <w:shd w:val="clear" w:color="auto" w:fill="FFE599" w:themeFill="accent4" w:themeFillTint="66"/>
          </w:tcPr>
          <w:p w14:paraId="495BC385" w14:textId="77777777" w:rsidR="00D3739D" w:rsidRPr="00D3739D" w:rsidRDefault="00D3739D" w:rsidP="00D3739D">
            <w:pPr>
              <w:numPr>
                <w:ilvl w:val="0"/>
                <w:numId w:val="3"/>
              </w:numPr>
              <w:spacing w:line="240" w:lineRule="auto"/>
              <w:ind w:firstLine="0"/>
              <w:rPr>
                <w:rFonts w:ascii="David" w:hAnsi="David"/>
                <w:b/>
                <w:bCs/>
                <w:rtl/>
              </w:rPr>
            </w:pPr>
          </w:p>
        </w:tc>
        <w:tc>
          <w:tcPr>
            <w:tcW w:w="5580" w:type="dxa"/>
            <w:tcBorders>
              <w:top w:val="nil"/>
              <w:left w:val="single" w:sz="4" w:space="0" w:color="auto"/>
              <w:bottom w:val="single" w:sz="4" w:space="0" w:color="auto"/>
              <w:right w:val="nil"/>
            </w:tcBorders>
            <w:shd w:val="clear" w:color="auto" w:fill="auto"/>
            <w:vAlign w:val="center"/>
          </w:tcPr>
          <w:p w14:paraId="6068ACDE" w14:textId="77777777" w:rsidR="00D3739D" w:rsidRPr="00D3739D" w:rsidRDefault="00D3739D" w:rsidP="00D3739D">
            <w:pPr>
              <w:rPr>
                <w:rFonts w:ascii="David" w:hAnsi="David"/>
                <w:b/>
                <w:bCs/>
                <w:rtl/>
              </w:rPr>
            </w:pPr>
            <w:r w:rsidRPr="00D3739D">
              <w:rPr>
                <w:rFonts w:ascii="David" w:hAnsi="David"/>
                <w:rtl/>
              </w:rPr>
              <w:t>פרס שרת התרבות והספורט למבצעי מוסיקה: פרס ע"ש עדן פרטוש לביצוע מצטיין של מוסיקה ישראלית</w:t>
            </w:r>
            <w:r w:rsidRPr="00D3739D">
              <w:rPr>
                <w:rFonts w:ascii="David" w:hAnsi="David"/>
                <w:b/>
                <w:bCs/>
                <w:rtl/>
              </w:rPr>
              <w:t xml:space="preserve"> (מתקיים אחת לשנתיים)</w:t>
            </w:r>
          </w:p>
        </w:tc>
        <w:tc>
          <w:tcPr>
            <w:tcW w:w="2217" w:type="dxa"/>
          </w:tcPr>
          <w:p w14:paraId="2ABC9B8A" w14:textId="77777777" w:rsidR="00D3739D" w:rsidRPr="00D3739D" w:rsidRDefault="00D3739D" w:rsidP="00D3739D">
            <w:pPr>
              <w:rPr>
                <w:rFonts w:ascii="David" w:hAnsi="David"/>
                <w:b/>
                <w:bCs/>
                <w:rtl/>
              </w:rPr>
            </w:pPr>
            <w:r w:rsidRPr="00D3739D">
              <w:rPr>
                <w:rFonts w:ascii="David" w:hAnsi="David"/>
                <w:b/>
                <w:bCs/>
                <w:rtl/>
              </w:rPr>
              <w:t>20</w:t>
            </w:r>
          </w:p>
        </w:tc>
      </w:tr>
      <w:tr w:rsidR="00D3739D" w:rsidRPr="00D3739D" w14:paraId="22F86F6B" w14:textId="77777777" w:rsidTr="00EA73DA">
        <w:tc>
          <w:tcPr>
            <w:tcW w:w="839" w:type="dxa"/>
            <w:shd w:val="clear" w:color="auto" w:fill="FFE599" w:themeFill="accent4" w:themeFillTint="66"/>
          </w:tcPr>
          <w:p w14:paraId="5E14EC7C" w14:textId="77777777" w:rsidR="00D3739D" w:rsidRPr="00D3739D" w:rsidRDefault="00D3739D" w:rsidP="00D3739D">
            <w:pPr>
              <w:numPr>
                <w:ilvl w:val="0"/>
                <w:numId w:val="3"/>
              </w:numPr>
              <w:spacing w:line="240" w:lineRule="auto"/>
              <w:ind w:firstLine="0"/>
              <w:rPr>
                <w:rFonts w:ascii="David" w:hAnsi="David"/>
                <w:b/>
                <w:bCs/>
                <w:rtl/>
              </w:rPr>
            </w:pPr>
          </w:p>
        </w:tc>
        <w:tc>
          <w:tcPr>
            <w:tcW w:w="5580" w:type="dxa"/>
            <w:tcBorders>
              <w:top w:val="nil"/>
              <w:left w:val="single" w:sz="4" w:space="0" w:color="auto"/>
              <w:bottom w:val="single" w:sz="4" w:space="0" w:color="auto"/>
              <w:right w:val="nil"/>
            </w:tcBorders>
            <w:shd w:val="clear" w:color="auto" w:fill="auto"/>
            <w:vAlign w:val="center"/>
          </w:tcPr>
          <w:p w14:paraId="63C14AE1" w14:textId="77777777" w:rsidR="00D3739D" w:rsidRPr="00D3739D" w:rsidRDefault="00D3739D" w:rsidP="00D3739D">
            <w:pPr>
              <w:rPr>
                <w:rFonts w:ascii="David" w:hAnsi="David"/>
                <w:b/>
                <w:bCs/>
                <w:rtl/>
              </w:rPr>
            </w:pPr>
            <w:r w:rsidRPr="00D3739D">
              <w:rPr>
                <w:rFonts w:ascii="David" w:hAnsi="David"/>
                <w:rtl/>
              </w:rPr>
              <w:t>פרס חבר הנאמנים</w:t>
            </w:r>
            <w:r w:rsidRPr="00D3739D">
              <w:rPr>
                <w:rFonts w:ascii="David" w:hAnsi="David"/>
                <w:b/>
                <w:bCs/>
                <w:rtl/>
              </w:rPr>
              <w:t xml:space="preserve"> (מתקיים אחת לשנתיים)</w:t>
            </w:r>
          </w:p>
        </w:tc>
        <w:tc>
          <w:tcPr>
            <w:tcW w:w="2217" w:type="dxa"/>
          </w:tcPr>
          <w:p w14:paraId="096280EB" w14:textId="77777777" w:rsidR="00D3739D" w:rsidRPr="00D3739D" w:rsidRDefault="00D3739D" w:rsidP="00D3739D">
            <w:pPr>
              <w:rPr>
                <w:rFonts w:ascii="David" w:hAnsi="David"/>
                <w:b/>
                <w:bCs/>
                <w:rtl/>
              </w:rPr>
            </w:pPr>
            <w:r w:rsidRPr="00D3739D">
              <w:rPr>
                <w:rFonts w:ascii="David" w:hAnsi="David"/>
                <w:b/>
                <w:bCs/>
                <w:rtl/>
              </w:rPr>
              <w:t>5</w:t>
            </w:r>
          </w:p>
        </w:tc>
      </w:tr>
      <w:tr w:rsidR="00D3739D" w:rsidRPr="00D3739D" w14:paraId="54142A71" w14:textId="77777777" w:rsidTr="00EA73DA">
        <w:tc>
          <w:tcPr>
            <w:tcW w:w="839" w:type="dxa"/>
            <w:shd w:val="clear" w:color="auto" w:fill="FFE599" w:themeFill="accent4" w:themeFillTint="66"/>
          </w:tcPr>
          <w:p w14:paraId="2FD7309E" w14:textId="77777777" w:rsidR="00D3739D" w:rsidRPr="00D3739D" w:rsidRDefault="00D3739D" w:rsidP="00D3739D">
            <w:pPr>
              <w:numPr>
                <w:ilvl w:val="0"/>
                <w:numId w:val="3"/>
              </w:numPr>
              <w:spacing w:line="240" w:lineRule="auto"/>
              <w:ind w:firstLine="0"/>
              <w:rPr>
                <w:rFonts w:ascii="David" w:hAnsi="David"/>
                <w:b/>
                <w:bCs/>
                <w:rtl/>
              </w:rPr>
            </w:pPr>
          </w:p>
        </w:tc>
        <w:tc>
          <w:tcPr>
            <w:tcW w:w="5580" w:type="dxa"/>
            <w:tcBorders>
              <w:top w:val="nil"/>
              <w:left w:val="single" w:sz="4" w:space="0" w:color="auto"/>
              <w:bottom w:val="single" w:sz="4" w:space="0" w:color="auto"/>
              <w:right w:val="nil"/>
            </w:tcBorders>
            <w:shd w:val="clear" w:color="auto" w:fill="auto"/>
            <w:vAlign w:val="center"/>
          </w:tcPr>
          <w:p w14:paraId="6D70E195" w14:textId="77777777" w:rsidR="00D3739D" w:rsidRPr="00D3739D" w:rsidRDefault="00D3739D" w:rsidP="00D3739D">
            <w:pPr>
              <w:rPr>
                <w:rFonts w:ascii="David" w:hAnsi="David"/>
                <w:b/>
                <w:bCs/>
                <w:rtl/>
              </w:rPr>
            </w:pPr>
            <w:r w:rsidRPr="00D3739D">
              <w:rPr>
                <w:rFonts w:ascii="David" w:hAnsi="David"/>
                <w:rtl/>
              </w:rPr>
              <w:t xml:space="preserve">פרס שרת התרבות והספורט בתחרויות האביב לביצוע המצטיין של יצירה ישראלית </w:t>
            </w:r>
          </w:p>
        </w:tc>
        <w:tc>
          <w:tcPr>
            <w:tcW w:w="2217" w:type="dxa"/>
          </w:tcPr>
          <w:p w14:paraId="1E8AF636" w14:textId="77777777" w:rsidR="00D3739D" w:rsidRPr="00D3739D" w:rsidRDefault="00D3739D" w:rsidP="00D3739D">
            <w:pPr>
              <w:rPr>
                <w:rFonts w:ascii="David" w:hAnsi="David"/>
                <w:b/>
                <w:bCs/>
                <w:rtl/>
              </w:rPr>
            </w:pPr>
            <w:r w:rsidRPr="00D3739D">
              <w:rPr>
                <w:rFonts w:ascii="David" w:hAnsi="David"/>
                <w:b/>
                <w:bCs/>
                <w:rtl/>
              </w:rPr>
              <w:t>10</w:t>
            </w:r>
          </w:p>
        </w:tc>
      </w:tr>
      <w:tr w:rsidR="00D3739D" w:rsidRPr="00D3739D" w14:paraId="47A1A7EF" w14:textId="77777777" w:rsidTr="00EA73DA">
        <w:tc>
          <w:tcPr>
            <w:tcW w:w="839" w:type="dxa"/>
            <w:shd w:val="clear" w:color="auto" w:fill="FFE599" w:themeFill="accent4" w:themeFillTint="66"/>
          </w:tcPr>
          <w:p w14:paraId="24AD0D11" w14:textId="77777777" w:rsidR="00D3739D" w:rsidRPr="00D3739D" w:rsidRDefault="00D3739D" w:rsidP="00D3739D">
            <w:pPr>
              <w:numPr>
                <w:ilvl w:val="0"/>
                <w:numId w:val="3"/>
              </w:numPr>
              <w:spacing w:line="240" w:lineRule="auto"/>
              <w:ind w:firstLine="0"/>
              <w:rPr>
                <w:rFonts w:ascii="David" w:hAnsi="David"/>
                <w:b/>
                <w:bCs/>
                <w:rtl/>
              </w:rPr>
            </w:pPr>
          </w:p>
        </w:tc>
        <w:tc>
          <w:tcPr>
            <w:tcW w:w="5580" w:type="dxa"/>
            <w:tcBorders>
              <w:top w:val="nil"/>
              <w:left w:val="single" w:sz="4" w:space="0" w:color="auto"/>
              <w:bottom w:val="single" w:sz="4" w:space="0" w:color="auto"/>
              <w:right w:val="single" w:sz="4" w:space="0" w:color="auto"/>
            </w:tcBorders>
            <w:shd w:val="clear" w:color="auto" w:fill="auto"/>
            <w:vAlign w:val="bottom"/>
          </w:tcPr>
          <w:p w14:paraId="1DDAFAC0" w14:textId="77777777" w:rsidR="00D3739D" w:rsidRPr="00D3739D" w:rsidRDefault="00D3739D" w:rsidP="00D3739D">
            <w:pPr>
              <w:rPr>
                <w:rFonts w:ascii="David" w:hAnsi="David"/>
                <w:b/>
                <w:bCs/>
                <w:rtl/>
              </w:rPr>
            </w:pPr>
            <w:r w:rsidRPr="00D3739D">
              <w:rPr>
                <w:rFonts w:ascii="David" w:hAnsi="David"/>
                <w:rtl/>
              </w:rPr>
              <w:t>פרס ראש הממשלה לקומפוזיטורים</w:t>
            </w:r>
          </w:p>
        </w:tc>
        <w:tc>
          <w:tcPr>
            <w:tcW w:w="2217" w:type="dxa"/>
          </w:tcPr>
          <w:p w14:paraId="74D26CB7" w14:textId="77777777" w:rsidR="00D3739D" w:rsidRPr="00D3739D" w:rsidRDefault="00D3739D" w:rsidP="00D3739D">
            <w:pPr>
              <w:rPr>
                <w:rFonts w:ascii="David" w:hAnsi="David"/>
                <w:b/>
                <w:bCs/>
                <w:rtl/>
              </w:rPr>
            </w:pPr>
            <w:r w:rsidRPr="00D3739D">
              <w:rPr>
                <w:rFonts w:ascii="David" w:hAnsi="David"/>
                <w:b/>
                <w:bCs/>
                <w:rtl/>
              </w:rPr>
              <w:t>40</w:t>
            </w:r>
          </w:p>
        </w:tc>
      </w:tr>
      <w:tr w:rsidR="00D3739D" w:rsidRPr="00D3739D" w14:paraId="3C915515" w14:textId="77777777" w:rsidTr="00EA73DA">
        <w:tc>
          <w:tcPr>
            <w:tcW w:w="839" w:type="dxa"/>
            <w:shd w:val="clear" w:color="auto" w:fill="FFE599" w:themeFill="accent4" w:themeFillTint="66"/>
          </w:tcPr>
          <w:p w14:paraId="1FB4549E" w14:textId="77777777" w:rsidR="00D3739D" w:rsidRPr="00D3739D" w:rsidRDefault="00D3739D" w:rsidP="00D3739D">
            <w:pPr>
              <w:numPr>
                <w:ilvl w:val="0"/>
                <w:numId w:val="3"/>
              </w:numPr>
              <w:spacing w:line="240" w:lineRule="auto"/>
              <w:ind w:firstLine="0"/>
              <w:rPr>
                <w:rFonts w:ascii="David" w:hAnsi="David"/>
                <w:b/>
                <w:bCs/>
                <w:rtl/>
              </w:rPr>
            </w:pPr>
          </w:p>
        </w:tc>
        <w:tc>
          <w:tcPr>
            <w:tcW w:w="5580" w:type="dxa"/>
            <w:tcBorders>
              <w:top w:val="nil"/>
              <w:left w:val="single" w:sz="4" w:space="0" w:color="auto"/>
              <w:bottom w:val="single" w:sz="4" w:space="0" w:color="auto"/>
              <w:right w:val="single" w:sz="4" w:space="0" w:color="auto"/>
            </w:tcBorders>
            <w:shd w:val="clear" w:color="auto" w:fill="auto"/>
            <w:vAlign w:val="bottom"/>
          </w:tcPr>
          <w:p w14:paraId="641EEE3D" w14:textId="77777777" w:rsidR="00D3739D" w:rsidRPr="00D3739D" w:rsidRDefault="00D3739D" w:rsidP="00D3739D">
            <w:pPr>
              <w:rPr>
                <w:rFonts w:ascii="David" w:hAnsi="David"/>
                <w:b/>
                <w:bCs/>
                <w:rtl/>
              </w:rPr>
            </w:pPr>
            <w:r w:rsidRPr="00D3739D">
              <w:rPr>
                <w:rFonts w:ascii="David" w:hAnsi="David"/>
                <w:rtl/>
              </w:rPr>
              <w:t>פרס גארי ברתיני למנצח מקהלות צעיר</w:t>
            </w:r>
          </w:p>
        </w:tc>
        <w:tc>
          <w:tcPr>
            <w:tcW w:w="2217" w:type="dxa"/>
          </w:tcPr>
          <w:p w14:paraId="11A686E2" w14:textId="77777777" w:rsidR="00D3739D" w:rsidRPr="00D3739D" w:rsidRDefault="00D3739D" w:rsidP="00D3739D">
            <w:pPr>
              <w:rPr>
                <w:rFonts w:ascii="David" w:hAnsi="David"/>
                <w:b/>
                <w:bCs/>
                <w:rtl/>
              </w:rPr>
            </w:pPr>
            <w:r w:rsidRPr="00D3739D">
              <w:rPr>
                <w:rFonts w:ascii="David" w:hAnsi="David"/>
                <w:b/>
                <w:bCs/>
                <w:rtl/>
              </w:rPr>
              <w:t>10</w:t>
            </w:r>
          </w:p>
        </w:tc>
      </w:tr>
      <w:tr w:rsidR="00D3739D" w:rsidRPr="00D3739D" w14:paraId="0E4F356E" w14:textId="77777777" w:rsidTr="00EA73DA">
        <w:tc>
          <w:tcPr>
            <w:tcW w:w="839" w:type="dxa"/>
            <w:shd w:val="clear" w:color="auto" w:fill="FFE599" w:themeFill="accent4" w:themeFillTint="66"/>
          </w:tcPr>
          <w:p w14:paraId="2E79DD53" w14:textId="77777777" w:rsidR="00D3739D" w:rsidRPr="00D3739D" w:rsidRDefault="00D3739D" w:rsidP="00D3739D">
            <w:pPr>
              <w:numPr>
                <w:ilvl w:val="0"/>
                <w:numId w:val="3"/>
              </w:numPr>
              <w:spacing w:line="240" w:lineRule="auto"/>
              <w:ind w:firstLine="0"/>
              <w:rPr>
                <w:rFonts w:ascii="David" w:hAnsi="David"/>
                <w:b/>
                <w:bCs/>
                <w:rtl/>
              </w:rPr>
            </w:pPr>
          </w:p>
        </w:tc>
        <w:tc>
          <w:tcPr>
            <w:tcW w:w="5580" w:type="dxa"/>
            <w:tcBorders>
              <w:top w:val="nil"/>
              <w:left w:val="nil"/>
              <w:bottom w:val="nil"/>
              <w:right w:val="nil"/>
            </w:tcBorders>
            <w:shd w:val="clear" w:color="auto" w:fill="auto"/>
            <w:vAlign w:val="bottom"/>
          </w:tcPr>
          <w:p w14:paraId="142C72B3" w14:textId="77777777" w:rsidR="00D3739D" w:rsidRPr="00D3739D" w:rsidRDefault="00D3739D" w:rsidP="00D3739D">
            <w:pPr>
              <w:rPr>
                <w:rFonts w:ascii="David" w:hAnsi="David"/>
                <w:b/>
                <w:bCs/>
                <w:rtl/>
              </w:rPr>
            </w:pPr>
            <w:r w:rsidRPr="00D3739D">
              <w:rPr>
                <w:rFonts w:ascii="David" w:hAnsi="David"/>
                <w:color w:val="000000"/>
                <w:rtl/>
              </w:rPr>
              <w:t>מבחנים למוסיקאים מצטיינים בצה"ל</w:t>
            </w:r>
          </w:p>
        </w:tc>
        <w:tc>
          <w:tcPr>
            <w:tcW w:w="2217" w:type="dxa"/>
          </w:tcPr>
          <w:p w14:paraId="083903B0" w14:textId="77777777" w:rsidR="00D3739D" w:rsidRPr="00D3739D" w:rsidRDefault="00D3739D" w:rsidP="00D3739D">
            <w:pPr>
              <w:rPr>
                <w:rFonts w:ascii="David" w:hAnsi="David"/>
                <w:b/>
                <w:bCs/>
                <w:rtl/>
              </w:rPr>
            </w:pPr>
            <w:r w:rsidRPr="00D3739D">
              <w:rPr>
                <w:rFonts w:ascii="David" w:hAnsi="David"/>
                <w:b/>
                <w:bCs/>
                <w:rtl/>
              </w:rPr>
              <w:t>150</w:t>
            </w:r>
          </w:p>
        </w:tc>
      </w:tr>
      <w:tr w:rsidR="00D3739D" w:rsidRPr="00D3739D" w14:paraId="69A2407A" w14:textId="77777777" w:rsidTr="00EA73DA">
        <w:tc>
          <w:tcPr>
            <w:tcW w:w="839" w:type="dxa"/>
            <w:shd w:val="clear" w:color="auto" w:fill="FFE599" w:themeFill="accent4" w:themeFillTint="66"/>
          </w:tcPr>
          <w:p w14:paraId="0FC1832C" w14:textId="77777777" w:rsidR="00D3739D" w:rsidRPr="00D3739D" w:rsidRDefault="00D3739D" w:rsidP="00D3739D">
            <w:pPr>
              <w:numPr>
                <w:ilvl w:val="0"/>
                <w:numId w:val="3"/>
              </w:numPr>
              <w:spacing w:line="240" w:lineRule="auto"/>
              <w:ind w:firstLine="0"/>
              <w:rPr>
                <w:rFonts w:ascii="David" w:hAnsi="David"/>
                <w:b/>
                <w:bCs/>
                <w:rtl/>
              </w:rPr>
            </w:pPr>
          </w:p>
        </w:tc>
        <w:tc>
          <w:tcPr>
            <w:tcW w:w="5580" w:type="dxa"/>
            <w:tcBorders>
              <w:top w:val="single" w:sz="4" w:space="0" w:color="auto"/>
              <w:left w:val="single" w:sz="4" w:space="0" w:color="auto"/>
              <w:bottom w:val="single" w:sz="4" w:space="0" w:color="auto"/>
              <w:right w:val="single" w:sz="4" w:space="0" w:color="auto"/>
            </w:tcBorders>
            <w:shd w:val="clear" w:color="auto" w:fill="auto"/>
            <w:vAlign w:val="bottom"/>
          </w:tcPr>
          <w:p w14:paraId="0DD1EA08" w14:textId="77777777" w:rsidR="00D3739D" w:rsidRPr="00D3739D" w:rsidRDefault="00D3739D" w:rsidP="00D3739D">
            <w:pPr>
              <w:rPr>
                <w:rFonts w:ascii="David" w:hAnsi="David"/>
                <w:b/>
                <w:bCs/>
                <w:rtl/>
              </w:rPr>
            </w:pPr>
            <w:r w:rsidRPr="00D3739D">
              <w:rPr>
                <w:rFonts w:ascii="David" w:hAnsi="David"/>
                <w:rtl/>
              </w:rPr>
              <w:t>ימי האזנה</w:t>
            </w:r>
          </w:p>
        </w:tc>
        <w:tc>
          <w:tcPr>
            <w:tcW w:w="2217" w:type="dxa"/>
          </w:tcPr>
          <w:p w14:paraId="490BED7A" w14:textId="77777777" w:rsidR="00D3739D" w:rsidRPr="00D3739D" w:rsidRDefault="00D3739D" w:rsidP="00D3739D">
            <w:pPr>
              <w:rPr>
                <w:rFonts w:ascii="David" w:hAnsi="David"/>
                <w:b/>
                <w:bCs/>
                <w:rtl/>
              </w:rPr>
            </w:pPr>
            <w:r w:rsidRPr="00D3739D">
              <w:rPr>
                <w:rFonts w:ascii="David" w:hAnsi="David"/>
                <w:b/>
                <w:bCs/>
                <w:rtl/>
              </w:rPr>
              <w:t>100</w:t>
            </w:r>
          </w:p>
        </w:tc>
      </w:tr>
      <w:tr w:rsidR="00D3739D" w:rsidRPr="00D3739D" w14:paraId="4BCFD55E" w14:textId="77777777" w:rsidTr="00EA73DA">
        <w:tc>
          <w:tcPr>
            <w:tcW w:w="839" w:type="dxa"/>
            <w:shd w:val="clear" w:color="auto" w:fill="FFE599" w:themeFill="accent4" w:themeFillTint="66"/>
          </w:tcPr>
          <w:p w14:paraId="10907C63" w14:textId="77777777" w:rsidR="00D3739D" w:rsidRPr="00D3739D" w:rsidRDefault="00D3739D" w:rsidP="00D3739D">
            <w:pPr>
              <w:numPr>
                <w:ilvl w:val="0"/>
                <w:numId w:val="3"/>
              </w:numPr>
              <w:spacing w:line="240" w:lineRule="auto"/>
              <w:ind w:firstLine="0"/>
              <w:rPr>
                <w:rFonts w:ascii="David" w:hAnsi="David"/>
                <w:b/>
                <w:bCs/>
                <w:rtl/>
              </w:rPr>
            </w:pPr>
          </w:p>
        </w:tc>
        <w:tc>
          <w:tcPr>
            <w:tcW w:w="5580" w:type="dxa"/>
            <w:tcBorders>
              <w:top w:val="nil"/>
              <w:left w:val="single" w:sz="4" w:space="0" w:color="auto"/>
              <w:bottom w:val="single" w:sz="4" w:space="0" w:color="auto"/>
              <w:right w:val="single" w:sz="4" w:space="0" w:color="auto"/>
            </w:tcBorders>
            <w:shd w:val="clear" w:color="auto" w:fill="auto"/>
            <w:vAlign w:val="bottom"/>
          </w:tcPr>
          <w:p w14:paraId="1200A34E" w14:textId="77777777" w:rsidR="00D3739D" w:rsidRPr="00D3739D" w:rsidRDefault="00D3739D" w:rsidP="00D3739D">
            <w:pPr>
              <w:rPr>
                <w:rFonts w:ascii="David" w:hAnsi="David"/>
                <w:b/>
                <w:bCs/>
                <w:rtl/>
              </w:rPr>
            </w:pPr>
            <w:r w:rsidRPr="00D3739D">
              <w:rPr>
                <w:rFonts w:ascii="David" w:hAnsi="David"/>
                <w:rtl/>
              </w:rPr>
              <w:t>הערכת רמת ביצוע לגופים כליים</w:t>
            </w:r>
          </w:p>
        </w:tc>
        <w:tc>
          <w:tcPr>
            <w:tcW w:w="2217" w:type="dxa"/>
          </w:tcPr>
          <w:p w14:paraId="3D85A9CC" w14:textId="77777777" w:rsidR="00D3739D" w:rsidRPr="00D3739D" w:rsidRDefault="00D3739D" w:rsidP="0031104C">
            <w:pPr>
              <w:jc w:val="left"/>
              <w:rPr>
                <w:rFonts w:ascii="David" w:hAnsi="David"/>
                <w:b/>
                <w:bCs/>
                <w:rtl/>
              </w:rPr>
            </w:pPr>
            <w:r w:rsidRPr="00D3739D">
              <w:rPr>
                <w:rFonts w:ascii="David" w:hAnsi="David"/>
                <w:b/>
                <w:bCs/>
                <w:sz w:val="20"/>
                <w:szCs w:val="20"/>
                <w:rtl/>
              </w:rPr>
              <w:t>20 תזמורות + 25 מעריכים</w:t>
            </w:r>
          </w:p>
        </w:tc>
      </w:tr>
    </w:tbl>
    <w:p w14:paraId="7F396451" w14:textId="77777777" w:rsidR="00D3739D" w:rsidRDefault="00D3739D" w:rsidP="00D3739D">
      <w:pPr>
        <w:overflowPunct/>
        <w:autoSpaceDE/>
        <w:autoSpaceDN/>
        <w:adjustRightInd/>
        <w:textAlignment w:val="auto"/>
        <w:rPr>
          <w:rFonts w:ascii="David" w:hAnsi="David"/>
          <w:b/>
          <w:bCs/>
          <w:rtl/>
        </w:rPr>
      </w:pPr>
    </w:p>
    <w:p w14:paraId="70EA1DD7" w14:textId="77777777" w:rsidR="0031104C" w:rsidRPr="00D3739D" w:rsidRDefault="0031104C" w:rsidP="00D3739D">
      <w:pPr>
        <w:overflowPunct/>
        <w:autoSpaceDE/>
        <w:autoSpaceDN/>
        <w:adjustRightInd/>
        <w:textAlignment w:val="auto"/>
        <w:rPr>
          <w:rFonts w:ascii="David" w:hAnsi="David"/>
          <w:b/>
          <w:bCs/>
          <w:rtl/>
        </w:rPr>
      </w:pPr>
    </w:p>
    <w:p w14:paraId="57CA6A37" w14:textId="77777777" w:rsidR="00D3739D" w:rsidRPr="00D3739D" w:rsidRDefault="00D3739D" w:rsidP="00D3739D">
      <w:pPr>
        <w:overflowPunct/>
        <w:autoSpaceDE/>
        <w:autoSpaceDN/>
        <w:adjustRightInd/>
        <w:textAlignment w:val="auto"/>
        <w:rPr>
          <w:rFonts w:ascii="David" w:hAnsi="David"/>
          <w:b/>
          <w:bCs/>
          <w:rtl/>
        </w:rPr>
      </w:pPr>
    </w:p>
    <w:p w14:paraId="0B59A450" w14:textId="77777777" w:rsidR="00D3739D" w:rsidRPr="00D3739D" w:rsidRDefault="00D3739D" w:rsidP="005B6904">
      <w:pPr>
        <w:numPr>
          <w:ilvl w:val="0"/>
          <w:numId w:val="34"/>
        </w:numPr>
        <w:overflowPunct/>
        <w:autoSpaceDE/>
        <w:autoSpaceDN/>
        <w:adjustRightInd/>
        <w:spacing w:line="240" w:lineRule="auto"/>
        <w:jc w:val="left"/>
        <w:textAlignment w:val="auto"/>
        <w:rPr>
          <w:rFonts w:ascii="David" w:hAnsi="David"/>
          <w:b/>
          <w:bCs/>
          <w:rtl/>
        </w:rPr>
      </w:pPr>
      <w:r w:rsidRPr="00D3739D">
        <w:rPr>
          <w:rFonts w:ascii="David" w:hAnsi="David"/>
          <w:b/>
          <w:bCs/>
          <w:rtl/>
        </w:rPr>
        <w:t>תחום הקולנוע</w:t>
      </w:r>
    </w:p>
    <w:tbl>
      <w:tblPr>
        <w:tblStyle w:val="af7"/>
        <w:bidiVisual/>
        <w:tblW w:w="0" w:type="auto"/>
        <w:tblInd w:w="993" w:type="dxa"/>
        <w:tblLook w:val="04A0" w:firstRow="1" w:lastRow="0" w:firstColumn="1" w:lastColumn="0" w:noHBand="0" w:noVBand="1"/>
      </w:tblPr>
      <w:tblGrid>
        <w:gridCol w:w="840"/>
        <w:gridCol w:w="5579"/>
        <w:gridCol w:w="2217"/>
      </w:tblGrid>
      <w:tr w:rsidR="00D3739D" w:rsidRPr="00D3739D" w14:paraId="649428CD" w14:textId="77777777" w:rsidTr="00EA73DA">
        <w:tc>
          <w:tcPr>
            <w:tcW w:w="840" w:type="dxa"/>
            <w:shd w:val="clear" w:color="auto" w:fill="F7CAAC" w:themeFill="accent2" w:themeFillTint="66"/>
          </w:tcPr>
          <w:p w14:paraId="09014CDC" w14:textId="77777777" w:rsidR="00D3739D" w:rsidRPr="00D3739D" w:rsidRDefault="00D3739D" w:rsidP="00497334">
            <w:pPr>
              <w:jc w:val="left"/>
              <w:rPr>
                <w:rFonts w:ascii="David" w:hAnsi="David"/>
                <w:b/>
                <w:bCs/>
                <w:rtl/>
              </w:rPr>
            </w:pPr>
            <w:r w:rsidRPr="00D3739D">
              <w:rPr>
                <w:rFonts w:ascii="David" w:hAnsi="David"/>
                <w:b/>
                <w:bCs/>
                <w:rtl/>
              </w:rPr>
              <w:t>מס'</w:t>
            </w:r>
          </w:p>
        </w:tc>
        <w:tc>
          <w:tcPr>
            <w:tcW w:w="5579" w:type="dxa"/>
            <w:shd w:val="clear" w:color="auto" w:fill="F7CAAC" w:themeFill="accent2" w:themeFillTint="66"/>
          </w:tcPr>
          <w:p w14:paraId="11EE4574" w14:textId="77777777" w:rsidR="00D3739D" w:rsidRPr="00D3739D" w:rsidRDefault="00D3739D" w:rsidP="00497334">
            <w:pPr>
              <w:jc w:val="left"/>
              <w:rPr>
                <w:rFonts w:ascii="David" w:hAnsi="David"/>
                <w:b/>
                <w:bCs/>
                <w:rtl/>
              </w:rPr>
            </w:pPr>
            <w:r w:rsidRPr="00D3739D">
              <w:rPr>
                <w:rFonts w:ascii="David" w:hAnsi="David"/>
                <w:b/>
                <w:bCs/>
                <w:rtl/>
              </w:rPr>
              <w:t>ההליך</w:t>
            </w:r>
          </w:p>
        </w:tc>
        <w:tc>
          <w:tcPr>
            <w:tcW w:w="2217" w:type="dxa"/>
            <w:shd w:val="clear" w:color="auto" w:fill="F7CAAC" w:themeFill="accent2" w:themeFillTint="66"/>
          </w:tcPr>
          <w:p w14:paraId="7CEB2916" w14:textId="77777777" w:rsidR="00D3739D" w:rsidRPr="00D3739D" w:rsidRDefault="00D3739D" w:rsidP="00497334">
            <w:pPr>
              <w:jc w:val="left"/>
              <w:rPr>
                <w:rFonts w:ascii="David" w:hAnsi="David"/>
                <w:b/>
                <w:bCs/>
                <w:rtl/>
              </w:rPr>
            </w:pPr>
            <w:r w:rsidRPr="00D3739D">
              <w:rPr>
                <w:rFonts w:ascii="David" w:hAnsi="David"/>
                <w:b/>
                <w:bCs/>
                <w:rtl/>
              </w:rPr>
              <w:t>הערכת מס' מועמדויות</w:t>
            </w:r>
          </w:p>
        </w:tc>
      </w:tr>
      <w:tr w:rsidR="00D3739D" w:rsidRPr="00D3739D" w14:paraId="6949AD64" w14:textId="77777777" w:rsidTr="00EA73DA">
        <w:tc>
          <w:tcPr>
            <w:tcW w:w="840" w:type="dxa"/>
            <w:shd w:val="clear" w:color="auto" w:fill="FFE599" w:themeFill="accent4" w:themeFillTint="66"/>
          </w:tcPr>
          <w:p w14:paraId="22EE2B66" w14:textId="77777777" w:rsidR="00D3739D" w:rsidRPr="00D3739D" w:rsidRDefault="00D3739D" w:rsidP="00497334">
            <w:pPr>
              <w:ind w:left="360"/>
              <w:jc w:val="left"/>
              <w:rPr>
                <w:rFonts w:ascii="David" w:hAnsi="David"/>
                <w:b/>
                <w:bCs/>
                <w:rtl/>
              </w:rPr>
            </w:pPr>
            <w:r w:rsidRPr="00D3739D">
              <w:rPr>
                <w:rFonts w:ascii="David" w:hAnsi="David"/>
                <w:b/>
                <w:bCs/>
                <w:rtl/>
              </w:rPr>
              <w:t>1.</w:t>
            </w:r>
          </w:p>
        </w:tc>
        <w:tc>
          <w:tcPr>
            <w:tcW w:w="5579" w:type="dxa"/>
            <w:tcBorders>
              <w:top w:val="single" w:sz="4" w:space="0" w:color="auto"/>
              <w:left w:val="single" w:sz="4" w:space="0" w:color="auto"/>
              <w:bottom w:val="single" w:sz="4" w:space="0" w:color="auto"/>
              <w:right w:val="single" w:sz="4" w:space="0" w:color="auto"/>
            </w:tcBorders>
            <w:shd w:val="clear" w:color="auto" w:fill="auto"/>
            <w:vAlign w:val="bottom"/>
          </w:tcPr>
          <w:p w14:paraId="2603A340" w14:textId="77777777" w:rsidR="00D3739D" w:rsidRPr="00D3739D" w:rsidRDefault="00D3739D" w:rsidP="00497334">
            <w:pPr>
              <w:jc w:val="left"/>
              <w:rPr>
                <w:rFonts w:ascii="David" w:hAnsi="David"/>
                <w:b/>
                <w:bCs/>
                <w:rtl/>
              </w:rPr>
            </w:pPr>
            <w:r w:rsidRPr="00D3739D">
              <w:rPr>
                <w:rFonts w:ascii="David" w:hAnsi="David"/>
                <w:rtl/>
              </w:rPr>
              <w:t>פרס ליוצרים בתחום הקולנוע</w:t>
            </w:r>
          </w:p>
        </w:tc>
        <w:tc>
          <w:tcPr>
            <w:tcW w:w="2217" w:type="dxa"/>
          </w:tcPr>
          <w:p w14:paraId="749A94C1" w14:textId="77777777" w:rsidR="00D3739D" w:rsidRPr="00D3739D" w:rsidRDefault="00D3739D" w:rsidP="00497334">
            <w:pPr>
              <w:jc w:val="left"/>
              <w:rPr>
                <w:rFonts w:ascii="David" w:hAnsi="David"/>
                <w:b/>
                <w:bCs/>
                <w:rtl/>
              </w:rPr>
            </w:pPr>
            <w:r w:rsidRPr="00D3739D">
              <w:rPr>
                <w:rFonts w:ascii="David" w:hAnsi="David"/>
                <w:b/>
                <w:bCs/>
                <w:rtl/>
              </w:rPr>
              <w:t>30</w:t>
            </w:r>
          </w:p>
        </w:tc>
      </w:tr>
    </w:tbl>
    <w:p w14:paraId="4A8DCA24" w14:textId="77777777" w:rsidR="00D3739D" w:rsidRPr="00D3739D" w:rsidRDefault="00D3739D" w:rsidP="00497334">
      <w:pPr>
        <w:overflowPunct/>
        <w:autoSpaceDE/>
        <w:autoSpaceDN/>
        <w:adjustRightInd/>
        <w:jc w:val="left"/>
        <w:textAlignment w:val="auto"/>
        <w:rPr>
          <w:rFonts w:ascii="David" w:hAnsi="David"/>
          <w:b/>
          <w:bCs/>
          <w:rtl/>
        </w:rPr>
      </w:pPr>
    </w:p>
    <w:p w14:paraId="3C90A7BC" w14:textId="77777777" w:rsidR="00D3739D" w:rsidRPr="00D3739D" w:rsidRDefault="00D3739D" w:rsidP="005B6904">
      <w:pPr>
        <w:numPr>
          <w:ilvl w:val="0"/>
          <w:numId w:val="34"/>
        </w:numPr>
        <w:overflowPunct/>
        <w:autoSpaceDE/>
        <w:autoSpaceDN/>
        <w:adjustRightInd/>
        <w:spacing w:line="240" w:lineRule="auto"/>
        <w:jc w:val="left"/>
        <w:textAlignment w:val="auto"/>
        <w:rPr>
          <w:rFonts w:ascii="David" w:hAnsi="David"/>
          <w:b/>
          <w:bCs/>
          <w:rtl/>
        </w:rPr>
      </w:pPr>
      <w:r w:rsidRPr="00D3739D">
        <w:rPr>
          <w:rFonts w:ascii="David" w:hAnsi="David"/>
          <w:b/>
          <w:bCs/>
          <w:rtl/>
        </w:rPr>
        <w:t>תחום הספרות</w:t>
      </w:r>
    </w:p>
    <w:tbl>
      <w:tblPr>
        <w:tblStyle w:val="af7"/>
        <w:bidiVisual/>
        <w:tblW w:w="0" w:type="auto"/>
        <w:tblInd w:w="993" w:type="dxa"/>
        <w:tblLook w:val="04A0" w:firstRow="1" w:lastRow="0" w:firstColumn="1" w:lastColumn="0" w:noHBand="0" w:noVBand="1"/>
      </w:tblPr>
      <w:tblGrid>
        <w:gridCol w:w="840"/>
        <w:gridCol w:w="5579"/>
        <w:gridCol w:w="2217"/>
      </w:tblGrid>
      <w:tr w:rsidR="00D3739D" w:rsidRPr="00D3739D" w14:paraId="3932CA22" w14:textId="77777777" w:rsidTr="00EA73DA">
        <w:tc>
          <w:tcPr>
            <w:tcW w:w="840" w:type="dxa"/>
            <w:shd w:val="clear" w:color="auto" w:fill="F7CAAC" w:themeFill="accent2" w:themeFillTint="66"/>
          </w:tcPr>
          <w:p w14:paraId="147FBD47" w14:textId="77777777" w:rsidR="00D3739D" w:rsidRPr="00D3739D" w:rsidRDefault="00D3739D" w:rsidP="00497334">
            <w:pPr>
              <w:jc w:val="left"/>
              <w:rPr>
                <w:rFonts w:ascii="David" w:hAnsi="David"/>
                <w:b/>
                <w:bCs/>
                <w:rtl/>
              </w:rPr>
            </w:pPr>
            <w:r w:rsidRPr="00D3739D">
              <w:rPr>
                <w:rFonts w:ascii="David" w:hAnsi="David"/>
                <w:b/>
                <w:bCs/>
                <w:rtl/>
              </w:rPr>
              <w:t>מס'</w:t>
            </w:r>
          </w:p>
        </w:tc>
        <w:tc>
          <w:tcPr>
            <w:tcW w:w="5579" w:type="dxa"/>
            <w:shd w:val="clear" w:color="auto" w:fill="F7CAAC" w:themeFill="accent2" w:themeFillTint="66"/>
          </w:tcPr>
          <w:p w14:paraId="038D0871" w14:textId="77777777" w:rsidR="00D3739D" w:rsidRPr="00D3739D" w:rsidRDefault="00D3739D" w:rsidP="00497334">
            <w:pPr>
              <w:jc w:val="left"/>
              <w:rPr>
                <w:rFonts w:ascii="David" w:hAnsi="David"/>
                <w:b/>
                <w:bCs/>
                <w:rtl/>
              </w:rPr>
            </w:pPr>
            <w:r w:rsidRPr="00D3739D">
              <w:rPr>
                <w:rFonts w:ascii="David" w:hAnsi="David"/>
                <w:b/>
                <w:bCs/>
                <w:rtl/>
              </w:rPr>
              <w:t>ההליך</w:t>
            </w:r>
          </w:p>
        </w:tc>
        <w:tc>
          <w:tcPr>
            <w:tcW w:w="2217" w:type="dxa"/>
            <w:shd w:val="clear" w:color="auto" w:fill="F7CAAC" w:themeFill="accent2" w:themeFillTint="66"/>
          </w:tcPr>
          <w:p w14:paraId="54897AA4" w14:textId="77777777" w:rsidR="00D3739D" w:rsidRPr="00D3739D" w:rsidRDefault="00D3739D" w:rsidP="00497334">
            <w:pPr>
              <w:jc w:val="left"/>
              <w:rPr>
                <w:rFonts w:ascii="David" w:hAnsi="David"/>
                <w:b/>
                <w:bCs/>
                <w:rtl/>
              </w:rPr>
            </w:pPr>
            <w:r w:rsidRPr="00D3739D">
              <w:rPr>
                <w:rFonts w:ascii="David" w:hAnsi="David"/>
                <w:b/>
                <w:bCs/>
                <w:rtl/>
              </w:rPr>
              <w:t>הערכת מס' מועמדויות</w:t>
            </w:r>
          </w:p>
        </w:tc>
      </w:tr>
      <w:tr w:rsidR="00D3739D" w:rsidRPr="00D3739D" w14:paraId="1C7EEFD2" w14:textId="77777777" w:rsidTr="00EA73DA">
        <w:tc>
          <w:tcPr>
            <w:tcW w:w="840" w:type="dxa"/>
            <w:shd w:val="clear" w:color="auto" w:fill="FFE599" w:themeFill="accent4" w:themeFillTint="66"/>
          </w:tcPr>
          <w:p w14:paraId="6C814B0C"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single" w:sz="4" w:space="0" w:color="auto"/>
              <w:left w:val="single" w:sz="4" w:space="0" w:color="auto"/>
              <w:bottom w:val="single" w:sz="4" w:space="0" w:color="auto"/>
              <w:right w:val="single" w:sz="4" w:space="0" w:color="auto"/>
            </w:tcBorders>
            <w:shd w:val="clear" w:color="auto" w:fill="auto"/>
            <w:vAlign w:val="bottom"/>
          </w:tcPr>
          <w:p w14:paraId="3728FD40" w14:textId="77777777" w:rsidR="00D3739D" w:rsidRPr="00D3739D" w:rsidRDefault="00D3739D" w:rsidP="00D3739D">
            <w:pPr>
              <w:rPr>
                <w:rFonts w:ascii="David" w:hAnsi="David"/>
                <w:b/>
                <w:bCs/>
                <w:rtl/>
              </w:rPr>
            </w:pPr>
            <w:r w:rsidRPr="00D3739D">
              <w:rPr>
                <w:rFonts w:ascii="David" w:hAnsi="David"/>
                <w:rtl/>
              </w:rPr>
              <w:t>פרס ראש הממשלה לסופרים עבריים ע"ש לוי אשכול</w:t>
            </w:r>
          </w:p>
        </w:tc>
        <w:tc>
          <w:tcPr>
            <w:tcW w:w="2217" w:type="dxa"/>
          </w:tcPr>
          <w:p w14:paraId="3A885DB0" w14:textId="77777777" w:rsidR="00D3739D" w:rsidRPr="00D3739D" w:rsidRDefault="00D3739D" w:rsidP="00D3739D">
            <w:pPr>
              <w:rPr>
                <w:rFonts w:ascii="David" w:hAnsi="David"/>
                <w:b/>
                <w:bCs/>
                <w:rtl/>
              </w:rPr>
            </w:pPr>
            <w:r w:rsidRPr="00D3739D">
              <w:rPr>
                <w:rFonts w:ascii="David" w:hAnsi="David"/>
                <w:b/>
                <w:bCs/>
                <w:rtl/>
              </w:rPr>
              <w:t>300</w:t>
            </w:r>
          </w:p>
        </w:tc>
      </w:tr>
      <w:tr w:rsidR="00D3739D" w:rsidRPr="00D3739D" w14:paraId="558ECBE1" w14:textId="77777777" w:rsidTr="00EA73DA">
        <w:tc>
          <w:tcPr>
            <w:tcW w:w="840" w:type="dxa"/>
            <w:shd w:val="clear" w:color="auto" w:fill="FFE599" w:themeFill="accent4" w:themeFillTint="66"/>
          </w:tcPr>
          <w:p w14:paraId="4CC31EAF"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747CFFC7" w14:textId="77777777" w:rsidR="00D3739D" w:rsidRPr="00D3739D" w:rsidRDefault="00D3739D" w:rsidP="00D3739D">
            <w:pPr>
              <w:rPr>
                <w:rFonts w:ascii="David" w:hAnsi="David"/>
                <w:b/>
                <w:bCs/>
                <w:rtl/>
              </w:rPr>
            </w:pPr>
            <w:r w:rsidRPr="00D3739D">
              <w:rPr>
                <w:rFonts w:ascii="David" w:hAnsi="David"/>
                <w:rtl/>
              </w:rPr>
              <w:t>פרס ראש הממשלה ללשון העברית ע"ש אליעזר בן יהודה</w:t>
            </w:r>
          </w:p>
        </w:tc>
        <w:tc>
          <w:tcPr>
            <w:tcW w:w="2217" w:type="dxa"/>
          </w:tcPr>
          <w:p w14:paraId="7A6D7E2F" w14:textId="77777777" w:rsidR="00D3739D" w:rsidRPr="00D3739D" w:rsidRDefault="00D3739D" w:rsidP="00D3739D">
            <w:pPr>
              <w:rPr>
                <w:rFonts w:ascii="David" w:hAnsi="David"/>
                <w:b/>
                <w:bCs/>
                <w:rtl/>
              </w:rPr>
            </w:pPr>
            <w:r w:rsidRPr="00D3739D">
              <w:rPr>
                <w:rFonts w:ascii="David" w:hAnsi="David"/>
                <w:b/>
                <w:bCs/>
                <w:rtl/>
              </w:rPr>
              <w:t>30</w:t>
            </w:r>
          </w:p>
        </w:tc>
      </w:tr>
      <w:tr w:rsidR="00D3739D" w:rsidRPr="00D3739D" w14:paraId="0A907860" w14:textId="77777777" w:rsidTr="00EA73DA">
        <w:tc>
          <w:tcPr>
            <w:tcW w:w="840" w:type="dxa"/>
            <w:shd w:val="clear" w:color="auto" w:fill="FFE599" w:themeFill="accent4" w:themeFillTint="66"/>
          </w:tcPr>
          <w:p w14:paraId="62306BD9"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76A6605C" w14:textId="77777777" w:rsidR="00D3739D" w:rsidRPr="00D3739D" w:rsidRDefault="00D3739D" w:rsidP="00D3739D">
            <w:pPr>
              <w:rPr>
                <w:rFonts w:ascii="David" w:hAnsi="David"/>
                <w:b/>
                <w:bCs/>
                <w:rtl/>
              </w:rPr>
            </w:pPr>
            <w:r w:rsidRPr="00D3739D">
              <w:rPr>
                <w:rFonts w:ascii="David" w:hAnsi="David"/>
                <w:rtl/>
              </w:rPr>
              <w:t xml:space="preserve">פרס הוצאה לאור של ספרי ביכורים </w:t>
            </w:r>
          </w:p>
        </w:tc>
        <w:tc>
          <w:tcPr>
            <w:tcW w:w="2217" w:type="dxa"/>
          </w:tcPr>
          <w:p w14:paraId="67CBA547" w14:textId="77777777" w:rsidR="00D3739D" w:rsidRPr="00D3739D" w:rsidRDefault="00D3739D" w:rsidP="00D3739D">
            <w:pPr>
              <w:rPr>
                <w:rFonts w:ascii="David" w:hAnsi="David"/>
                <w:b/>
                <w:bCs/>
                <w:rtl/>
              </w:rPr>
            </w:pPr>
            <w:r w:rsidRPr="00D3739D">
              <w:rPr>
                <w:rFonts w:ascii="David" w:hAnsi="David"/>
                <w:b/>
                <w:bCs/>
                <w:rtl/>
              </w:rPr>
              <w:t>30</w:t>
            </w:r>
          </w:p>
        </w:tc>
      </w:tr>
      <w:tr w:rsidR="00D3739D" w:rsidRPr="00D3739D" w14:paraId="0FAF2D14" w14:textId="77777777" w:rsidTr="00EA73DA">
        <w:tc>
          <w:tcPr>
            <w:tcW w:w="840" w:type="dxa"/>
            <w:shd w:val="clear" w:color="auto" w:fill="FFE599" w:themeFill="accent4" w:themeFillTint="66"/>
          </w:tcPr>
          <w:p w14:paraId="6366BDB6"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7788C9DA" w14:textId="77777777" w:rsidR="00D3739D" w:rsidRPr="00D3739D" w:rsidRDefault="00D3739D" w:rsidP="00D3739D">
            <w:pPr>
              <w:rPr>
                <w:rFonts w:ascii="David" w:hAnsi="David"/>
                <w:b/>
                <w:bCs/>
                <w:rtl/>
              </w:rPr>
            </w:pPr>
            <w:r w:rsidRPr="00D3739D">
              <w:rPr>
                <w:rFonts w:ascii="David" w:hAnsi="David"/>
                <w:rtl/>
              </w:rPr>
              <w:t>פרס היצירה לתרגום</w:t>
            </w:r>
          </w:p>
        </w:tc>
        <w:tc>
          <w:tcPr>
            <w:tcW w:w="2217" w:type="dxa"/>
          </w:tcPr>
          <w:p w14:paraId="55B4AF1F" w14:textId="77777777" w:rsidR="00D3739D" w:rsidRPr="00D3739D" w:rsidRDefault="00D3739D" w:rsidP="00D3739D">
            <w:pPr>
              <w:rPr>
                <w:rFonts w:ascii="David" w:hAnsi="David"/>
                <w:b/>
                <w:bCs/>
                <w:rtl/>
              </w:rPr>
            </w:pPr>
            <w:r w:rsidRPr="00D3739D">
              <w:rPr>
                <w:rFonts w:ascii="David" w:hAnsi="David"/>
                <w:b/>
                <w:bCs/>
                <w:rtl/>
              </w:rPr>
              <w:t>35</w:t>
            </w:r>
          </w:p>
        </w:tc>
      </w:tr>
      <w:tr w:rsidR="00D3739D" w:rsidRPr="00D3739D" w14:paraId="70F968C3" w14:textId="77777777" w:rsidTr="00EA73DA">
        <w:tc>
          <w:tcPr>
            <w:tcW w:w="840" w:type="dxa"/>
            <w:shd w:val="clear" w:color="auto" w:fill="FFE599" w:themeFill="accent4" w:themeFillTint="66"/>
          </w:tcPr>
          <w:p w14:paraId="4E61128F"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7D11DDEC" w14:textId="77777777" w:rsidR="00D3739D" w:rsidRPr="00D3739D" w:rsidRDefault="00D3739D" w:rsidP="00D3739D">
            <w:pPr>
              <w:rPr>
                <w:rFonts w:ascii="David" w:hAnsi="David"/>
                <w:b/>
                <w:bCs/>
                <w:rtl/>
              </w:rPr>
            </w:pPr>
            <w:r w:rsidRPr="00D3739D">
              <w:rPr>
                <w:rFonts w:ascii="David" w:hAnsi="David"/>
                <w:rtl/>
              </w:rPr>
              <w:t>פרס השרה לעריכה ספרותית</w:t>
            </w:r>
          </w:p>
        </w:tc>
        <w:tc>
          <w:tcPr>
            <w:tcW w:w="2217" w:type="dxa"/>
          </w:tcPr>
          <w:p w14:paraId="317BAF1B" w14:textId="77777777" w:rsidR="00D3739D" w:rsidRPr="00D3739D" w:rsidRDefault="00D3739D" w:rsidP="00D3739D">
            <w:pPr>
              <w:rPr>
                <w:rFonts w:ascii="David" w:hAnsi="David"/>
                <w:b/>
                <w:bCs/>
                <w:rtl/>
              </w:rPr>
            </w:pPr>
            <w:r w:rsidRPr="00D3739D">
              <w:rPr>
                <w:rFonts w:ascii="David" w:hAnsi="David"/>
                <w:b/>
                <w:bCs/>
                <w:rtl/>
              </w:rPr>
              <w:t>20</w:t>
            </w:r>
          </w:p>
        </w:tc>
      </w:tr>
      <w:tr w:rsidR="00D3739D" w:rsidRPr="00D3739D" w14:paraId="12A511C7" w14:textId="77777777" w:rsidTr="00EA73DA">
        <w:tc>
          <w:tcPr>
            <w:tcW w:w="840" w:type="dxa"/>
            <w:shd w:val="clear" w:color="auto" w:fill="FFE599" w:themeFill="accent4" w:themeFillTint="66"/>
          </w:tcPr>
          <w:p w14:paraId="2B34E565"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2751248A" w14:textId="77777777" w:rsidR="00D3739D" w:rsidRPr="00D3739D" w:rsidRDefault="00D3739D" w:rsidP="00D3739D">
            <w:pPr>
              <w:rPr>
                <w:rFonts w:ascii="David" w:hAnsi="David"/>
                <w:b/>
                <w:bCs/>
                <w:rtl/>
              </w:rPr>
            </w:pPr>
            <w:r w:rsidRPr="00D3739D">
              <w:rPr>
                <w:rFonts w:ascii="David" w:hAnsi="David"/>
                <w:rtl/>
              </w:rPr>
              <w:t>פרס לסופרים בראשית דרכם</w:t>
            </w:r>
          </w:p>
        </w:tc>
        <w:tc>
          <w:tcPr>
            <w:tcW w:w="2217" w:type="dxa"/>
          </w:tcPr>
          <w:p w14:paraId="6EF39B98" w14:textId="77777777" w:rsidR="00D3739D" w:rsidRPr="00D3739D" w:rsidRDefault="00D3739D" w:rsidP="00D3739D">
            <w:pPr>
              <w:rPr>
                <w:rFonts w:ascii="David" w:hAnsi="David"/>
                <w:b/>
                <w:bCs/>
                <w:rtl/>
              </w:rPr>
            </w:pPr>
            <w:r w:rsidRPr="00D3739D">
              <w:rPr>
                <w:rFonts w:ascii="David" w:hAnsi="David"/>
                <w:b/>
                <w:bCs/>
                <w:rtl/>
              </w:rPr>
              <w:t>85</w:t>
            </w:r>
          </w:p>
        </w:tc>
      </w:tr>
      <w:tr w:rsidR="00D3739D" w:rsidRPr="00D3739D" w14:paraId="50F93845" w14:textId="77777777" w:rsidTr="00EA73DA">
        <w:tc>
          <w:tcPr>
            <w:tcW w:w="840" w:type="dxa"/>
            <w:shd w:val="clear" w:color="auto" w:fill="FFE599" w:themeFill="accent4" w:themeFillTint="66"/>
          </w:tcPr>
          <w:p w14:paraId="61A7C6FF"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7C8A1E51" w14:textId="77777777" w:rsidR="00D3739D" w:rsidRPr="00D3739D" w:rsidRDefault="00D3739D" w:rsidP="00D3739D">
            <w:pPr>
              <w:rPr>
                <w:rFonts w:ascii="David" w:hAnsi="David"/>
                <w:b/>
                <w:bCs/>
                <w:rtl/>
              </w:rPr>
            </w:pPr>
            <w:r w:rsidRPr="00D3739D">
              <w:rPr>
                <w:rFonts w:ascii="David" w:hAnsi="David"/>
                <w:rtl/>
              </w:rPr>
              <w:t>פרס למשוררים בראשית דרכם</w:t>
            </w:r>
          </w:p>
        </w:tc>
        <w:tc>
          <w:tcPr>
            <w:tcW w:w="2217" w:type="dxa"/>
          </w:tcPr>
          <w:p w14:paraId="59BA0907" w14:textId="77777777" w:rsidR="00D3739D" w:rsidRPr="00D3739D" w:rsidRDefault="00D3739D" w:rsidP="00D3739D">
            <w:pPr>
              <w:rPr>
                <w:rFonts w:ascii="David" w:hAnsi="David"/>
                <w:b/>
                <w:bCs/>
                <w:rtl/>
              </w:rPr>
            </w:pPr>
            <w:r w:rsidRPr="00D3739D">
              <w:rPr>
                <w:rFonts w:ascii="David" w:hAnsi="David"/>
                <w:b/>
                <w:bCs/>
                <w:rtl/>
              </w:rPr>
              <w:t>230</w:t>
            </w:r>
          </w:p>
        </w:tc>
      </w:tr>
      <w:tr w:rsidR="00D3739D" w:rsidRPr="00D3739D" w14:paraId="3D85DB2C" w14:textId="77777777" w:rsidTr="00EA73DA">
        <w:tc>
          <w:tcPr>
            <w:tcW w:w="840" w:type="dxa"/>
            <w:shd w:val="clear" w:color="auto" w:fill="FFE599" w:themeFill="accent4" w:themeFillTint="66"/>
          </w:tcPr>
          <w:p w14:paraId="03F08A09"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3DEC1C03" w14:textId="77777777" w:rsidR="00D3739D" w:rsidRPr="00D3739D" w:rsidRDefault="00D3739D" w:rsidP="00D3739D">
            <w:pPr>
              <w:rPr>
                <w:rFonts w:ascii="David" w:hAnsi="David"/>
                <w:b/>
                <w:bCs/>
                <w:rtl/>
              </w:rPr>
            </w:pPr>
            <w:r w:rsidRPr="00D3739D">
              <w:rPr>
                <w:rFonts w:ascii="David" w:hAnsi="David"/>
                <w:rtl/>
              </w:rPr>
              <w:t>פרס מפעלי ספרות   (מופת)</w:t>
            </w:r>
          </w:p>
        </w:tc>
        <w:tc>
          <w:tcPr>
            <w:tcW w:w="2217" w:type="dxa"/>
          </w:tcPr>
          <w:p w14:paraId="25FB8764" w14:textId="77777777" w:rsidR="00D3739D" w:rsidRPr="00D3739D" w:rsidRDefault="00D3739D" w:rsidP="00D3739D">
            <w:pPr>
              <w:rPr>
                <w:rFonts w:ascii="David" w:hAnsi="David"/>
                <w:b/>
                <w:bCs/>
                <w:rtl/>
              </w:rPr>
            </w:pPr>
            <w:r w:rsidRPr="00D3739D">
              <w:rPr>
                <w:rFonts w:ascii="David" w:hAnsi="David"/>
                <w:b/>
                <w:bCs/>
                <w:rtl/>
              </w:rPr>
              <w:t>10</w:t>
            </w:r>
          </w:p>
        </w:tc>
      </w:tr>
      <w:tr w:rsidR="00D3739D" w:rsidRPr="00D3739D" w14:paraId="68D62248" w14:textId="77777777" w:rsidTr="00EA73DA">
        <w:tc>
          <w:tcPr>
            <w:tcW w:w="840" w:type="dxa"/>
            <w:shd w:val="clear" w:color="auto" w:fill="FFE599" w:themeFill="accent4" w:themeFillTint="66"/>
          </w:tcPr>
          <w:p w14:paraId="53360AA3"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auto" w:fill="auto"/>
            <w:vAlign w:val="bottom"/>
          </w:tcPr>
          <w:p w14:paraId="5B42FF62" w14:textId="77777777" w:rsidR="00D3739D" w:rsidRPr="00D3739D" w:rsidRDefault="00D3739D" w:rsidP="00D3739D">
            <w:pPr>
              <w:rPr>
                <w:rFonts w:ascii="David" w:hAnsi="David"/>
                <w:b/>
                <w:bCs/>
                <w:rtl/>
              </w:rPr>
            </w:pPr>
            <w:r w:rsidRPr="00D3739D">
              <w:rPr>
                <w:rFonts w:ascii="David" w:hAnsi="David"/>
                <w:rtl/>
              </w:rPr>
              <w:t>פרס לספרות לילדים ולנוער ע"ש דבורה עומר</w:t>
            </w:r>
          </w:p>
        </w:tc>
        <w:tc>
          <w:tcPr>
            <w:tcW w:w="2217" w:type="dxa"/>
          </w:tcPr>
          <w:p w14:paraId="344C2938" w14:textId="77777777" w:rsidR="00D3739D" w:rsidRPr="00D3739D" w:rsidRDefault="00D3739D" w:rsidP="00D3739D">
            <w:pPr>
              <w:rPr>
                <w:rFonts w:ascii="David" w:hAnsi="David"/>
                <w:b/>
                <w:bCs/>
                <w:rtl/>
              </w:rPr>
            </w:pPr>
            <w:r w:rsidRPr="00D3739D">
              <w:rPr>
                <w:rFonts w:ascii="David" w:hAnsi="David"/>
                <w:b/>
                <w:bCs/>
                <w:rtl/>
              </w:rPr>
              <w:t>110</w:t>
            </w:r>
          </w:p>
        </w:tc>
      </w:tr>
      <w:tr w:rsidR="00D3739D" w:rsidRPr="00D3739D" w14:paraId="7527B882" w14:textId="77777777" w:rsidTr="00EA73DA">
        <w:tc>
          <w:tcPr>
            <w:tcW w:w="840" w:type="dxa"/>
            <w:shd w:val="clear" w:color="auto" w:fill="FFE599" w:themeFill="accent4" w:themeFillTint="66"/>
          </w:tcPr>
          <w:p w14:paraId="79EE154B"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000000" w:fill="FFFFFF"/>
            <w:vAlign w:val="bottom"/>
          </w:tcPr>
          <w:p w14:paraId="3DB3E917" w14:textId="2B51ABF5" w:rsidR="00D3739D" w:rsidRPr="00D3739D" w:rsidRDefault="00D3739D" w:rsidP="00D3739D">
            <w:pPr>
              <w:rPr>
                <w:rFonts w:ascii="David" w:hAnsi="David"/>
                <w:b/>
                <w:bCs/>
                <w:rtl/>
              </w:rPr>
            </w:pPr>
            <w:r w:rsidRPr="00D3739D">
              <w:rPr>
                <w:rFonts w:ascii="David" w:hAnsi="David"/>
                <w:rtl/>
              </w:rPr>
              <w:t>פרס ע"ש יהודה עמיחי לשירה עברית (בשיתוף עם עיריית י</w:t>
            </w:r>
            <w:r w:rsidR="0031104C">
              <w:rPr>
                <w:rFonts w:ascii="David" w:hAnsi="David" w:hint="cs"/>
                <w:rtl/>
              </w:rPr>
              <w:t>-ם</w:t>
            </w:r>
            <w:r w:rsidRPr="00D3739D">
              <w:rPr>
                <w:rFonts w:ascii="David" w:hAnsi="David"/>
                <w:rtl/>
              </w:rPr>
              <w:t>)</w:t>
            </w:r>
          </w:p>
        </w:tc>
        <w:tc>
          <w:tcPr>
            <w:tcW w:w="2217" w:type="dxa"/>
          </w:tcPr>
          <w:p w14:paraId="3A01E129" w14:textId="77777777" w:rsidR="00D3739D" w:rsidRPr="00D3739D" w:rsidRDefault="00D3739D" w:rsidP="00D3739D">
            <w:pPr>
              <w:rPr>
                <w:rFonts w:ascii="David" w:hAnsi="David"/>
                <w:b/>
                <w:bCs/>
                <w:rtl/>
              </w:rPr>
            </w:pPr>
            <w:r w:rsidRPr="00D3739D">
              <w:rPr>
                <w:rFonts w:ascii="David" w:hAnsi="David"/>
                <w:b/>
                <w:bCs/>
                <w:rtl/>
              </w:rPr>
              <w:t>120</w:t>
            </w:r>
          </w:p>
        </w:tc>
      </w:tr>
      <w:tr w:rsidR="00D3739D" w:rsidRPr="00D3739D" w14:paraId="090F7436" w14:textId="77777777" w:rsidTr="00EA73DA">
        <w:tc>
          <w:tcPr>
            <w:tcW w:w="840" w:type="dxa"/>
            <w:shd w:val="clear" w:color="auto" w:fill="FFE599" w:themeFill="accent4" w:themeFillTint="66"/>
          </w:tcPr>
          <w:p w14:paraId="0FDE5288"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000000" w:fill="FFFFFF"/>
            <w:vAlign w:val="bottom"/>
          </w:tcPr>
          <w:p w14:paraId="5F10F642" w14:textId="77777777" w:rsidR="00D3739D" w:rsidRPr="00D3739D" w:rsidRDefault="00D3739D" w:rsidP="00D3739D">
            <w:pPr>
              <w:rPr>
                <w:rFonts w:ascii="David" w:hAnsi="David"/>
                <w:b/>
                <w:bCs/>
                <w:rtl/>
              </w:rPr>
            </w:pPr>
            <w:r w:rsidRPr="00D3739D">
              <w:rPr>
                <w:rFonts w:ascii="David" w:hAnsi="David"/>
                <w:rtl/>
              </w:rPr>
              <w:t xml:space="preserve">פרס השרה לתרגום ספרות עברית גרמנית </w:t>
            </w:r>
          </w:p>
        </w:tc>
        <w:tc>
          <w:tcPr>
            <w:tcW w:w="2217" w:type="dxa"/>
          </w:tcPr>
          <w:p w14:paraId="28C42D6D" w14:textId="77777777" w:rsidR="00D3739D" w:rsidRPr="00D3739D" w:rsidRDefault="00D3739D" w:rsidP="00D3739D">
            <w:pPr>
              <w:rPr>
                <w:rFonts w:ascii="David" w:hAnsi="David"/>
                <w:b/>
                <w:bCs/>
                <w:rtl/>
              </w:rPr>
            </w:pPr>
            <w:r w:rsidRPr="00D3739D">
              <w:rPr>
                <w:rFonts w:ascii="David" w:hAnsi="David"/>
                <w:b/>
                <w:bCs/>
                <w:rtl/>
              </w:rPr>
              <w:t>20</w:t>
            </w:r>
          </w:p>
        </w:tc>
      </w:tr>
      <w:tr w:rsidR="00D3739D" w:rsidRPr="00D3739D" w14:paraId="0E449C83" w14:textId="77777777" w:rsidTr="00EA73DA">
        <w:tc>
          <w:tcPr>
            <w:tcW w:w="840" w:type="dxa"/>
            <w:shd w:val="clear" w:color="auto" w:fill="FFE599" w:themeFill="accent4" w:themeFillTint="66"/>
          </w:tcPr>
          <w:p w14:paraId="30E9E547" w14:textId="77777777" w:rsidR="00D3739D" w:rsidRPr="00D3739D" w:rsidRDefault="00D3739D" w:rsidP="005B6904">
            <w:pPr>
              <w:numPr>
                <w:ilvl w:val="0"/>
                <w:numId w:val="35"/>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000000" w:fill="FFFFFF"/>
            <w:vAlign w:val="bottom"/>
          </w:tcPr>
          <w:p w14:paraId="180DAE56" w14:textId="77777777" w:rsidR="00D3739D" w:rsidRPr="00D3739D" w:rsidRDefault="00D3739D" w:rsidP="00D3739D">
            <w:pPr>
              <w:rPr>
                <w:rFonts w:ascii="David" w:hAnsi="David"/>
                <w:b/>
                <w:bCs/>
                <w:rtl/>
              </w:rPr>
            </w:pPr>
            <w:r w:rsidRPr="00D3739D">
              <w:rPr>
                <w:rFonts w:ascii="David" w:hAnsi="David"/>
                <w:rtl/>
              </w:rPr>
              <w:t>פרס ע"ש שי עגנון בשיתוף בית עגנון</w:t>
            </w:r>
          </w:p>
        </w:tc>
        <w:tc>
          <w:tcPr>
            <w:tcW w:w="2217" w:type="dxa"/>
          </w:tcPr>
          <w:p w14:paraId="5FE5CF0A" w14:textId="77777777" w:rsidR="00D3739D" w:rsidRPr="00D3739D" w:rsidRDefault="00D3739D" w:rsidP="00D3739D">
            <w:pPr>
              <w:rPr>
                <w:rFonts w:ascii="David" w:hAnsi="David"/>
                <w:b/>
                <w:bCs/>
                <w:rtl/>
              </w:rPr>
            </w:pPr>
            <w:r w:rsidRPr="00D3739D">
              <w:rPr>
                <w:rFonts w:ascii="David" w:hAnsi="David"/>
                <w:b/>
                <w:bCs/>
                <w:rtl/>
              </w:rPr>
              <w:t>אין נתונים</w:t>
            </w:r>
          </w:p>
        </w:tc>
      </w:tr>
    </w:tbl>
    <w:p w14:paraId="7934F3F3" w14:textId="77777777" w:rsidR="00D3739D" w:rsidRPr="00D3739D" w:rsidRDefault="00D3739D" w:rsidP="00D3739D">
      <w:pPr>
        <w:overflowPunct/>
        <w:autoSpaceDE/>
        <w:autoSpaceDN/>
        <w:adjustRightInd/>
        <w:textAlignment w:val="auto"/>
        <w:rPr>
          <w:rFonts w:ascii="David" w:hAnsi="David"/>
          <w:b/>
          <w:bCs/>
          <w:rtl/>
        </w:rPr>
      </w:pPr>
    </w:p>
    <w:p w14:paraId="7F7FB17A" w14:textId="77777777" w:rsidR="00D3739D" w:rsidRPr="00D3739D" w:rsidRDefault="00D3739D" w:rsidP="005B6904">
      <w:pPr>
        <w:numPr>
          <w:ilvl w:val="0"/>
          <w:numId w:val="34"/>
        </w:numPr>
        <w:overflowPunct/>
        <w:autoSpaceDE/>
        <w:autoSpaceDN/>
        <w:adjustRightInd/>
        <w:spacing w:line="240" w:lineRule="auto"/>
        <w:jc w:val="left"/>
        <w:textAlignment w:val="auto"/>
        <w:rPr>
          <w:rFonts w:ascii="David" w:hAnsi="David"/>
          <w:b/>
          <w:bCs/>
          <w:rtl/>
        </w:rPr>
      </w:pPr>
      <w:r w:rsidRPr="00D3739D">
        <w:rPr>
          <w:rFonts w:ascii="David" w:hAnsi="David"/>
          <w:b/>
          <w:bCs/>
          <w:rtl/>
        </w:rPr>
        <w:t>תחומים אחרים</w:t>
      </w:r>
    </w:p>
    <w:tbl>
      <w:tblPr>
        <w:tblStyle w:val="af7"/>
        <w:bidiVisual/>
        <w:tblW w:w="0" w:type="auto"/>
        <w:tblInd w:w="993" w:type="dxa"/>
        <w:tblLook w:val="04A0" w:firstRow="1" w:lastRow="0" w:firstColumn="1" w:lastColumn="0" w:noHBand="0" w:noVBand="1"/>
      </w:tblPr>
      <w:tblGrid>
        <w:gridCol w:w="840"/>
        <w:gridCol w:w="5579"/>
        <w:gridCol w:w="2217"/>
      </w:tblGrid>
      <w:tr w:rsidR="00D3739D" w:rsidRPr="00D3739D" w14:paraId="7E6F6B35" w14:textId="77777777" w:rsidTr="00EA73DA">
        <w:tc>
          <w:tcPr>
            <w:tcW w:w="840" w:type="dxa"/>
            <w:shd w:val="clear" w:color="auto" w:fill="F7CAAC" w:themeFill="accent2" w:themeFillTint="66"/>
          </w:tcPr>
          <w:p w14:paraId="60C88D6E" w14:textId="77777777" w:rsidR="00D3739D" w:rsidRPr="00D3739D" w:rsidRDefault="00D3739D" w:rsidP="00D3739D">
            <w:pPr>
              <w:rPr>
                <w:rFonts w:ascii="David" w:hAnsi="David"/>
                <w:b/>
                <w:bCs/>
                <w:rtl/>
              </w:rPr>
            </w:pPr>
            <w:r w:rsidRPr="00D3739D">
              <w:rPr>
                <w:rFonts w:ascii="David" w:hAnsi="David"/>
                <w:b/>
                <w:bCs/>
                <w:rtl/>
              </w:rPr>
              <w:t>מס'</w:t>
            </w:r>
          </w:p>
        </w:tc>
        <w:tc>
          <w:tcPr>
            <w:tcW w:w="5579" w:type="dxa"/>
            <w:shd w:val="clear" w:color="auto" w:fill="F7CAAC" w:themeFill="accent2" w:themeFillTint="66"/>
          </w:tcPr>
          <w:p w14:paraId="08E69566" w14:textId="77777777" w:rsidR="00D3739D" w:rsidRPr="00D3739D" w:rsidRDefault="00D3739D" w:rsidP="00D3739D">
            <w:pPr>
              <w:rPr>
                <w:rFonts w:ascii="David" w:hAnsi="David"/>
                <w:b/>
                <w:bCs/>
                <w:rtl/>
              </w:rPr>
            </w:pPr>
            <w:r w:rsidRPr="00D3739D">
              <w:rPr>
                <w:rFonts w:ascii="David" w:hAnsi="David"/>
                <w:b/>
                <w:bCs/>
                <w:rtl/>
              </w:rPr>
              <w:t>ההליך</w:t>
            </w:r>
          </w:p>
        </w:tc>
        <w:tc>
          <w:tcPr>
            <w:tcW w:w="2217" w:type="dxa"/>
            <w:shd w:val="clear" w:color="auto" w:fill="F7CAAC" w:themeFill="accent2" w:themeFillTint="66"/>
          </w:tcPr>
          <w:p w14:paraId="10FE14C4" w14:textId="77777777" w:rsidR="00D3739D" w:rsidRPr="00D3739D" w:rsidRDefault="00D3739D" w:rsidP="00497334">
            <w:pPr>
              <w:jc w:val="left"/>
              <w:rPr>
                <w:rFonts w:ascii="David" w:hAnsi="David"/>
                <w:b/>
                <w:bCs/>
                <w:rtl/>
              </w:rPr>
            </w:pPr>
            <w:r w:rsidRPr="00D3739D">
              <w:rPr>
                <w:rFonts w:ascii="David" w:hAnsi="David"/>
                <w:b/>
                <w:bCs/>
                <w:rtl/>
              </w:rPr>
              <w:t>הערכת מס' מועמדויות</w:t>
            </w:r>
          </w:p>
        </w:tc>
      </w:tr>
      <w:tr w:rsidR="00D3739D" w:rsidRPr="00D3739D" w14:paraId="3A0097DC" w14:textId="77777777" w:rsidTr="00EA73DA">
        <w:trPr>
          <w:trHeight w:val="254"/>
        </w:trPr>
        <w:tc>
          <w:tcPr>
            <w:tcW w:w="840" w:type="dxa"/>
            <w:shd w:val="clear" w:color="auto" w:fill="FFE599" w:themeFill="accent4" w:themeFillTint="66"/>
          </w:tcPr>
          <w:p w14:paraId="1370BF73" w14:textId="77777777" w:rsidR="00D3739D" w:rsidRPr="00D3739D" w:rsidRDefault="00D3739D" w:rsidP="005B6904">
            <w:pPr>
              <w:numPr>
                <w:ilvl w:val="0"/>
                <w:numId w:val="36"/>
              </w:numPr>
              <w:spacing w:line="240" w:lineRule="auto"/>
              <w:rPr>
                <w:rFonts w:ascii="David" w:hAnsi="David"/>
                <w:b/>
                <w:bCs/>
                <w:rtl/>
              </w:rPr>
            </w:pPr>
          </w:p>
        </w:tc>
        <w:tc>
          <w:tcPr>
            <w:tcW w:w="5579" w:type="dxa"/>
            <w:tcBorders>
              <w:top w:val="single" w:sz="4" w:space="0" w:color="auto"/>
              <w:left w:val="single" w:sz="4" w:space="0" w:color="auto"/>
              <w:bottom w:val="single" w:sz="4" w:space="0" w:color="auto"/>
              <w:right w:val="single" w:sz="4" w:space="0" w:color="auto"/>
            </w:tcBorders>
            <w:shd w:val="clear" w:color="000000" w:fill="FFFFFF"/>
            <w:vAlign w:val="bottom"/>
          </w:tcPr>
          <w:p w14:paraId="676D6788" w14:textId="77777777" w:rsidR="00D3739D" w:rsidRPr="00D3739D" w:rsidRDefault="00D3739D" w:rsidP="00D3739D">
            <w:pPr>
              <w:rPr>
                <w:rFonts w:ascii="David" w:hAnsi="David"/>
                <w:b/>
                <w:bCs/>
                <w:rtl/>
              </w:rPr>
            </w:pPr>
            <w:r w:rsidRPr="00D3739D">
              <w:rPr>
                <w:rFonts w:ascii="David" w:hAnsi="David"/>
                <w:rtl/>
              </w:rPr>
              <w:t>פרס הציונות</w:t>
            </w:r>
          </w:p>
        </w:tc>
        <w:tc>
          <w:tcPr>
            <w:tcW w:w="2217" w:type="dxa"/>
          </w:tcPr>
          <w:p w14:paraId="6B29B48E" w14:textId="77777777" w:rsidR="00D3739D" w:rsidRPr="00D3739D" w:rsidRDefault="00D3739D" w:rsidP="00D3739D">
            <w:pPr>
              <w:rPr>
                <w:rFonts w:ascii="David" w:hAnsi="David"/>
                <w:b/>
                <w:bCs/>
                <w:rtl/>
              </w:rPr>
            </w:pPr>
            <w:r w:rsidRPr="00D3739D">
              <w:rPr>
                <w:rFonts w:ascii="David" w:hAnsi="David"/>
                <w:b/>
                <w:bCs/>
                <w:rtl/>
              </w:rPr>
              <w:t>80</w:t>
            </w:r>
          </w:p>
        </w:tc>
      </w:tr>
      <w:tr w:rsidR="00D3739D" w:rsidRPr="00D3739D" w14:paraId="2E6B5CAA" w14:textId="77777777" w:rsidTr="00EA73DA">
        <w:tc>
          <w:tcPr>
            <w:tcW w:w="840" w:type="dxa"/>
            <w:shd w:val="clear" w:color="auto" w:fill="FFE599" w:themeFill="accent4" w:themeFillTint="66"/>
          </w:tcPr>
          <w:p w14:paraId="43CE9888" w14:textId="77777777" w:rsidR="00D3739D" w:rsidRPr="00D3739D" w:rsidRDefault="00D3739D" w:rsidP="005B6904">
            <w:pPr>
              <w:numPr>
                <w:ilvl w:val="0"/>
                <w:numId w:val="36"/>
              </w:numPr>
              <w:spacing w:line="240" w:lineRule="auto"/>
              <w:rPr>
                <w:rFonts w:ascii="David" w:hAnsi="David"/>
                <w:b/>
                <w:bCs/>
                <w:rtl/>
              </w:rPr>
            </w:pPr>
          </w:p>
        </w:tc>
        <w:tc>
          <w:tcPr>
            <w:tcW w:w="5579" w:type="dxa"/>
            <w:tcBorders>
              <w:top w:val="nil"/>
              <w:left w:val="single" w:sz="4" w:space="0" w:color="auto"/>
              <w:bottom w:val="single" w:sz="4" w:space="0" w:color="auto"/>
              <w:right w:val="single" w:sz="4" w:space="0" w:color="auto"/>
            </w:tcBorders>
            <w:shd w:val="clear" w:color="000000" w:fill="FFFFFF"/>
            <w:vAlign w:val="bottom"/>
          </w:tcPr>
          <w:p w14:paraId="67BE696D" w14:textId="77777777" w:rsidR="00D3739D" w:rsidRPr="00D3739D" w:rsidRDefault="00D3739D" w:rsidP="00D3739D">
            <w:pPr>
              <w:rPr>
                <w:rFonts w:ascii="David" w:hAnsi="David"/>
                <w:b/>
                <w:bCs/>
                <w:rtl/>
              </w:rPr>
            </w:pPr>
            <w:r w:rsidRPr="00D3739D">
              <w:rPr>
                <w:rFonts w:ascii="David" w:hAnsi="David"/>
                <w:rtl/>
              </w:rPr>
              <w:t xml:space="preserve">פרס לאמנים ותיקים ע"ש אריק </w:t>
            </w:r>
            <w:proofErr w:type="spellStart"/>
            <w:r w:rsidRPr="00D3739D">
              <w:rPr>
                <w:rFonts w:ascii="David" w:hAnsi="David"/>
                <w:rtl/>
              </w:rPr>
              <w:t>אינשטיין</w:t>
            </w:r>
            <w:proofErr w:type="spellEnd"/>
          </w:p>
        </w:tc>
        <w:tc>
          <w:tcPr>
            <w:tcW w:w="2217" w:type="dxa"/>
          </w:tcPr>
          <w:p w14:paraId="0EDF7A81" w14:textId="77777777" w:rsidR="00D3739D" w:rsidRPr="00D3739D" w:rsidRDefault="00D3739D" w:rsidP="00D3739D">
            <w:pPr>
              <w:rPr>
                <w:rFonts w:ascii="David" w:hAnsi="David"/>
                <w:b/>
                <w:bCs/>
                <w:rtl/>
              </w:rPr>
            </w:pPr>
            <w:r w:rsidRPr="00D3739D">
              <w:rPr>
                <w:rFonts w:ascii="David" w:hAnsi="David"/>
                <w:b/>
                <w:bCs/>
                <w:rtl/>
              </w:rPr>
              <w:t>200</w:t>
            </w:r>
          </w:p>
        </w:tc>
      </w:tr>
      <w:tr w:rsidR="00D3739D" w:rsidRPr="00D3739D" w14:paraId="0CCCAD97" w14:textId="77777777" w:rsidTr="00EA73DA">
        <w:trPr>
          <w:trHeight w:val="237"/>
        </w:trPr>
        <w:tc>
          <w:tcPr>
            <w:tcW w:w="840" w:type="dxa"/>
            <w:shd w:val="clear" w:color="auto" w:fill="FFE599" w:themeFill="accent4" w:themeFillTint="66"/>
          </w:tcPr>
          <w:p w14:paraId="67CEA944" w14:textId="77777777" w:rsidR="00D3739D" w:rsidRPr="00D3739D" w:rsidRDefault="00D3739D" w:rsidP="00D3739D">
            <w:pPr>
              <w:ind w:left="808"/>
              <w:rPr>
                <w:rFonts w:ascii="David" w:hAnsi="David"/>
                <w:b/>
                <w:bCs/>
                <w:rtl/>
              </w:rPr>
            </w:pPr>
          </w:p>
        </w:tc>
        <w:tc>
          <w:tcPr>
            <w:tcW w:w="7796" w:type="dxa"/>
            <w:gridSpan w:val="2"/>
            <w:tcBorders>
              <w:top w:val="single" w:sz="4" w:space="0" w:color="auto"/>
              <w:left w:val="single" w:sz="4" w:space="0" w:color="auto"/>
              <w:bottom w:val="single" w:sz="4" w:space="0" w:color="auto"/>
            </w:tcBorders>
            <w:shd w:val="clear" w:color="000000" w:fill="DAEEF3"/>
            <w:vAlign w:val="bottom"/>
          </w:tcPr>
          <w:p w14:paraId="7E4088CA" w14:textId="77777777" w:rsidR="00D3739D" w:rsidRPr="00D3739D" w:rsidRDefault="00D3739D" w:rsidP="00D3739D">
            <w:pPr>
              <w:rPr>
                <w:rFonts w:ascii="David" w:hAnsi="David"/>
                <w:b/>
                <w:bCs/>
                <w:rtl/>
              </w:rPr>
            </w:pPr>
            <w:r w:rsidRPr="00D3739D">
              <w:rPr>
                <w:rFonts w:ascii="David" w:hAnsi="David"/>
                <w:b/>
                <w:bCs/>
                <w:rtl/>
              </w:rPr>
              <w:t>פרסי השרה ליוצרים במוסיקה הישראלית הים תיכונית:</w:t>
            </w:r>
          </w:p>
        </w:tc>
      </w:tr>
      <w:tr w:rsidR="00D3739D" w:rsidRPr="00D3739D" w14:paraId="7E51B06F" w14:textId="77777777" w:rsidTr="00EA73DA">
        <w:tc>
          <w:tcPr>
            <w:tcW w:w="840" w:type="dxa"/>
            <w:shd w:val="clear" w:color="auto" w:fill="FFE599" w:themeFill="accent4" w:themeFillTint="66"/>
          </w:tcPr>
          <w:p w14:paraId="232C253E" w14:textId="77777777" w:rsidR="00D3739D" w:rsidRPr="00D3739D" w:rsidRDefault="00D3739D" w:rsidP="005B6904">
            <w:pPr>
              <w:numPr>
                <w:ilvl w:val="0"/>
                <w:numId w:val="36"/>
              </w:numPr>
              <w:spacing w:line="240" w:lineRule="auto"/>
              <w:rPr>
                <w:rFonts w:ascii="David" w:hAnsi="David"/>
                <w:b/>
                <w:bCs/>
                <w:rtl/>
              </w:rPr>
            </w:pPr>
          </w:p>
        </w:tc>
        <w:tc>
          <w:tcPr>
            <w:tcW w:w="5579" w:type="dxa"/>
            <w:tcBorders>
              <w:top w:val="nil"/>
              <w:left w:val="single" w:sz="4" w:space="0" w:color="auto"/>
              <w:bottom w:val="single" w:sz="4" w:space="0" w:color="auto"/>
              <w:right w:val="nil"/>
            </w:tcBorders>
            <w:shd w:val="clear" w:color="000000" w:fill="FFFFFF"/>
            <w:vAlign w:val="bottom"/>
          </w:tcPr>
          <w:p w14:paraId="6F9D7584" w14:textId="77777777" w:rsidR="00D3739D" w:rsidRPr="00D3739D" w:rsidRDefault="00D3739D" w:rsidP="00D3739D">
            <w:pPr>
              <w:rPr>
                <w:rFonts w:ascii="David" w:hAnsi="David"/>
                <w:b/>
                <w:bCs/>
                <w:rtl/>
              </w:rPr>
            </w:pPr>
            <w:r w:rsidRPr="00D3739D">
              <w:rPr>
                <w:rFonts w:ascii="David" w:hAnsi="David"/>
                <w:rtl/>
              </w:rPr>
              <w:t>פרס למפעל חיים בתחום המוסיקה הישראלית ים תיכונית</w:t>
            </w:r>
          </w:p>
        </w:tc>
        <w:tc>
          <w:tcPr>
            <w:tcW w:w="2217" w:type="dxa"/>
          </w:tcPr>
          <w:p w14:paraId="06B2396D" w14:textId="77777777" w:rsidR="00D3739D" w:rsidRPr="00D3739D" w:rsidRDefault="00D3739D" w:rsidP="00D3739D">
            <w:pPr>
              <w:rPr>
                <w:rFonts w:ascii="David" w:hAnsi="David"/>
                <w:b/>
                <w:bCs/>
                <w:rtl/>
              </w:rPr>
            </w:pPr>
            <w:r w:rsidRPr="00D3739D">
              <w:rPr>
                <w:rFonts w:ascii="David" w:hAnsi="David"/>
                <w:b/>
                <w:bCs/>
                <w:rtl/>
              </w:rPr>
              <w:t>10</w:t>
            </w:r>
          </w:p>
        </w:tc>
      </w:tr>
      <w:tr w:rsidR="00D3739D" w:rsidRPr="00D3739D" w14:paraId="0211040E" w14:textId="77777777" w:rsidTr="00EA73DA">
        <w:tc>
          <w:tcPr>
            <w:tcW w:w="840" w:type="dxa"/>
            <w:shd w:val="clear" w:color="auto" w:fill="FFE599" w:themeFill="accent4" w:themeFillTint="66"/>
          </w:tcPr>
          <w:p w14:paraId="1EEA881D" w14:textId="77777777" w:rsidR="00D3739D" w:rsidRPr="00D3739D" w:rsidRDefault="00D3739D" w:rsidP="005B6904">
            <w:pPr>
              <w:numPr>
                <w:ilvl w:val="0"/>
                <w:numId w:val="36"/>
              </w:numPr>
              <w:spacing w:line="240" w:lineRule="auto"/>
              <w:rPr>
                <w:rFonts w:ascii="David" w:hAnsi="David"/>
                <w:b/>
                <w:bCs/>
                <w:rtl/>
              </w:rPr>
            </w:pPr>
          </w:p>
        </w:tc>
        <w:tc>
          <w:tcPr>
            <w:tcW w:w="5579" w:type="dxa"/>
            <w:tcBorders>
              <w:top w:val="nil"/>
              <w:left w:val="single" w:sz="4" w:space="0" w:color="auto"/>
              <w:bottom w:val="single" w:sz="4" w:space="0" w:color="auto"/>
              <w:right w:val="nil"/>
            </w:tcBorders>
            <w:shd w:val="clear" w:color="000000" w:fill="FFFFFF"/>
            <w:vAlign w:val="bottom"/>
          </w:tcPr>
          <w:p w14:paraId="267488B1" w14:textId="77777777" w:rsidR="00D3739D" w:rsidRPr="00D3739D" w:rsidRDefault="00D3739D" w:rsidP="00D3739D">
            <w:pPr>
              <w:rPr>
                <w:rFonts w:ascii="David" w:hAnsi="David"/>
                <w:b/>
                <w:bCs/>
                <w:rtl/>
              </w:rPr>
            </w:pPr>
            <w:r w:rsidRPr="00D3739D">
              <w:rPr>
                <w:rFonts w:ascii="David" w:hAnsi="David"/>
                <w:rtl/>
              </w:rPr>
              <w:t>פרס למלחין בתחום המוסיקה הישראלית -הים תיכונית</w:t>
            </w:r>
          </w:p>
        </w:tc>
        <w:tc>
          <w:tcPr>
            <w:tcW w:w="2217" w:type="dxa"/>
          </w:tcPr>
          <w:p w14:paraId="5FACC511" w14:textId="77777777" w:rsidR="00D3739D" w:rsidRPr="00D3739D" w:rsidRDefault="00D3739D" w:rsidP="00D3739D">
            <w:pPr>
              <w:rPr>
                <w:rFonts w:ascii="David" w:hAnsi="David"/>
                <w:b/>
                <w:bCs/>
                <w:rtl/>
              </w:rPr>
            </w:pPr>
            <w:r w:rsidRPr="00D3739D">
              <w:rPr>
                <w:rFonts w:ascii="David" w:hAnsi="David"/>
                <w:b/>
                <w:bCs/>
                <w:rtl/>
              </w:rPr>
              <w:t>20</w:t>
            </w:r>
          </w:p>
        </w:tc>
      </w:tr>
      <w:tr w:rsidR="00D3739D" w:rsidRPr="00D3739D" w14:paraId="6AD56F77" w14:textId="77777777" w:rsidTr="00EA73DA">
        <w:tc>
          <w:tcPr>
            <w:tcW w:w="840" w:type="dxa"/>
            <w:shd w:val="clear" w:color="auto" w:fill="FFE599" w:themeFill="accent4" w:themeFillTint="66"/>
          </w:tcPr>
          <w:p w14:paraId="61D54F9F" w14:textId="77777777" w:rsidR="00D3739D" w:rsidRPr="00D3739D" w:rsidRDefault="00D3739D" w:rsidP="005B6904">
            <w:pPr>
              <w:numPr>
                <w:ilvl w:val="0"/>
                <w:numId w:val="36"/>
              </w:numPr>
              <w:spacing w:line="240" w:lineRule="auto"/>
              <w:rPr>
                <w:rFonts w:ascii="David" w:hAnsi="David"/>
                <w:b/>
                <w:bCs/>
                <w:rtl/>
              </w:rPr>
            </w:pPr>
          </w:p>
        </w:tc>
        <w:tc>
          <w:tcPr>
            <w:tcW w:w="5579" w:type="dxa"/>
            <w:tcBorders>
              <w:top w:val="nil"/>
              <w:left w:val="single" w:sz="4" w:space="0" w:color="auto"/>
              <w:bottom w:val="single" w:sz="4" w:space="0" w:color="auto"/>
              <w:right w:val="nil"/>
            </w:tcBorders>
            <w:shd w:val="clear" w:color="000000" w:fill="FFFFFF"/>
            <w:vAlign w:val="bottom"/>
          </w:tcPr>
          <w:p w14:paraId="4F5C6BFE" w14:textId="77777777" w:rsidR="00D3739D" w:rsidRPr="00D3739D" w:rsidRDefault="00D3739D" w:rsidP="00D3739D">
            <w:pPr>
              <w:rPr>
                <w:rFonts w:ascii="David" w:hAnsi="David"/>
                <w:b/>
                <w:bCs/>
                <w:rtl/>
              </w:rPr>
            </w:pPr>
            <w:r w:rsidRPr="00D3739D">
              <w:rPr>
                <w:rFonts w:ascii="David" w:hAnsi="David"/>
                <w:rtl/>
              </w:rPr>
              <w:t>פרס לכותב בתחום המוסיקה הישראלית -הים תיכונית</w:t>
            </w:r>
          </w:p>
        </w:tc>
        <w:tc>
          <w:tcPr>
            <w:tcW w:w="2217" w:type="dxa"/>
          </w:tcPr>
          <w:p w14:paraId="27A7C8F7" w14:textId="77777777" w:rsidR="00D3739D" w:rsidRPr="00D3739D" w:rsidRDefault="00D3739D" w:rsidP="00D3739D">
            <w:pPr>
              <w:rPr>
                <w:rFonts w:ascii="David" w:hAnsi="David"/>
                <w:b/>
                <w:bCs/>
                <w:rtl/>
              </w:rPr>
            </w:pPr>
            <w:r w:rsidRPr="00D3739D">
              <w:rPr>
                <w:rFonts w:ascii="David" w:hAnsi="David"/>
                <w:b/>
                <w:bCs/>
                <w:rtl/>
              </w:rPr>
              <w:t>7</w:t>
            </w:r>
          </w:p>
        </w:tc>
      </w:tr>
      <w:tr w:rsidR="00D3739D" w:rsidRPr="00D3739D" w14:paraId="379254EE" w14:textId="77777777" w:rsidTr="00EA73DA">
        <w:trPr>
          <w:trHeight w:val="261"/>
        </w:trPr>
        <w:tc>
          <w:tcPr>
            <w:tcW w:w="840" w:type="dxa"/>
            <w:shd w:val="clear" w:color="auto" w:fill="FFE599" w:themeFill="accent4" w:themeFillTint="66"/>
          </w:tcPr>
          <w:p w14:paraId="192209DD" w14:textId="77777777" w:rsidR="00D3739D" w:rsidRPr="00D3739D" w:rsidRDefault="00D3739D" w:rsidP="005B6904">
            <w:pPr>
              <w:numPr>
                <w:ilvl w:val="0"/>
                <w:numId w:val="36"/>
              </w:numPr>
              <w:spacing w:line="240" w:lineRule="auto"/>
              <w:rPr>
                <w:rFonts w:ascii="David" w:hAnsi="David"/>
                <w:b/>
                <w:bCs/>
                <w:rtl/>
              </w:rPr>
            </w:pPr>
          </w:p>
        </w:tc>
        <w:tc>
          <w:tcPr>
            <w:tcW w:w="5579" w:type="dxa"/>
            <w:tcBorders>
              <w:top w:val="nil"/>
              <w:left w:val="single" w:sz="4" w:space="0" w:color="auto"/>
              <w:bottom w:val="single" w:sz="4" w:space="0" w:color="auto"/>
              <w:right w:val="nil"/>
            </w:tcBorders>
            <w:shd w:val="clear" w:color="000000" w:fill="FFFFFF"/>
            <w:vAlign w:val="bottom"/>
          </w:tcPr>
          <w:p w14:paraId="49E130D6" w14:textId="77777777" w:rsidR="00D3739D" w:rsidRPr="00D3739D" w:rsidRDefault="00D3739D" w:rsidP="00D3739D">
            <w:pPr>
              <w:rPr>
                <w:rFonts w:ascii="David" w:hAnsi="David"/>
                <w:b/>
                <w:bCs/>
                <w:rtl/>
              </w:rPr>
            </w:pPr>
            <w:r w:rsidRPr="00D3739D">
              <w:rPr>
                <w:rFonts w:ascii="David" w:hAnsi="David"/>
                <w:rtl/>
              </w:rPr>
              <w:t>פרס למבצע בתחום המוסיקה הישראלית -הים תיכונית</w:t>
            </w:r>
          </w:p>
        </w:tc>
        <w:tc>
          <w:tcPr>
            <w:tcW w:w="2217" w:type="dxa"/>
          </w:tcPr>
          <w:p w14:paraId="5F1B5B81" w14:textId="77777777" w:rsidR="00D3739D" w:rsidRPr="00D3739D" w:rsidRDefault="00D3739D" w:rsidP="00D3739D">
            <w:pPr>
              <w:rPr>
                <w:rFonts w:ascii="David" w:hAnsi="David"/>
                <w:b/>
                <w:bCs/>
                <w:rtl/>
              </w:rPr>
            </w:pPr>
            <w:r w:rsidRPr="00D3739D">
              <w:rPr>
                <w:rFonts w:ascii="David" w:hAnsi="David"/>
                <w:b/>
                <w:bCs/>
                <w:rtl/>
              </w:rPr>
              <w:t>9</w:t>
            </w:r>
          </w:p>
        </w:tc>
      </w:tr>
      <w:tr w:rsidR="00D3739D" w:rsidRPr="00D3739D" w14:paraId="4CD0E70A" w14:textId="77777777" w:rsidTr="00EA73DA">
        <w:trPr>
          <w:trHeight w:val="381"/>
        </w:trPr>
        <w:tc>
          <w:tcPr>
            <w:tcW w:w="840" w:type="dxa"/>
            <w:shd w:val="clear" w:color="auto" w:fill="FFE599" w:themeFill="accent4" w:themeFillTint="66"/>
          </w:tcPr>
          <w:p w14:paraId="03D10BFA" w14:textId="77777777" w:rsidR="00D3739D" w:rsidRPr="00D3739D" w:rsidRDefault="00D3739D" w:rsidP="005B6904">
            <w:pPr>
              <w:numPr>
                <w:ilvl w:val="0"/>
                <w:numId w:val="36"/>
              </w:numPr>
              <w:spacing w:line="240" w:lineRule="auto"/>
              <w:rPr>
                <w:rFonts w:ascii="David" w:hAnsi="David"/>
                <w:b/>
                <w:bCs/>
                <w:rtl/>
              </w:rPr>
            </w:pPr>
          </w:p>
        </w:tc>
        <w:tc>
          <w:tcPr>
            <w:tcW w:w="5579" w:type="dxa"/>
            <w:tcBorders>
              <w:top w:val="nil"/>
              <w:left w:val="single" w:sz="4" w:space="0" w:color="auto"/>
              <w:bottom w:val="single" w:sz="4" w:space="0" w:color="auto"/>
              <w:right w:val="nil"/>
            </w:tcBorders>
            <w:shd w:val="clear" w:color="000000" w:fill="FFFFFF"/>
            <w:vAlign w:val="bottom"/>
          </w:tcPr>
          <w:p w14:paraId="05C51D50" w14:textId="77777777" w:rsidR="00D3739D" w:rsidRPr="00D3739D" w:rsidRDefault="00D3739D" w:rsidP="00D3739D">
            <w:pPr>
              <w:rPr>
                <w:rFonts w:ascii="David" w:hAnsi="David"/>
                <w:b/>
                <w:bCs/>
                <w:rtl/>
              </w:rPr>
            </w:pPr>
            <w:r w:rsidRPr="00D3739D">
              <w:rPr>
                <w:rFonts w:ascii="David" w:hAnsi="David"/>
                <w:rtl/>
              </w:rPr>
              <w:t>פרס ליוצר בתחילת דרכו בתחום המוסיקה הישראלית הים תיכונית</w:t>
            </w:r>
          </w:p>
        </w:tc>
        <w:tc>
          <w:tcPr>
            <w:tcW w:w="2217" w:type="dxa"/>
          </w:tcPr>
          <w:p w14:paraId="76022EF8" w14:textId="77777777" w:rsidR="00D3739D" w:rsidRPr="00D3739D" w:rsidRDefault="00D3739D" w:rsidP="00D3739D">
            <w:pPr>
              <w:rPr>
                <w:rFonts w:ascii="David" w:hAnsi="David"/>
                <w:b/>
                <w:bCs/>
                <w:rtl/>
              </w:rPr>
            </w:pPr>
            <w:r w:rsidRPr="00D3739D">
              <w:rPr>
                <w:rFonts w:ascii="David" w:hAnsi="David"/>
                <w:b/>
                <w:bCs/>
                <w:rtl/>
              </w:rPr>
              <w:t>10</w:t>
            </w:r>
          </w:p>
        </w:tc>
      </w:tr>
      <w:tr w:rsidR="00D3739D" w:rsidRPr="00D3739D" w14:paraId="0872083C" w14:textId="77777777" w:rsidTr="00EA73DA">
        <w:trPr>
          <w:trHeight w:val="374"/>
        </w:trPr>
        <w:tc>
          <w:tcPr>
            <w:tcW w:w="840" w:type="dxa"/>
            <w:shd w:val="clear" w:color="auto" w:fill="FFE599" w:themeFill="accent4" w:themeFillTint="66"/>
          </w:tcPr>
          <w:p w14:paraId="053C49B9" w14:textId="77777777" w:rsidR="00D3739D" w:rsidRPr="00D3739D" w:rsidRDefault="00D3739D" w:rsidP="005B6904">
            <w:pPr>
              <w:numPr>
                <w:ilvl w:val="0"/>
                <w:numId w:val="36"/>
              </w:numPr>
              <w:spacing w:line="240" w:lineRule="auto"/>
              <w:rPr>
                <w:rFonts w:ascii="David" w:hAnsi="David"/>
                <w:b/>
                <w:bCs/>
                <w:rtl/>
              </w:rPr>
            </w:pPr>
          </w:p>
        </w:tc>
        <w:tc>
          <w:tcPr>
            <w:tcW w:w="5579" w:type="dxa"/>
            <w:tcBorders>
              <w:top w:val="nil"/>
              <w:left w:val="single" w:sz="4" w:space="0" w:color="auto"/>
              <w:bottom w:val="single" w:sz="4" w:space="0" w:color="auto"/>
              <w:right w:val="nil"/>
            </w:tcBorders>
            <w:shd w:val="clear" w:color="000000" w:fill="FFFFFF"/>
            <w:vAlign w:val="bottom"/>
          </w:tcPr>
          <w:p w14:paraId="74E4DE93" w14:textId="77777777" w:rsidR="00D3739D" w:rsidRPr="00D3739D" w:rsidRDefault="00D3739D" w:rsidP="00D3739D">
            <w:pPr>
              <w:rPr>
                <w:rFonts w:ascii="David" w:hAnsi="David"/>
                <w:b/>
                <w:bCs/>
                <w:rtl/>
              </w:rPr>
            </w:pPr>
            <w:r w:rsidRPr="00D3739D">
              <w:rPr>
                <w:rFonts w:ascii="David" w:hAnsi="David"/>
                <w:rtl/>
              </w:rPr>
              <w:t>פרס למעבד מוסיקלי תחום המוסיקה הישראלית -הים תיכונית</w:t>
            </w:r>
          </w:p>
        </w:tc>
        <w:tc>
          <w:tcPr>
            <w:tcW w:w="2217" w:type="dxa"/>
          </w:tcPr>
          <w:p w14:paraId="0B3B993A" w14:textId="77777777" w:rsidR="00D3739D" w:rsidRPr="00D3739D" w:rsidRDefault="00D3739D" w:rsidP="00D3739D">
            <w:pPr>
              <w:rPr>
                <w:rFonts w:ascii="David" w:hAnsi="David"/>
                <w:b/>
                <w:bCs/>
                <w:rtl/>
              </w:rPr>
            </w:pPr>
            <w:r w:rsidRPr="00D3739D">
              <w:rPr>
                <w:rFonts w:ascii="David" w:hAnsi="David"/>
                <w:b/>
                <w:bCs/>
                <w:rtl/>
              </w:rPr>
              <w:t>7</w:t>
            </w:r>
          </w:p>
        </w:tc>
      </w:tr>
    </w:tbl>
    <w:p w14:paraId="19B2A830" w14:textId="77777777" w:rsidR="00D3739D" w:rsidRPr="00D3739D" w:rsidRDefault="00D3739D" w:rsidP="00D3739D">
      <w:pPr>
        <w:overflowPunct/>
        <w:autoSpaceDE/>
        <w:autoSpaceDN/>
        <w:adjustRightInd/>
        <w:textAlignment w:val="auto"/>
        <w:rPr>
          <w:rFonts w:ascii="David" w:hAnsi="David"/>
          <w:b/>
          <w:bCs/>
          <w:sz w:val="20"/>
          <w:szCs w:val="28"/>
          <w:rtl/>
        </w:rPr>
      </w:pPr>
    </w:p>
    <w:p w14:paraId="75EAEA5D" w14:textId="77777777" w:rsidR="00D3739D" w:rsidRPr="00D3739D" w:rsidRDefault="00D3739D" w:rsidP="00D3739D">
      <w:pPr>
        <w:overflowPunct/>
        <w:autoSpaceDE/>
        <w:autoSpaceDN/>
        <w:adjustRightInd/>
        <w:textAlignment w:val="auto"/>
        <w:rPr>
          <w:rFonts w:ascii="David" w:hAnsi="David"/>
          <w:b/>
          <w:bCs/>
          <w:sz w:val="20"/>
          <w:szCs w:val="28"/>
          <w:rtl/>
        </w:rPr>
      </w:pPr>
    </w:p>
    <w:p w14:paraId="502DE313" w14:textId="77777777" w:rsidR="00D3739D" w:rsidRPr="00D3739D" w:rsidRDefault="00D3739D" w:rsidP="00D3739D">
      <w:pPr>
        <w:overflowPunct/>
        <w:autoSpaceDE/>
        <w:autoSpaceDN/>
        <w:adjustRightInd/>
        <w:textAlignment w:val="auto"/>
        <w:rPr>
          <w:rFonts w:ascii="David" w:hAnsi="David"/>
          <w:b/>
          <w:bCs/>
          <w:sz w:val="20"/>
          <w:szCs w:val="28"/>
          <w:rtl/>
        </w:rPr>
      </w:pPr>
      <w:r w:rsidRPr="00D3739D">
        <w:rPr>
          <w:rFonts w:ascii="David" w:hAnsi="David"/>
          <w:b/>
          <w:bCs/>
          <w:sz w:val="20"/>
          <w:szCs w:val="28"/>
          <w:rtl/>
        </w:rPr>
        <w:t>סה"כ הליכי בחירה אמנותית: 57.</w:t>
      </w:r>
    </w:p>
    <w:p w14:paraId="6F5223B7" w14:textId="77777777" w:rsidR="005E4AD9" w:rsidRDefault="005E4AD9" w:rsidP="00993E8E">
      <w:pPr>
        <w:jc w:val="center"/>
        <w:rPr>
          <w:b/>
          <w:bCs/>
          <w:rtl/>
        </w:rPr>
        <w:sectPr w:rsidR="005E4AD9" w:rsidSect="00624992">
          <w:endnotePr>
            <w:numFmt w:val="lowerLetter"/>
          </w:endnotePr>
          <w:pgSz w:w="11907" w:h="16840" w:code="9"/>
          <w:pgMar w:top="1134" w:right="1134" w:bottom="992" w:left="1134" w:header="720" w:footer="482" w:gutter="0"/>
          <w:cols w:space="720"/>
          <w:titlePg/>
          <w:bidi/>
          <w:rtlGutter/>
        </w:sectPr>
      </w:pPr>
    </w:p>
    <w:p w14:paraId="3D3118AB" w14:textId="00CC6D3B" w:rsidR="00643A7F" w:rsidRPr="009D1466" w:rsidRDefault="00643A7F" w:rsidP="006E3B45">
      <w:pPr>
        <w:jc w:val="center"/>
        <w:rPr>
          <w:b/>
          <w:bCs/>
        </w:rPr>
      </w:pPr>
      <w:r w:rsidRPr="009D1466">
        <w:rPr>
          <w:rFonts w:hint="cs"/>
          <w:b/>
          <w:bCs/>
          <w:rtl/>
        </w:rPr>
        <w:lastRenderedPageBreak/>
        <w:t>מכרז</w:t>
      </w:r>
      <w:r w:rsidRPr="009D1466">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w:t>
      </w:r>
      <w:r w:rsidR="006E3B45">
        <w:rPr>
          <w:rFonts w:hint="cs"/>
          <w:b/>
          <w:bCs/>
          <w:rtl/>
        </w:rPr>
        <w:t xml:space="preserve"> 20/2017</w:t>
      </w:r>
    </w:p>
    <w:bookmarkStart w:id="67" w:name="_Toc296193944"/>
    <w:p w14:paraId="06C656CA" w14:textId="77777777" w:rsidR="005B071F" w:rsidRPr="00A93376" w:rsidRDefault="003A2D08" w:rsidP="00EF142D">
      <w:pPr>
        <w:jc w:val="center"/>
        <w:rPr>
          <w:b/>
          <w:bCs/>
          <w:rtl/>
        </w:rPr>
      </w:pPr>
      <w:r>
        <w:rPr>
          <w:rtl/>
        </w:rPr>
        <w:fldChar w:fldCharType="begin"/>
      </w:r>
      <w:r>
        <w:rPr>
          <w:rtl/>
        </w:rPr>
        <w:instrText xml:space="preserve"> </w:instrText>
      </w:r>
      <w:r>
        <w:rPr>
          <w:rFonts w:hint="cs"/>
        </w:rPr>
        <w:instrText>REF</w:instrText>
      </w:r>
      <w:r>
        <w:rPr>
          <w:rFonts w:hint="cs"/>
          <w:rtl/>
        </w:rPr>
        <w:instrText xml:space="preserve"> כותרת_המכרז \</w:instrText>
      </w:r>
      <w:r>
        <w:rPr>
          <w:rFonts w:hint="cs"/>
        </w:rPr>
        <w:instrText>h</w:instrText>
      </w:r>
      <w:r>
        <w:rPr>
          <w:rtl/>
        </w:rPr>
        <w:instrText xml:space="preserve"> </w:instrText>
      </w:r>
      <w:r>
        <w:rPr>
          <w:rtl/>
        </w:rPr>
      </w:r>
      <w:r>
        <w:rPr>
          <w:rtl/>
        </w:rPr>
        <w:fldChar w:fldCharType="separate"/>
      </w:r>
      <w:r w:rsidR="005B071F">
        <w:rPr>
          <w:rFonts w:hint="cs"/>
          <w:b/>
          <w:bCs/>
          <w:rtl/>
        </w:rPr>
        <w:t>לניהול הליכי בחירה אמנותית</w:t>
      </w:r>
    </w:p>
    <w:p w14:paraId="60E3F659" w14:textId="77777777" w:rsidR="00643A7F" w:rsidRDefault="003A2D08" w:rsidP="00643A7F">
      <w:pPr>
        <w:pStyle w:val="12"/>
        <w:outlineLvl w:val="0"/>
        <w:rPr>
          <w:rFonts w:cs="David"/>
          <w:rtl/>
        </w:rPr>
      </w:pPr>
      <w:r>
        <w:rPr>
          <w:rFonts w:cs="David"/>
          <w:rtl/>
        </w:rPr>
        <w:fldChar w:fldCharType="end"/>
      </w:r>
      <w:r w:rsidR="00146FB3" w:rsidRPr="009D1466">
        <w:rPr>
          <w:rFonts w:cs="David" w:hint="cs"/>
          <w:rtl/>
        </w:rPr>
        <w:t xml:space="preserve"> </w:t>
      </w:r>
      <w:bookmarkStart w:id="68" w:name="_Toc468020378"/>
      <w:r w:rsidR="00643A7F" w:rsidRPr="009D1466">
        <w:rPr>
          <w:rFonts w:cs="David" w:hint="cs"/>
          <w:rtl/>
        </w:rPr>
        <w:t>חלק</w:t>
      </w:r>
      <w:r w:rsidR="00643A7F" w:rsidRPr="009D1466">
        <w:rPr>
          <w:rFonts w:cs="David"/>
          <w:rtl/>
        </w:rPr>
        <w:t xml:space="preserve"> </w:t>
      </w:r>
      <w:r w:rsidR="00643A7F" w:rsidRPr="009D1466">
        <w:rPr>
          <w:rFonts w:cs="David" w:hint="cs"/>
          <w:rtl/>
        </w:rPr>
        <w:t>ב</w:t>
      </w:r>
      <w:r w:rsidR="00643A7F" w:rsidRPr="009D1466">
        <w:rPr>
          <w:rFonts w:cs="David"/>
          <w:rtl/>
        </w:rPr>
        <w:t>' -</w:t>
      </w:r>
      <w:r w:rsidR="00643A7F">
        <w:rPr>
          <w:rFonts w:cs="David" w:hint="cs"/>
          <w:rtl/>
        </w:rPr>
        <w:t xml:space="preserve"> חוברת</w:t>
      </w:r>
      <w:r w:rsidR="00643A7F" w:rsidRPr="009D1466">
        <w:rPr>
          <w:rFonts w:cs="David"/>
          <w:rtl/>
        </w:rPr>
        <w:t xml:space="preserve"> </w:t>
      </w:r>
      <w:r w:rsidR="00643A7F" w:rsidRPr="009D1466">
        <w:rPr>
          <w:rFonts w:cs="David" w:hint="cs"/>
          <w:rtl/>
        </w:rPr>
        <w:t>ההצעה</w:t>
      </w:r>
      <w:bookmarkEnd w:id="67"/>
      <w:bookmarkEnd w:id="68"/>
    </w:p>
    <w:p w14:paraId="246E9837" w14:textId="77777777" w:rsidR="00643A7F" w:rsidRPr="00C82943" w:rsidRDefault="00643A7F" w:rsidP="00C82943">
      <w:pPr>
        <w:pStyle w:val="2"/>
        <w:spacing w:before="0" w:after="0"/>
        <w:jc w:val="center"/>
        <w:rPr>
          <w:rtl/>
        </w:rPr>
      </w:pPr>
    </w:p>
    <w:p w14:paraId="41D22E54" w14:textId="77777777" w:rsidR="00643A7F" w:rsidRPr="00C82943" w:rsidRDefault="00643A7F" w:rsidP="00C82943">
      <w:pPr>
        <w:pStyle w:val="2"/>
        <w:spacing w:before="0" w:after="0"/>
        <w:jc w:val="center"/>
        <w:rPr>
          <w:rtl/>
        </w:rPr>
      </w:pPr>
    </w:p>
    <w:p w14:paraId="374816C5" w14:textId="77777777" w:rsidR="00643A7F" w:rsidRPr="00C82943" w:rsidRDefault="00643A7F" w:rsidP="00C82943">
      <w:pPr>
        <w:pStyle w:val="2"/>
        <w:spacing w:before="0" w:after="0"/>
        <w:jc w:val="center"/>
        <w:rPr>
          <w:rtl/>
        </w:rPr>
      </w:pPr>
    </w:p>
    <w:p w14:paraId="639E5DA1" w14:textId="77777777" w:rsidR="00643A7F" w:rsidRPr="00C82943" w:rsidRDefault="00643A7F" w:rsidP="00C82943">
      <w:pPr>
        <w:pStyle w:val="2"/>
        <w:spacing w:before="0" w:after="0"/>
        <w:jc w:val="center"/>
        <w:rPr>
          <w:rtl/>
        </w:rPr>
      </w:pPr>
    </w:p>
    <w:p w14:paraId="4D7AD011" w14:textId="77777777" w:rsidR="00643A7F" w:rsidRPr="009D1466" w:rsidRDefault="00C82943" w:rsidP="00C82943">
      <w:pPr>
        <w:pStyle w:val="2"/>
        <w:spacing w:before="0" w:after="0"/>
        <w:jc w:val="center"/>
        <w:rPr>
          <w:rtl/>
        </w:rPr>
      </w:pPr>
      <w:bookmarkStart w:id="69" w:name="_Toc360442103"/>
      <w:bookmarkStart w:id="70" w:name="_Toc360666101"/>
      <w:bookmarkStart w:id="71" w:name="_Toc360972329"/>
      <w:bookmarkStart w:id="72" w:name="_Toc360972413"/>
      <w:bookmarkStart w:id="73" w:name="_Toc360972455"/>
      <w:bookmarkStart w:id="74" w:name="_Toc361306523"/>
      <w:bookmarkStart w:id="75" w:name="_Toc361646759"/>
      <w:bookmarkStart w:id="76" w:name="_Toc362281378"/>
      <w:bookmarkStart w:id="77" w:name="_Toc363485730"/>
      <w:bookmarkStart w:id="78" w:name="_Toc365809124"/>
      <w:bookmarkStart w:id="79" w:name="_Toc373078826"/>
      <w:bookmarkStart w:id="80" w:name="_Toc375856173"/>
      <w:bookmarkStart w:id="81" w:name="_Toc462738136"/>
      <w:bookmarkStart w:id="82" w:name="_Toc462744538"/>
      <w:bookmarkStart w:id="83" w:name="_Toc468020379"/>
      <w:r w:rsidRPr="00C82943">
        <w:rPr>
          <w:noProof/>
          <w:rtl/>
          <w:lang w:val="en-US" w:eastAsia="en-US"/>
        </w:rPr>
        <mc:AlternateContent>
          <mc:Choice Requires="wps">
            <w:drawing>
              <wp:anchor distT="0" distB="0" distL="114300" distR="114300" simplePos="0" relativeHeight="251657216" behindDoc="0" locked="0" layoutInCell="1" allowOverlap="1" wp14:anchorId="4E12C854" wp14:editId="419C21A5">
                <wp:simplePos x="0" y="0"/>
                <wp:positionH relativeFrom="column">
                  <wp:posOffset>1835785</wp:posOffset>
                </wp:positionH>
                <wp:positionV relativeFrom="paragraph">
                  <wp:posOffset>21591</wp:posOffset>
                </wp:positionV>
                <wp:extent cx="2581563" cy="476250"/>
                <wp:effectExtent l="0" t="76200" r="104775" b="1905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563" cy="47625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527B672" w14:textId="77777777" w:rsidR="00A410A9" w:rsidRPr="00F81A72" w:rsidRDefault="00A410A9" w:rsidP="00F81A72">
                            <w:pPr>
                              <w:jc w:val="center"/>
                              <w:rPr>
                                <w:b/>
                                <w:bCs/>
                                <w:sz w:val="48"/>
                                <w:szCs w:val="48"/>
                              </w:rPr>
                            </w:pPr>
                            <w:r w:rsidRPr="00F81A72">
                              <w:rPr>
                                <w:rFonts w:hint="eastAsia"/>
                                <w:b/>
                                <w:bCs/>
                                <w:sz w:val="48"/>
                                <w:szCs w:val="48"/>
                                <w:rtl/>
                              </w:rPr>
                              <w:t>חוברת</w:t>
                            </w:r>
                            <w:r w:rsidRPr="00F81A72">
                              <w:rPr>
                                <w:b/>
                                <w:bCs/>
                                <w:sz w:val="48"/>
                                <w:szCs w:val="48"/>
                                <w:rtl/>
                              </w:rPr>
                              <w:t xml:space="preserve"> </w:t>
                            </w:r>
                            <w:r w:rsidRPr="00F81A72">
                              <w:rPr>
                                <w:rFonts w:hint="eastAsia"/>
                                <w:b/>
                                <w:bCs/>
                                <w:sz w:val="48"/>
                                <w:szCs w:val="48"/>
                                <w:rtl/>
                              </w:rPr>
                              <w:t>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oundrect w14:anchorId="4E12C854" id="AutoShape 5" o:spid="_x0000_s1027" style="position:absolute;left:0;text-align:left;margin-left:144.55pt;margin-top:1.7pt;width:203.25pt;height:37.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">
                <v:shadow on="t" offset="6pt,-6pt"/>
                <v:textbox>
                  <w:txbxContent>
                    <w:p w14:paraId="3527B672" w14:textId="77777777" w:rsidR="00A410A9" w:rsidRPr="00F81A72" w:rsidRDefault="00A410A9" w:rsidP="00F81A72">
                      <w:pPr>
                        <w:jc w:val="center"/>
                        <w:rPr>
                          <w:b/>
                          <w:bCs/>
                          <w:sz w:val="48"/>
                          <w:szCs w:val="48"/>
                        </w:rPr>
                      </w:pPr>
                      <w:r w:rsidRPr="00F81A72">
                        <w:rPr>
                          <w:rFonts w:hint="eastAsia"/>
                          <w:b/>
                          <w:bCs/>
                          <w:sz w:val="48"/>
                          <w:szCs w:val="48"/>
                          <w:rtl/>
                        </w:rPr>
                        <w:t>חוברת</w:t>
                      </w:r>
                      <w:r w:rsidRPr="00F81A72">
                        <w:rPr>
                          <w:b/>
                          <w:bCs/>
                          <w:sz w:val="48"/>
                          <w:szCs w:val="48"/>
                          <w:rtl/>
                        </w:rPr>
                        <w:t xml:space="preserve"> </w:t>
                      </w:r>
                      <w:r w:rsidRPr="00F81A72">
                        <w:rPr>
                          <w:rFonts w:hint="eastAsia"/>
                          <w:b/>
                          <w:bCs/>
                          <w:sz w:val="48"/>
                          <w:szCs w:val="48"/>
                          <w:rtl/>
                        </w:rPr>
                        <w:t>הצעה</w:t>
                      </w:r>
                    </w:p>
                  </w:txbxContent>
                </v:textbox>
              </v:roundrect>
            </w:pict>
          </mc:Fallback>
        </mc:AlternateConten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p w14:paraId="7B8CE933" w14:textId="77777777" w:rsidR="00643A7F" w:rsidRDefault="00643A7F" w:rsidP="00C82943">
      <w:pPr>
        <w:pStyle w:val="2"/>
        <w:spacing w:before="0" w:after="0"/>
        <w:jc w:val="center"/>
        <w:rPr>
          <w:rtl/>
        </w:rPr>
      </w:pPr>
    </w:p>
    <w:p w14:paraId="67DB3F3D" w14:textId="77777777" w:rsidR="00C82943" w:rsidRDefault="00C82943" w:rsidP="00C82943">
      <w:pPr>
        <w:rPr>
          <w:rtl/>
          <w:lang w:val="x-none"/>
        </w:rPr>
      </w:pPr>
    </w:p>
    <w:p w14:paraId="6115EEC9" w14:textId="77777777" w:rsidR="00C82943" w:rsidRDefault="00C82943" w:rsidP="00C82943">
      <w:pPr>
        <w:rPr>
          <w:rtl/>
          <w:lang w:val="x-none"/>
        </w:rPr>
      </w:pPr>
    </w:p>
    <w:p w14:paraId="217676E1" w14:textId="77777777" w:rsidR="00C82943" w:rsidRDefault="00C82943" w:rsidP="00C82943">
      <w:pPr>
        <w:rPr>
          <w:rtl/>
          <w:lang w:val="x-none"/>
        </w:rPr>
      </w:pPr>
    </w:p>
    <w:p w14:paraId="58BB51C1" w14:textId="77777777" w:rsidR="00C82943" w:rsidRDefault="00C82943" w:rsidP="00C82943">
      <w:pPr>
        <w:rPr>
          <w:rtl/>
          <w:lang w:val="x-none"/>
        </w:rPr>
      </w:pPr>
    </w:p>
    <w:p w14:paraId="253C45E9" w14:textId="77777777" w:rsidR="00C82943" w:rsidRDefault="00C82943" w:rsidP="00C82943">
      <w:pPr>
        <w:rPr>
          <w:rtl/>
          <w:lang w:val="x-none"/>
        </w:rPr>
      </w:pPr>
    </w:p>
    <w:p w14:paraId="1452CB99" w14:textId="77777777" w:rsidR="00C82943" w:rsidRDefault="00C82943" w:rsidP="00C82943">
      <w:pPr>
        <w:rPr>
          <w:rtl/>
          <w:lang w:val="x-none"/>
        </w:rPr>
      </w:pPr>
    </w:p>
    <w:p w14:paraId="475958CA" w14:textId="77777777" w:rsidR="00C82943" w:rsidRPr="00C82943" w:rsidRDefault="00C82943" w:rsidP="00C82943">
      <w:pPr>
        <w:rPr>
          <w:rtl/>
          <w:lang w:val="x-none"/>
        </w:rPr>
      </w:pPr>
    </w:p>
    <w:tbl>
      <w:tblPr>
        <w:bidiVisual/>
        <w:tblW w:w="0" w:type="auto"/>
        <w:tblInd w:w="2" w:type="dxa"/>
        <w:tblLook w:val="00A0" w:firstRow="1" w:lastRow="0" w:firstColumn="1" w:lastColumn="0" w:noHBand="0" w:noVBand="0"/>
      </w:tblPr>
      <w:tblGrid>
        <w:gridCol w:w="2840"/>
        <w:gridCol w:w="896"/>
        <w:gridCol w:w="4786"/>
      </w:tblGrid>
      <w:tr w:rsidR="00643A7F" w:rsidRPr="009D1466" w14:paraId="026A89C3" w14:textId="77777777" w:rsidTr="00624992">
        <w:tc>
          <w:tcPr>
            <w:tcW w:w="2840" w:type="dxa"/>
            <w:vAlign w:val="center"/>
          </w:tcPr>
          <w:p w14:paraId="49B01DAA" w14:textId="77777777" w:rsidR="00643A7F" w:rsidRPr="009D1466" w:rsidRDefault="00643A7F" w:rsidP="00624992">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046EEC43" w14:textId="77777777" w:rsidR="00643A7F" w:rsidRPr="009D1466" w:rsidRDefault="00643A7F" w:rsidP="00624992">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2E6A703A" w14:textId="77777777" w:rsidR="00643A7F" w:rsidRPr="009D1466" w:rsidRDefault="00643A7F" w:rsidP="0062499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44602927" w14:textId="77777777" w:rsidR="00643A7F" w:rsidRPr="009D1466" w:rsidRDefault="00643A7F" w:rsidP="00624992">
            <w:pPr>
              <w:spacing w:line="240" w:lineRule="auto"/>
              <w:rPr>
                <w:u w:val="single"/>
                <w:rtl/>
              </w:rPr>
            </w:pPr>
          </w:p>
          <w:p w14:paraId="38178CF8" w14:textId="77777777" w:rsidR="00643A7F" w:rsidRPr="009D1466" w:rsidRDefault="00643A7F" w:rsidP="00624992">
            <w:pPr>
              <w:spacing w:line="240" w:lineRule="auto"/>
              <w:rPr>
                <w:u w:val="single"/>
                <w:rtl/>
              </w:rPr>
            </w:pPr>
          </w:p>
          <w:p w14:paraId="7A87CABA" w14:textId="77777777" w:rsidR="00643A7F" w:rsidRPr="009D1466" w:rsidRDefault="00643A7F" w:rsidP="00624992">
            <w:pPr>
              <w:spacing w:line="240" w:lineRule="auto"/>
              <w:rPr>
                <w:u w:val="single"/>
                <w:rtl/>
              </w:rPr>
            </w:pPr>
          </w:p>
          <w:p w14:paraId="46792A18" w14:textId="77777777" w:rsidR="00643A7F" w:rsidRPr="009D1466" w:rsidRDefault="00643A7F" w:rsidP="00624992">
            <w:pPr>
              <w:spacing w:line="240" w:lineRule="auto"/>
              <w:rPr>
                <w:u w:val="single"/>
                <w:rtl/>
              </w:rPr>
            </w:pPr>
          </w:p>
          <w:p w14:paraId="3150C38B" w14:textId="77777777" w:rsidR="00643A7F" w:rsidRPr="009D1466" w:rsidRDefault="00643A7F" w:rsidP="00624992">
            <w:pPr>
              <w:spacing w:line="240" w:lineRule="auto"/>
              <w:rPr>
                <w:u w:val="single"/>
              </w:rPr>
            </w:pPr>
          </w:p>
        </w:tc>
      </w:tr>
    </w:tbl>
    <w:p w14:paraId="4C339E49" w14:textId="77777777" w:rsidR="00643A7F" w:rsidRPr="009D1466" w:rsidRDefault="00643A7F" w:rsidP="00643A7F">
      <w:pPr>
        <w:spacing w:line="240" w:lineRule="auto"/>
        <w:rPr>
          <w:u w:val="single"/>
          <w:rtl/>
        </w:rPr>
      </w:pPr>
    </w:p>
    <w:p w14:paraId="734C22F2" w14:textId="77777777" w:rsidR="00643A7F" w:rsidRPr="009D1466" w:rsidRDefault="00643A7F" w:rsidP="00643A7F">
      <w:pPr>
        <w:spacing w:line="240" w:lineRule="auto"/>
        <w:rPr>
          <w:u w:val="single"/>
          <w:rtl/>
        </w:rPr>
      </w:pPr>
    </w:p>
    <w:p w14:paraId="4AE5993F" w14:textId="77777777" w:rsidR="00643A7F" w:rsidRPr="009D1466" w:rsidRDefault="00643A7F" w:rsidP="00643A7F">
      <w:pPr>
        <w:spacing w:line="240" w:lineRule="auto"/>
        <w:rPr>
          <w:u w:val="single"/>
          <w:rtl/>
        </w:rPr>
      </w:pPr>
    </w:p>
    <w:p w14:paraId="6534DF20" w14:textId="77777777" w:rsidR="00643A7F" w:rsidRPr="009D1466" w:rsidRDefault="00643A7F" w:rsidP="00643A7F">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643A7F" w:rsidRPr="009D1466" w14:paraId="3BD619E4" w14:textId="77777777" w:rsidTr="00624992">
        <w:tc>
          <w:tcPr>
            <w:tcW w:w="2840" w:type="dxa"/>
            <w:vAlign w:val="center"/>
          </w:tcPr>
          <w:p w14:paraId="3860B547" w14:textId="77777777" w:rsidR="00643A7F" w:rsidRPr="009D1466" w:rsidRDefault="00643A7F" w:rsidP="00624992">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711738C9" w14:textId="77777777" w:rsidR="00643A7F" w:rsidRPr="009D1466" w:rsidRDefault="00643A7F" w:rsidP="0062499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22EA689D" w14:textId="77777777" w:rsidR="00643A7F" w:rsidRPr="009D1466" w:rsidRDefault="00643A7F" w:rsidP="00624992">
            <w:pPr>
              <w:spacing w:line="240" w:lineRule="auto"/>
              <w:rPr>
                <w:u w:val="single"/>
                <w:rtl/>
              </w:rPr>
            </w:pPr>
          </w:p>
          <w:p w14:paraId="15BC109A" w14:textId="77777777" w:rsidR="00643A7F" w:rsidRPr="009D1466" w:rsidRDefault="00643A7F" w:rsidP="00624992">
            <w:pPr>
              <w:spacing w:line="240" w:lineRule="auto"/>
              <w:rPr>
                <w:u w:val="single"/>
                <w:rtl/>
              </w:rPr>
            </w:pPr>
          </w:p>
          <w:p w14:paraId="6AD594F2" w14:textId="77777777" w:rsidR="00643A7F" w:rsidRPr="009D1466" w:rsidRDefault="00643A7F" w:rsidP="00624992">
            <w:pPr>
              <w:spacing w:line="240" w:lineRule="auto"/>
              <w:rPr>
                <w:u w:val="single"/>
                <w:rtl/>
              </w:rPr>
            </w:pPr>
          </w:p>
          <w:p w14:paraId="1EC0002D" w14:textId="77777777" w:rsidR="00643A7F" w:rsidRPr="009D1466" w:rsidRDefault="00643A7F" w:rsidP="00624992">
            <w:pPr>
              <w:spacing w:line="240" w:lineRule="auto"/>
              <w:rPr>
                <w:u w:val="single"/>
                <w:rtl/>
              </w:rPr>
            </w:pPr>
          </w:p>
          <w:p w14:paraId="46D3865B" w14:textId="77777777" w:rsidR="00643A7F" w:rsidRPr="009D1466" w:rsidRDefault="00643A7F" w:rsidP="00624992">
            <w:pPr>
              <w:spacing w:line="240" w:lineRule="auto"/>
              <w:rPr>
                <w:u w:val="single"/>
              </w:rPr>
            </w:pPr>
          </w:p>
        </w:tc>
      </w:tr>
    </w:tbl>
    <w:p w14:paraId="1FAC0896" w14:textId="77777777" w:rsidR="00643A7F" w:rsidRPr="009D1466" w:rsidRDefault="00643A7F" w:rsidP="00643A7F">
      <w:pPr>
        <w:spacing w:line="240" w:lineRule="auto"/>
        <w:rPr>
          <w:u w:val="single"/>
          <w:rtl/>
        </w:rPr>
      </w:pPr>
    </w:p>
    <w:p w14:paraId="25D22448" w14:textId="77777777" w:rsidR="00643A7F" w:rsidRDefault="00643A7F" w:rsidP="00643A7F">
      <w:pPr>
        <w:pStyle w:val="2"/>
        <w:spacing w:before="0" w:after="0"/>
        <w:jc w:val="center"/>
        <w:rPr>
          <w:rtl/>
        </w:rPr>
      </w:pPr>
      <w:r w:rsidRPr="009D1466">
        <w:rPr>
          <w:rtl/>
        </w:rPr>
        <w:br w:type="page"/>
      </w:r>
      <w:bookmarkStart w:id="84" w:name="_Toc283067657"/>
      <w:bookmarkStart w:id="85" w:name="_Toc468020380"/>
      <w:r w:rsidRPr="00937914">
        <w:rPr>
          <w:rFonts w:cs="David" w:hint="cs"/>
          <w:rtl/>
        </w:rPr>
        <w:lastRenderedPageBreak/>
        <w:t>נספח ב'1 - טופס הגשת ההצעה</w:t>
      </w:r>
      <w:bookmarkEnd w:id="84"/>
      <w:bookmarkEnd w:id="85"/>
    </w:p>
    <w:p w14:paraId="09C6A411" w14:textId="77777777" w:rsidR="00643A7F" w:rsidRDefault="00643A7F" w:rsidP="00643A7F">
      <w:pPr>
        <w:rPr>
          <w:b/>
          <w:bCs/>
          <w:rtl/>
        </w:rPr>
      </w:pPr>
    </w:p>
    <w:p w14:paraId="2490E5B6" w14:textId="77777777" w:rsidR="00643A7F" w:rsidRPr="00717881" w:rsidRDefault="00643A7F" w:rsidP="00643A7F">
      <w:pPr>
        <w:rPr>
          <w:b/>
          <w:bCs/>
          <w:rtl/>
        </w:rPr>
      </w:pPr>
      <w:r w:rsidRPr="00717881">
        <w:rPr>
          <w:rFonts w:hint="cs"/>
          <w:b/>
          <w:bCs/>
          <w:rtl/>
        </w:rPr>
        <w:t>לכבוד</w:t>
      </w:r>
    </w:p>
    <w:p w14:paraId="65C9402C" w14:textId="77777777" w:rsidR="00643A7F" w:rsidRDefault="00643A7F" w:rsidP="00643A7F">
      <w:pPr>
        <w:rPr>
          <w:b/>
          <w:bCs/>
          <w:rtl/>
        </w:rPr>
      </w:pPr>
      <w:r w:rsidRPr="00717881">
        <w:rPr>
          <w:rFonts w:hint="cs"/>
          <w:b/>
          <w:bCs/>
          <w:rtl/>
        </w:rPr>
        <w:t>משרד</w:t>
      </w:r>
      <w:r w:rsidRPr="00717881">
        <w:rPr>
          <w:b/>
          <w:bCs/>
          <w:rtl/>
        </w:rPr>
        <w:t xml:space="preserve"> </w:t>
      </w:r>
      <w:r>
        <w:rPr>
          <w:rFonts w:hint="cs"/>
          <w:b/>
          <w:bCs/>
          <w:rtl/>
        </w:rPr>
        <w:t>התרבות והספורט</w:t>
      </w:r>
    </w:p>
    <w:p w14:paraId="74AFB5A4" w14:textId="77777777" w:rsidR="00643A7F" w:rsidRPr="00035DEC" w:rsidRDefault="00643A7F" w:rsidP="00643A7F">
      <w:pPr>
        <w:rPr>
          <w:bCs/>
          <w:spacing w:val="6"/>
          <w:rtl/>
        </w:rPr>
      </w:pPr>
      <w:r w:rsidRPr="00035DEC">
        <w:rPr>
          <w:rFonts w:hint="cs"/>
          <w:bCs/>
          <w:rtl/>
        </w:rPr>
        <w:t>הקריה המזרחית, בניין ג'</w:t>
      </w:r>
      <w:r w:rsidRPr="00035DEC">
        <w:rPr>
          <w:rFonts w:hint="cs"/>
          <w:bCs/>
          <w:spacing w:val="6"/>
          <w:rtl/>
        </w:rPr>
        <w:t>, ירושלים</w:t>
      </w:r>
    </w:p>
    <w:p w14:paraId="13D856BB" w14:textId="77777777" w:rsidR="00643A7F" w:rsidRDefault="00643A7F" w:rsidP="00643A7F">
      <w:pPr>
        <w:jc w:val="center"/>
        <w:rPr>
          <w:b/>
          <w:bCs/>
          <w:rtl/>
        </w:rPr>
      </w:pPr>
    </w:p>
    <w:p w14:paraId="42A954EA" w14:textId="683FD4CF" w:rsidR="005B071F" w:rsidRPr="00A93376" w:rsidRDefault="00643A7F" w:rsidP="006E3B45">
      <w:pPr>
        <w:jc w:val="center"/>
        <w:rPr>
          <w:b/>
          <w:bCs/>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A45DB7">
        <w:rPr>
          <w:rFonts w:hint="cs"/>
          <w:b/>
          <w:bCs/>
          <w:u w:val="single"/>
          <w:rtl/>
        </w:rPr>
        <w:t>מס</w:t>
      </w:r>
      <w:r w:rsidRPr="00A45DB7">
        <w:rPr>
          <w:b/>
          <w:bCs/>
          <w:u w:val="single"/>
          <w:rtl/>
        </w:rPr>
        <w:t xml:space="preserve">' </w:t>
      </w:r>
      <w:r w:rsidR="006E3B45">
        <w:rPr>
          <w:rFonts w:hint="cs"/>
          <w:b/>
          <w:bCs/>
          <w:u w:val="single"/>
          <w:rtl/>
        </w:rPr>
        <w:t>20/2017 -</w:t>
      </w:r>
      <w:r w:rsidR="004F414F">
        <w:rPr>
          <w:rFonts w:hint="cs"/>
          <w:b/>
          <w:bCs/>
          <w:u w:val="single"/>
          <w:rtl/>
        </w:rPr>
        <w:t xml:space="preserve"> </w:t>
      </w:r>
      <w:r w:rsidR="00FB25AF">
        <w:rPr>
          <w:b/>
          <w:bCs/>
          <w:u w:val="single"/>
          <w:rtl/>
        </w:rPr>
        <w:fldChar w:fldCharType="begin"/>
      </w:r>
      <w:r w:rsidR="00FB25AF">
        <w:rPr>
          <w:b/>
          <w:bCs/>
          <w:u w:val="single"/>
          <w:rtl/>
        </w:rPr>
        <w:instrText xml:space="preserve"> </w:instrText>
      </w:r>
      <w:r w:rsidR="00FB25AF">
        <w:rPr>
          <w:b/>
          <w:bCs/>
          <w:u w:val="single"/>
        </w:rPr>
        <w:instrText>REF</w:instrText>
      </w:r>
      <w:r w:rsidR="00FB25AF">
        <w:rPr>
          <w:b/>
          <w:bCs/>
          <w:u w:val="single"/>
          <w:rtl/>
        </w:rPr>
        <w:instrText xml:space="preserve"> כותרת_המכרז \</w:instrText>
      </w:r>
      <w:r w:rsidR="00FB25AF">
        <w:rPr>
          <w:b/>
          <w:bCs/>
          <w:u w:val="single"/>
        </w:rPr>
        <w:instrText>h</w:instrText>
      </w:r>
      <w:r w:rsidR="00FB25AF">
        <w:rPr>
          <w:b/>
          <w:bCs/>
          <w:u w:val="single"/>
          <w:rtl/>
        </w:rPr>
        <w:instrText xml:space="preserve"> </w:instrText>
      </w:r>
      <w:r w:rsidR="00FB25AF">
        <w:rPr>
          <w:b/>
          <w:bCs/>
          <w:u w:val="single"/>
          <w:rtl/>
        </w:rPr>
      </w:r>
      <w:r w:rsidR="00FB25AF">
        <w:rPr>
          <w:b/>
          <w:bCs/>
          <w:u w:val="single"/>
          <w:rtl/>
        </w:rPr>
        <w:fldChar w:fldCharType="separate"/>
      </w:r>
      <w:r w:rsidR="005B071F">
        <w:rPr>
          <w:rFonts w:hint="cs"/>
          <w:b/>
          <w:bCs/>
          <w:rtl/>
        </w:rPr>
        <w:t>לניהול הליכי בחירה אמנותית</w:t>
      </w:r>
    </w:p>
    <w:p w14:paraId="7DA866EE" w14:textId="77777777" w:rsidR="00643A7F" w:rsidRPr="00717881" w:rsidRDefault="00FB25AF" w:rsidP="00FB25AF">
      <w:pPr>
        <w:jc w:val="center"/>
        <w:rPr>
          <w:rtl/>
        </w:rPr>
      </w:pPr>
      <w:r>
        <w:rPr>
          <w:b/>
          <w:bCs/>
          <w:u w:val="single"/>
          <w:rtl/>
        </w:rPr>
        <w:fldChar w:fldCharType="end"/>
      </w:r>
    </w:p>
    <w:tbl>
      <w:tblPr>
        <w:bidiVisual/>
        <w:tblW w:w="8556" w:type="dxa"/>
        <w:jc w:val="center"/>
        <w:tblLook w:val="04A0" w:firstRow="1" w:lastRow="0" w:firstColumn="1" w:lastColumn="0" w:noHBand="0" w:noVBand="1"/>
      </w:tblPr>
      <w:tblGrid>
        <w:gridCol w:w="1751"/>
        <w:gridCol w:w="6805"/>
      </w:tblGrid>
      <w:tr w:rsidR="00643A7F" w:rsidRPr="00582E06" w14:paraId="63DBD4F7" w14:textId="77777777" w:rsidTr="00624992">
        <w:trPr>
          <w:jc w:val="center"/>
        </w:trPr>
        <w:tc>
          <w:tcPr>
            <w:tcW w:w="1751" w:type="dxa"/>
          </w:tcPr>
          <w:p w14:paraId="4081B2AB" w14:textId="77777777" w:rsidR="00643A7F" w:rsidRPr="00582E06" w:rsidRDefault="00643A7F" w:rsidP="00624992">
            <w:pPr>
              <w:jc w:val="right"/>
              <w:rPr>
                <w:b/>
                <w:bCs/>
                <w:szCs w:val="22"/>
                <w:rtl/>
              </w:rPr>
            </w:pPr>
            <w:r w:rsidRPr="00582E06">
              <w:rPr>
                <w:rFonts w:hint="cs"/>
                <w:b/>
                <w:bCs/>
                <w:szCs w:val="22"/>
                <w:rtl/>
              </w:rPr>
              <w:t>שם המציע:</w:t>
            </w:r>
          </w:p>
        </w:tc>
        <w:tc>
          <w:tcPr>
            <w:tcW w:w="6805" w:type="dxa"/>
            <w:tcBorders>
              <w:bottom w:val="single" w:sz="8" w:space="0" w:color="auto"/>
            </w:tcBorders>
          </w:tcPr>
          <w:p w14:paraId="4AB02DDA" w14:textId="77777777" w:rsidR="00643A7F" w:rsidRPr="00582E06" w:rsidRDefault="00643A7F" w:rsidP="00624992">
            <w:pPr>
              <w:rPr>
                <w:szCs w:val="22"/>
                <w:rtl/>
              </w:rPr>
            </w:pPr>
          </w:p>
        </w:tc>
      </w:tr>
      <w:tr w:rsidR="00643A7F" w:rsidRPr="00582E06" w14:paraId="6D48B13D" w14:textId="77777777" w:rsidTr="00624992">
        <w:trPr>
          <w:jc w:val="center"/>
        </w:trPr>
        <w:tc>
          <w:tcPr>
            <w:tcW w:w="1751" w:type="dxa"/>
          </w:tcPr>
          <w:p w14:paraId="03860098" w14:textId="77777777" w:rsidR="00643A7F" w:rsidRPr="00582E06" w:rsidRDefault="00643A7F" w:rsidP="00624992">
            <w:pPr>
              <w:jc w:val="right"/>
              <w:rPr>
                <w:b/>
                <w:bCs/>
                <w:szCs w:val="22"/>
                <w:rtl/>
              </w:rPr>
            </w:pPr>
          </w:p>
        </w:tc>
        <w:tc>
          <w:tcPr>
            <w:tcW w:w="6805" w:type="dxa"/>
            <w:tcBorders>
              <w:top w:val="single" w:sz="8" w:space="0" w:color="auto"/>
            </w:tcBorders>
          </w:tcPr>
          <w:p w14:paraId="46D17A2B" w14:textId="77777777" w:rsidR="00643A7F" w:rsidRPr="00582E06" w:rsidRDefault="00643A7F" w:rsidP="00624992">
            <w:pPr>
              <w:rPr>
                <w:szCs w:val="22"/>
                <w:rtl/>
              </w:rPr>
            </w:pPr>
          </w:p>
        </w:tc>
      </w:tr>
      <w:tr w:rsidR="00643A7F" w:rsidRPr="00582E06" w14:paraId="6A96F42D" w14:textId="77777777" w:rsidTr="00624992">
        <w:trPr>
          <w:jc w:val="center"/>
        </w:trPr>
        <w:tc>
          <w:tcPr>
            <w:tcW w:w="1751" w:type="dxa"/>
          </w:tcPr>
          <w:p w14:paraId="18C46766" w14:textId="77777777" w:rsidR="00643A7F" w:rsidRPr="00582E06" w:rsidRDefault="00643A7F" w:rsidP="00624992">
            <w:pPr>
              <w:jc w:val="right"/>
              <w:rPr>
                <w:b/>
                <w:bCs/>
                <w:szCs w:val="22"/>
                <w:rtl/>
              </w:rPr>
            </w:pPr>
            <w:r w:rsidRPr="00582E06">
              <w:rPr>
                <w:rFonts w:hint="cs"/>
                <w:b/>
                <w:bCs/>
                <w:szCs w:val="22"/>
                <w:rtl/>
              </w:rPr>
              <w:t xml:space="preserve">מספר </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14:paraId="41BF7FCF" w14:textId="77777777" w:rsidR="00643A7F" w:rsidRPr="00582E06" w:rsidRDefault="00643A7F" w:rsidP="00624992">
            <w:pPr>
              <w:rPr>
                <w:szCs w:val="22"/>
                <w:rtl/>
              </w:rPr>
            </w:pPr>
          </w:p>
        </w:tc>
      </w:tr>
    </w:tbl>
    <w:p w14:paraId="3C22433B" w14:textId="77777777" w:rsidR="00643A7F" w:rsidRDefault="00643A7F" w:rsidP="00643A7F">
      <w:pPr>
        <w:rPr>
          <w:rtl/>
        </w:rPr>
      </w:pPr>
    </w:p>
    <w:tbl>
      <w:tblPr>
        <w:bidiVisual/>
        <w:tblW w:w="8584" w:type="dxa"/>
        <w:jc w:val="center"/>
        <w:tblLook w:val="04A0" w:firstRow="1" w:lastRow="0" w:firstColumn="1" w:lastColumn="0" w:noHBand="0" w:noVBand="1"/>
      </w:tblPr>
      <w:tblGrid>
        <w:gridCol w:w="3162"/>
        <w:gridCol w:w="1850"/>
        <w:gridCol w:w="1701"/>
        <w:gridCol w:w="1871"/>
      </w:tblGrid>
      <w:tr w:rsidR="00643A7F" w:rsidRPr="00582E06" w14:paraId="5B6D7EA5" w14:textId="77777777" w:rsidTr="00624992">
        <w:trPr>
          <w:jc w:val="center"/>
        </w:trPr>
        <w:tc>
          <w:tcPr>
            <w:tcW w:w="3162" w:type="dxa"/>
          </w:tcPr>
          <w:p w14:paraId="097A02F5" w14:textId="77777777" w:rsidR="00643A7F" w:rsidRPr="00582E06" w:rsidRDefault="00643A7F" w:rsidP="00624992">
            <w:pPr>
              <w:rPr>
                <w:szCs w:val="22"/>
                <w:rtl/>
              </w:rPr>
            </w:pPr>
            <w:r w:rsidRPr="00582E06">
              <w:rPr>
                <w:rFonts w:hint="cs"/>
                <w:szCs w:val="22"/>
                <w:rtl/>
              </w:rPr>
              <w:t>סוג התארגנות (חברה, עמותה, ע.מ):</w:t>
            </w:r>
          </w:p>
        </w:tc>
        <w:tc>
          <w:tcPr>
            <w:tcW w:w="1850" w:type="dxa"/>
            <w:tcBorders>
              <w:bottom w:val="single" w:sz="8" w:space="0" w:color="auto"/>
            </w:tcBorders>
          </w:tcPr>
          <w:p w14:paraId="28D02049" w14:textId="77777777" w:rsidR="00643A7F" w:rsidRPr="00582E06" w:rsidRDefault="00643A7F" w:rsidP="00624992">
            <w:pPr>
              <w:rPr>
                <w:szCs w:val="22"/>
                <w:rtl/>
              </w:rPr>
            </w:pPr>
          </w:p>
        </w:tc>
        <w:tc>
          <w:tcPr>
            <w:tcW w:w="1701" w:type="dxa"/>
          </w:tcPr>
          <w:p w14:paraId="53735B99" w14:textId="77777777" w:rsidR="00643A7F" w:rsidRPr="00582E06" w:rsidRDefault="00643A7F" w:rsidP="00624992">
            <w:pPr>
              <w:rPr>
                <w:szCs w:val="22"/>
                <w:rtl/>
              </w:rPr>
            </w:pPr>
            <w:r w:rsidRPr="00582E06">
              <w:rPr>
                <w:rFonts w:hint="cs"/>
                <w:szCs w:val="22"/>
                <w:rtl/>
              </w:rPr>
              <w:t>תאריך התארגנות:</w:t>
            </w:r>
          </w:p>
        </w:tc>
        <w:tc>
          <w:tcPr>
            <w:tcW w:w="1871" w:type="dxa"/>
            <w:tcBorders>
              <w:bottom w:val="single" w:sz="8" w:space="0" w:color="auto"/>
            </w:tcBorders>
          </w:tcPr>
          <w:p w14:paraId="0B8DD693" w14:textId="77777777" w:rsidR="00643A7F" w:rsidRPr="00582E06" w:rsidRDefault="00643A7F" w:rsidP="00624992">
            <w:pPr>
              <w:rPr>
                <w:szCs w:val="22"/>
                <w:rtl/>
              </w:rPr>
            </w:pPr>
          </w:p>
        </w:tc>
      </w:tr>
    </w:tbl>
    <w:p w14:paraId="12A07775" w14:textId="77777777" w:rsidR="00643A7F" w:rsidRDefault="00643A7F" w:rsidP="00643A7F">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643A7F" w:rsidRPr="00582E06" w14:paraId="51277F9B" w14:textId="77777777" w:rsidTr="00624992">
        <w:trPr>
          <w:jc w:val="center"/>
        </w:trPr>
        <w:tc>
          <w:tcPr>
            <w:tcW w:w="8522" w:type="dxa"/>
            <w:gridSpan w:val="6"/>
          </w:tcPr>
          <w:p w14:paraId="31136C1E" w14:textId="77777777" w:rsidR="00643A7F" w:rsidRPr="00582E06" w:rsidRDefault="00643A7F" w:rsidP="00624992">
            <w:pPr>
              <w:jc w:val="center"/>
              <w:rPr>
                <w:szCs w:val="22"/>
                <w:rtl/>
              </w:rPr>
            </w:pPr>
            <w:r w:rsidRPr="00582E06">
              <w:rPr>
                <w:rFonts w:hint="cs"/>
                <w:b/>
                <w:bCs/>
                <w:szCs w:val="22"/>
                <w:u w:val="single"/>
                <w:rtl/>
              </w:rPr>
              <w:t>כתובת המציע</w:t>
            </w:r>
            <w:r w:rsidRPr="00582E06">
              <w:rPr>
                <w:rFonts w:hint="cs"/>
                <w:szCs w:val="22"/>
                <w:rtl/>
              </w:rPr>
              <w:t>:</w:t>
            </w:r>
          </w:p>
        </w:tc>
      </w:tr>
      <w:tr w:rsidR="00643A7F" w:rsidRPr="00582E06" w14:paraId="373E5F2B" w14:textId="77777777" w:rsidTr="00624992">
        <w:trPr>
          <w:trHeight w:val="702"/>
          <w:jc w:val="center"/>
        </w:trPr>
        <w:tc>
          <w:tcPr>
            <w:tcW w:w="759" w:type="dxa"/>
            <w:tcBorders>
              <w:right w:val="single" w:sz="8" w:space="0" w:color="auto"/>
            </w:tcBorders>
            <w:vAlign w:val="center"/>
          </w:tcPr>
          <w:p w14:paraId="73574CCD" w14:textId="77777777" w:rsidR="00643A7F" w:rsidRPr="00582E06" w:rsidRDefault="00643A7F" w:rsidP="00624992">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72A3919" w14:textId="77777777" w:rsidR="00643A7F" w:rsidRPr="00582E06" w:rsidRDefault="00643A7F" w:rsidP="00624992">
            <w:pPr>
              <w:jc w:val="center"/>
              <w:rPr>
                <w:szCs w:val="22"/>
                <w:rtl/>
              </w:rPr>
            </w:pPr>
          </w:p>
        </w:tc>
        <w:tc>
          <w:tcPr>
            <w:tcW w:w="709" w:type="dxa"/>
            <w:tcBorders>
              <w:left w:val="single" w:sz="8" w:space="0" w:color="auto"/>
              <w:right w:val="single" w:sz="8" w:space="0" w:color="auto"/>
            </w:tcBorders>
            <w:vAlign w:val="center"/>
          </w:tcPr>
          <w:p w14:paraId="29DD7230" w14:textId="77777777" w:rsidR="00643A7F" w:rsidRPr="00582E06" w:rsidRDefault="00643A7F" w:rsidP="00624992">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F7269E4" w14:textId="77777777" w:rsidR="00643A7F" w:rsidRPr="00582E06" w:rsidRDefault="00643A7F" w:rsidP="00624992">
            <w:pPr>
              <w:jc w:val="center"/>
              <w:rPr>
                <w:szCs w:val="22"/>
                <w:rtl/>
              </w:rPr>
            </w:pPr>
          </w:p>
        </w:tc>
        <w:tc>
          <w:tcPr>
            <w:tcW w:w="850" w:type="dxa"/>
            <w:tcBorders>
              <w:left w:val="single" w:sz="8" w:space="0" w:color="auto"/>
              <w:right w:val="single" w:sz="8" w:space="0" w:color="auto"/>
            </w:tcBorders>
            <w:vAlign w:val="center"/>
          </w:tcPr>
          <w:p w14:paraId="53550A1F" w14:textId="77777777" w:rsidR="00643A7F" w:rsidRPr="00582E06" w:rsidRDefault="00643A7F" w:rsidP="00624992">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00722D3E" w14:textId="77777777" w:rsidR="00643A7F" w:rsidRPr="00582E06" w:rsidRDefault="00643A7F" w:rsidP="00624992">
            <w:pPr>
              <w:rPr>
                <w:szCs w:val="22"/>
                <w:rtl/>
              </w:rPr>
            </w:pPr>
          </w:p>
        </w:tc>
      </w:tr>
    </w:tbl>
    <w:p w14:paraId="6ED5BE93" w14:textId="77777777" w:rsidR="00643A7F" w:rsidRDefault="00643A7F" w:rsidP="00643A7F">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643A7F" w:rsidRPr="00582E06" w14:paraId="3C92E0FE" w14:textId="77777777" w:rsidTr="00624992">
        <w:trPr>
          <w:jc w:val="center"/>
        </w:trPr>
        <w:tc>
          <w:tcPr>
            <w:tcW w:w="8522" w:type="dxa"/>
            <w:gridSpan w:val="4"/>
          </w:tcPr>
          <w:p w14:paraId="18FCFD6C" w14:textId="77777777" w:rsidR="00643A7F" w:rsidRPr="00582E06" w:rsidRDefault="00643A7F" w:rsidP="00624992">
            <w:pPr>
              <w:jc w:val="center"/>
              <w:rPr>
                <w:szCs w:val="22"/>
                <w:rtl/>
              </w:rPr>
            </w:pPr>
            <w:r w:rsidRPr="00582E06">
              <w:rPr>
                <w:rFonts w:hint="cs"/>
                <w:szCs w:val="22"/>
                <w:rtl/>
              </w:rPr>
              <w:t>שמות המוסמכים לח</w:t>
            </w:r>
            <w:r>
              <w:rPr>
                <w:rFonts w:hint="cs"/>
                <w:szCs w:val="22"/>
                <w:rtl/>
              </w:rPr>
              <w:t>תום</w:t>
            </w:r>
            <w:r w:rsidRPr="00582E06">
              <w:rPr>
                <w:rFonts w:hint="cs"/>
                <w:szCs w:val="22"/>
                <w:rtl/>
              </w:rPr>
              <w:t xml:space="preserve"> ולהתחייב בשם המציע ומספרי </w:t>
            </w:r>
            <w:proofErr w:type="spellStart"/>
            <w:r w:rsidRPr="00582E06">
              <w:rPr>
                <w:rFonts w:hint="cs"/>
                <w:szCs w:val="22"/>
                <w:rtl/>
              </w:rPr>
              <w:t>הת.ז</w:t>
            </w:r>
            <w:proofErr w:type="spellEnd"/>
            <w:r w:rsidRPr="00582E06">
              <w:rPr>
                <w:rFonts w:hint="cs"/>
                <w:szCs w:val="22"/>
                <w:rtl/>
              </w:rPr>
              <w:t xml:space="preserve"> שלהם:</w:t>
            </w:r>
          </w:p>
        </w:tc>
      </w:tr>
      <w:tr w:rsidR="00643A7F" w:rsidRPr="00582E06" w14:paraId="3C026DED" w14:textId="77777777" w:rsidTr="00624992">
        <w:trPr>
          <w:jc w:val="center"/>
        </w:trPr>
        <w:tc>
          <w:tcPr>
            <w:tcW w:w="2130" w:type="dxa"/>
          </w:tcPr>
          <w:p w14:paraId="69CE320F" w14:textId="77777777" w:rsidR="00643A7F" w:rsidRPr="00582E06" w:rsidRDefault="00643A7F" w:rsidP="00624992">
            <w:pPr>
              <w:jc w:val="center"/>
              <w:rPr>
                <w:szCs w:val="22"/>
                <w:rtl/>
              </w:rPr>
            </w:pPr>
            <w:r w:rsidRPr="00582E06">
              <w:rPr>
                <w:rFonts w:hint="cs"/>
                <w:szCs w:val="22"/>
                <w:rtl/>
              </w:rPr>
              <w:t>שם</w:t>
            </w:r>
          </w:p>
        </w:tc>
        <w:tc>
          <w:tcPr>
            <w:tcW w:w="2130" w:type="dxa"/>
            <w:tcBorders>
              <w:right w:val="double" w:sz="4" w:space="0" w:color="auto"/>
            </w:tcBorders>
          </w:tcPr>
          <w:p w14:paraId="266355B9" w14:textId="77777777" w:rsidR="00643A7F" w:rsidRPr="00582E06" w:rsidRDefault="00643A7F" w:rsidP="00624992">
            <w:pPr>
              <w:jc w:val="center"/>
              <w:rPr>
                <w:szCs w:val="22"/>
                <w:rtl/>
              </w:rPr>
            </w:pPr>
            <w:r w:rsidRPr="00582E06">
              <w:rPr>
                <w:rFonts w:hint="cs"/>
                <w:szCs w:val="22"/>
                <w:rtl/>
              </w:rPr>
              <w:t>ת"ז</w:t>
            </w:r>
          </w:p>
        </w:tc>
        <w:tc>
          <w:tcPr>
            <w:tcW w:w="2131" w:type="dxa"/>
            <w:tcBorders>
              <w:left w:val="double" w:sz="4" w:space="0" w:color="auto"/>
            </w:tcBorders>
          </w:tcPr>
          <w:p w14:paraId="4BDC5FBD" w14:textId="77777777" w:rsidR="00643A7F" w:rsidRPr="00582E06" w:rsidRDefault="00643A7F" w:rsidP="00624992">
            <w:pPr>
              <w:jc w:val="center"/>
              <w:rPr>
                <w:szCs w:val="22"/>
                <w:rtl/>
              </w:rPr>
            </w:pPr>
            <w:r w:rsidRPr="00582E06">
              <w:rPr>
                <w:rFonts w:hint="cs"/>
                <w:szCs w:val="22"/>
                <w:rtl/>
              </w:rPr>
              <w:t>שם</w:t>
            </w:r>
          </w:p>
        </w:tc>
        <w:tc>
          <w:tcPr>
            <w:tcW w:w="2131" w:type="dxa"/>
          </w:tcPr>
          <w:p w14:paraId="6051C514" w14:textId="77777777" w:rsidR="00643A7F" w:rsidRPr="00582E06" w:rsidRDefault="00643A7F" w:rsidP="00624992">
            <w:pPr>
              <w:jc w:val="center"/>
              <w:rPr>
                <w:szCs w:val="22"/>
                <w:rtl/>
              </w:rPr>
            </w:pPr>
            <w:r w:rsidRPr="00582E06">
              <w:rPr>
                <w:rFonts w:hint="cs"/>
                <w:szCs w:val="22"/>
                <w:rtl/>
              </w:rPr>
              <w:t>ת"ז</w:t>
            </w:r>
          </w:p>
        </w:tc>
      </w:tr>
      <w:tr w:rsidR="00643A7F" w:rsidRPr="00582E06" w14:paraId="173D583B" w14:textId="77777777" w:rsidTr="00624992">
        <w:trPr>
          <w:jc w:val="center"/>
        </w:trPr>
        <w:tc>
          <w:tcPr>
            <w:tcW w:w="2130" w:type="dxa"/>
          </w:tcPr>
          <w:p w14:paraId="443FF8E3" w14:textId="77777777" w:rsidR="00643A7F" w:rsidRPr="00582E06" w:rsidRDefault="00643A7F" w:rsidP="00624992">
            <w:pPr>
              <w:rPr>
                <w:szCs w:val="22"/>
                <w:rtl/>
              </w:rPr>
            </w:pPr>
          </w:p>
        </w:tc>
        <w:tc>
          <w:tcPr>
            <w:tcW w:w="2130" w:type="dxa"/>
            <w:tcBorders>
              <w:right w:val="double" w:sz="4" w:space="0" w:color="auto"/>
            </w:tcBorders>
          </w:tcPr>
          <w:p w14:paraId="653BE37F" w14:textId="77777777" w:rsidR="00643A7F" w:rsidRPr="00582E06" w:rsidRDefault="00643A7F" w:rsidP="00624992">
            <w:pPr>
              <w:rPr>
                <w:szCs w:val="22"/>
                <w:rtl/>
              </w:rPr>
            </w:pPr>
          </w:p>
        </w:tc>
        <w:tc>
          <w:tcPr>
            <w:tcW w:w="2131" w:type="dxa"/>
            <w:tcBorders>
              <w:left w:val="double" w:sz="4" w:space="0" w:color="auto"/>
            </w:tcBorders>
          </w:tcPr>
          <w:p w14:paraId="45936078" w14:textId="77777777" w:rsidR="00643A7F" w:rsidRPr="00582E06" w:rsidRDefault="00643A7F" w:rsidP="00624992">
            <w:pPr>
              <w:rPr>
                <w:szCs w:val="22"/>
                <w:rtl/>
              </w:rPr>
            </w:pPr>
          </w:p>
        </w:tc>
        <w:tc>
          <w:tcPr>
            <w:tcW w:w="2131" w:type="dxa"/>
          </w:tcPr>
          <w:p w14:paraId="41E8B38F" w14:textId="77777777" w:rsidR="00643A7F" w:rsidRPr="00582E06" w:rsidRDefault="00643A7F" w:rsidP="00624992">
            <w:pPr>
              <w:rPr>
                <w:szCs w:val="22"/>
                <w:rtl/>
              </w:rPr>
            </w:pPr>
          </w:p>
        </w:tc>
      </w:tr>
      <w:tr w:rsidR="00643A7F" w:rsidRPr="00582E06" w14:paraId="609B2C39" w14:textId="77777777" w:rsidTr="00624992">
        <w:trPr>
          <w:jc w:val="center"/>
        </w:trPr>
        <w:tc>
          <w:tcPr>
            <w:tcW w:w="2130" w:type="dxa"/>
          </w:tcPr>
          <w:p w14:paraId="276E9CC3" w14:textId="77777777" w:rsidR="00643A7F" w:rsidRPr="00582E06" w:rsidRDefault="00643A7F" w:rsidP="00624992">
            <w:pPr>
              <w:rPr>
                <w:szCs w:val="22"/>
                <w:rtl/>
              </w:rPr>
            </w:pPr>
          </w:p>
        </w:tc>
        <w:tc>
          <w:tcPr>
            <w:tcW w:w="2130" w:type="dxa"/>
            <w:tcBorders>
              <w:right w:val="double" w:sz="4" w:space="0" w:color="auto"/>
            </w:tcBorders>
          </w:tcPr>
          <w:p w14:paraId="5980A9B3" w14:textId="77777777" w:rsidR="00643A7F" w:rsidRPr="00582E06" w:rsidRDefault="00643A7F" w:rsidP="00624992">
            <w:pPr>
              <w:rPr>
                <w:szCs w:val="22"/>
                <w:rtl/>
              </w:rPr>
            </w:pPr>
          </w:p>
        </w:tc>
        <w:tc>
          <w:tcPr>
            <w:tcW w:w="2131" w:type="dxa"/>
            <w:tcBorders>
              <w:left w:val="double" w:sz="4" w:space="0" w:color="auto"/>
            </w:tcBorders>
          </w:tcPr>
          <w:p w14:paraId="37FB0F18" w14:textId="77777777" w:rsidR="00643A7F" w:rsidRPr="00582E06" w:rsidRDefault="00643A7F" w:rsidP="00624992">
            <w:pPr>
              <w:rPr>
                <w:szCs w:val="22"/>
                <w:rtl/>
              </w:rPr>
            </w:pPr>
          </w:p>
        </w:tc>
        <w:tc>
          <w:tcPr>
            <w:tcW w:w="2131" w:type="dxa"/>
          </w:tcPr>
          <w:p w14:paraId="357EE81B" w14:textId="77777777" w:rsidR="00643A7F" w:rsidRPr="00582E06" w:rsidRDefault="00643A7F" w:rsidP="00624992">
            <w:pPr>
              <w:rPr>
                <w:szCs w:val="22"/>
                <w:rtl/>
              </w:rPr>
            </w:pPr>
          </w:p>
        </w:tc>
      </w:tr>
      <w:tr w:rsidR="00643A7F" w:rsidRPr="00582E06" w14:paraId="0FC82877" w14:textId="77777777" w:rsidTr="00624992">
        <w:trPr>
          <w:jc w:val="center"/>
        </w:trPr>
        <w:tc>
          <w:tcPr>
            <w:tcW w:w="2130" w:type="dxa"/>
          </w:tcPr>
          <w:p w14:paraId="3BFC6D6F" w14:textId="77777777" w:rsidR="00643A7F" w:rsidRPr="00582E06" w:rsidRDefault="00643A7F" w:rsidP="00624992">
            <w:pPr>
              <w:rPr>
                <w:szCs w:val="22"/>
                <w:rtl/>
              </w:rPr>
            </w:pPr>
          </w:p>
        </w:tc>
        <w:tc>
          <w:tcPr>
            <w:tcW w:w="2130" w:type="dxa"/>
            <w:tcBorders>
              <w:right w:val="double" w:sz="4" w:space="0" w:color="auto"/>
            </w:tcBorders>
          </w:tcPr>
          <w:p w14:paraId="5DFF1649" w14:textId="77777777" w:rsidR="00643A7F" w:rsidRPr="00582E06" w:rsidRDefault="00643A7F" w:rsidP="00624992">
            <w:pPr>
              <w:rPr>
                <w:szCs w:val="22"/>
                <w:rtl/>
              </w:rPr>
            </w:pPr>
          </w:p>
        </w:tc>
        <w:tc>
          <w:tcPr>
            <w:tcW w:w="2131" w:type="dxa"/>
            <w:tcBorders>
              <w:left w:val="double" w:sz="4" w:space="0" w:color="auto"/>
            </w:tcBorders>
          </w:tcPr>
          <w:p w14:paraId="1E06DBFE" w14:textId="77777777" w:rsidR="00643A7F" w:rsidRPr="00582E06" w:rsidRDefault="00643A7F" w:rsidP="00624992">
            <w:pPr>
              <w:rPr>
                <w:szCs w:val="22"/>
                <w:rtl/>
              </w:rPr>
            </w:pPr>
          </w:p>
        </w:tc>
        <w:tc>
          <w:tcPr>
            <w:tcW w:w="2131" w:type="dxa"/>
          </w:tcPr>
          <w:p w14:paraId="08326137" w14:textId="77777777" w:rsidR="00643A7F" w:rsidRPr="00582E06" w:rsidRDefault="00643A7F" w:rsidP="00624992">
            <w:pPr>
              <w:rPr>
                <w:szCs w:val="22"/>
                <w:rtl/>
              </w:rPr>
            </w:pPr>
          </w:p>
        </w:tc>
      </w:tr>
    </w:tbl>
    <w:p w14:paraId="0CC51A86" w14:textId="77777777" w:rsidR="00643A7F" w:rsidRDefault="00643A7F" w:rsidP="00643A7F">
      <w:pPr>
        <w:rPr>
          <w:rtl/>
        </w:rPr>
      </w:pPr>
    </w:p>
    <w:tbl>
      <w:tblPr>
        <w:bidiVisual/>
        <w:tblW w:w="0" w:type="auto"/>
        <w:jc w:val="center"/>
        <w:tblLook w:val="04A0" w:firstRow="1" w:lastRow="0" w:firstColumn="1" w:lastColumn="0" w:noHBand="0" w:noVBand="1"/>
      </w:tblPr>
      <w:tblGrid>
        <w:gridCol w:w="1326"/>
        <w:gridCol w:w="2934"/>
        <w:gridCol w:w="1035"/>
        <w:gridCol w:w="3227"/>
      </w:tblGrid>
      <w:tr w:rsidR="00643A7F" w:rsidRPr="00582E06" w14:paraId="47F77BAA" w14:textId="77777777" w:rsidTr="00624992">
        <w:trPr>
          <w:jc w:val="center"/>
        </w:trPr>
        <w:tc>
          <w:tcPr>
            <w:tcW w:w="8522" w:type="dxa"/>
            <w:gridSpan w:val="4"/>
          </w:tcPr>
          <w:p w14:paraId="0097507D" w14:textId="77777777" w:rsidR="00643A7F" w:rsidRPr="00582E06" w:rsidRDefault="00643A7F" w:rsidP="00624992">
            <w:pPr>
              <w:spacing w:after="120"/>
              <w:jc w:val="center"/>
              <w:rPr>
                <w:b/>
                <w:bCs/>
                <w:szCs w:val="22"/>
                <w:u w:val="single"/>
                <w:rtl/>
              </w:rPr>
            </w:pPr>
            <w:r w:rsidRPr="00582E06">
              <w:rPr>
                <w:rFonts w:hint="cs"/>
                <w:b/>
                <w:bCs/>
                <w:szCs w:val="22"/>
                <w:u w:val="single"/>
                <w:rtl/>
              </w:rPr>
              <w:t>מנכ"ל</w:t>
            </w:r>
          </w:p>
        </w:tc>
      </w:tr>
      <w:tr w:rsidR="00643A7F" w:rsidRPr="00582E06" w14:paraId="5DAA3D18" w14:textId="77777777" w:rsidTr="00624992">
        <w:trPr>
          <w:jc w:val="center"/>
        </w:trPr>
        <w:tc>
          <w:tcPr>
            <w:tcW w:w="1326" w:type="dxa"/>
          </w:tcPr>
          <w:p w14:paraId="7C5001B2" w14:textId="77777777" w:rsidR="00643A7F" w:rsidRPr="00582E06" w:rsidRDefault="00643A7F" w:rsidP="00624992">
            <w:pPr>
              <w:rPr>
                <w:szCs w:val="22"/>
                <w:rtl/>
              </w:rPr>
            </w:pPr>
            <w:r w:rsidRPr="00582E06">
              <w:rPr>
                <w:rFonts w:hint="cs"/>
                <w:szCs w:val="22"/>
                <w:rtl/>
              </w:rPr>
              <w:t>שם</w:t>
            </w:r>
          </w:p>
        </w:tc>
        <w:tc>
          <w:tcPr>
            <w:tcW w:w="2934" w:type="dxa"/>
            <w:tcBorders>
              <w:bottom w:val="single" w:sz="8" w:space="0" w:color="auto"/>
            </w:tcBorders>
          </w:tcPr>
          <w:p w14:paraId="245E0646" w14:textId="77777777" w:rsidR="00643A7F" w:rsidRPr="00582E06" w:rsidRDefault="00643A7F" w:rsidP="00624992">
            <w:pPr>
              <w:rPr>
                <w:szCs w:val="22"/>
                <w:rtl/>
              </w:rPr>
            </w:pPr>
          </w:p>
        </w:tc>
        <w:tc>
          <w:tcPr>
            <w:tcW w:w="1035" w:type="dxa"/>
          </w:tcPr>
          <w:p w14:paraId="4623619A" w14:textId="77777777" w:rsidR="00643A7F" w:rsidRPr="00582E06" w:rsidRDefault="00643A7F" w:rsidP="00624992">
            <w:pPr>
              <w:rPr>
                <w:szCs w:val="22"/>
                <w:rtl/>
              </w:rPr>
            </w:pPr>
            <w:r w:rsidRPr="00582E06">
              <w:rPr>
                <w:rFonts w:hint="cs"/>
                <w:szCs w:val="22"/>
                <w:rtl/>
              </w:rPr>
              <w:t>טל' נייד</w:t>
            </w:r>
          </w:p>
        </w:tc>
        <w:tc>
          <w:tcPr>
            <w:tcW w:w="3227" w:type="dxa"/>
            <w:tcBorders>
              <w:bottom w:val="single" w:sz="8" w:space="0" w:color="auto"/>
            </w:tcBorders>
          </w:tcPr>
          <w:p w14:paraId="5664374C" w14:textId="77777777" w:rsidR="00643A7F" w:rsidRPr="00582E06" w:rsidRDefault="00643A7F" w:rsidP="00624992">
            <w:pPr>
              <w:rPr>
                <w:szCs w:val="22"/>
                <w:rtl/>
              </w:rPr>
            </w:pPr>
          </w:p>
        </w:tc>
      </w:tr>
      <w:tr w:rsidR="00643A7F" w:rsidRPr="00582E06" w14:paraId="2F54DFAC" w14:textId="77777777" w:rsidTr="00624992">
        <w:trPr>
          <w:jc w:val="center"/>
        </w:trPr>
        <w:tc>
          <w:tcPr>
            <w:tcW w:w="1326" w:type="dxa"/>
          </w:tcPr>
          <w:p w14:paraId="66F69D6E" w14:textId="77777777" w:rsidR="00643A7F" w:rsidRPr="00582E06" w:rsidRDefault="00643A7F" w:rsidP="00624992">
            <w:pPr>
              <w:rPr>
                <w:szCs w:val="22"/>
                <w:rtl/>
              </w:rPr>
            </w:pPr>
          </w:p>
        </w:tc>
        <w:tc>
          <w:tcPr>
            <w:tcW w:w="2934" w:type="dxa"/>
            <w:tcBorders>
              <w:top w:val="single" w:sz="8" w:space="0" w:color="auto"/>
            </w:tcBorders>
          </w:tcPr>
          <w:p w14:paraId="1E026B64" w14:textId="77777777" w:rsidR="00643A7F" w:rsidRPr="00582E06" w:rsidRDefault="00643A7F" w:rsidP="00624992">
            <w:pPr>
              <w:rPr>
                <w:szCs w:val="22"/>
                <w:rtl/>
              </w:rPr>
            </w:pPr>
          </w:p>
        </w:tc>
        <w:tc>
          <w:tcPr>
            <w:tcW w:w="1035" w:type="dxa"/>
          </w:tcPr>
          <w:p w14:paraId="5DDE9A6B" w14:textId="77777777" w:rsidR="00643A7F" w:rsidRPr="00582E06" w:rsidRDefault="00643A7F" w:rsidP="00624992">
            <w:pPr>
              <w:rPr>
                <w:szCs w:val="22"/>
                <w:rtl/>
              </w:rPr>
            </w:pPr>
          </w:p>
        </w:tc>
        <w:tc>
          <w:tcPr>
            <w:tcW w:w="3227" w:type="dxa"/>
            <w:tcBorders>
              <w:top w:val="single" w:sz="8" w:space="0" w:color="auto"/>
            </w:tcBorders>
          </w:tcPr>
          <w:p w14:paraId="3FD6D276" w14:textId="77777777" w:rsidR="00643A7F" w:rsidRPr="00582E06" w:rsidRDefault="00643A7F" w:rsidP="00624992">
            <w:pPr>
              <w:rPr>
                <w:szCs w:val="22"/>
                <w:rtl/>
              </w:rPr>
            </w:pPr>
          </w:p>
        </w:tc>
      </w:tr>
      <w:tr w:rsidR="00643A7F" w:rsidRPr="00582E06" w14:paraId="12C12963" w14:textId="77777777" w:rsidTr="00624992">
        <w:trPr>
          <w:jc w:val="center"/>
        </w:trPr>
        <w:tc>
          <w:tcPr>
            <w:tcW w:w="1326" w:type="dxa"/>
          </w:tcPr>
          <w:p w14:paraId="6615850D" w14:textId="77777777" w:rsidR="00643A7F" w:rsidRPr="00582E06" w:rsidRDefault="00643A7F" w:rsidP="00624992">
            <w:pPr>
              <w:rPr>
                <w:szCs w:val="22"/>
                <w:rtl/>
              </w:rPr>
            </w:pPr>
            <w:r w:rsidRPr="00582E06">
              <w:rPr>
                <w:rFonts w:hint="cs"/>
                <w:szCs w:val="22"/>
                <w:rtl/>
              </w:rPr>
              <w:t>טלפון</w:t>
            </w:r>
          </w:p>
        </w:tc>
        <w:tc>
          <w:tcPr>
            <w:tcW w:w="2934" w:type="dxa"/>
            <w:tcBorders>
              <w:bottom w:val="single" w:sz="8" w:space="0" w:color="auto"/>
            </w:tcBorders>
          </w:tcPr>
          <w:p w14:paraId="629E2D12" w14:textId="77777777" w:rsidR="00643A7F" w:rsidRPr="00582E06" w:rsidRDefault="00643A7F" w:rsidP="00624992">
            <w:pPr>
              <w:rPr>
                <w:szCs w:val="22"/>
                <w:rtl/>
              </w:rPr>
            </w:pPr>
          </w:p>
        </w:tc>
        <w:tc>
          <w:tcPr>
            <w:tcW w:w="1035" w:type="dxa"/>
          </w:tcPr>
          <w:p w14:paraId="6933F436" w14:textId="77777777" w:rsidR="00643A7F" w:rsidRPr="00582E06" w:rsidRDefault="00643A7F" w:rsidP="00624992">
            <w:pPr>
              <w:rPr>
                <w:szCs w:val="22"/>
                <w:rtl/>
              </w:rPr>
            </w:pPr>
            <w:r w:rsidRPr="00582E06">
              <w:rPr>
                <w:rFonts w:hint="cs"/>
                <w:szCs w:val="22"/>
                <w:rtl/>
              </w:rPr>
              <w:t>פקס</w:t>
            </w:r>
          </w:p>
        </w:tc>
        <w:tc>
          <w:tcPr>
            <w:tcW w:w="3227" w:type="dxa"/>
            <w:tcBorders>
              <w:bottom w:val="single" w:sz="8" w:space="0" w:color="auto"/>
            </w:tcBorders>
          </w:tcPr>
          <w:p w14:paraId="092CB24F" w14:textId="77777777" w:rsidR="00643A7F" w:rsidRPr="00582E06" w:rsidRDefault="00643A7F" w:rsidP="00624992">
            <w:pPr>
              <w:rPr>
                <w:szCs w:val="22"/>
                <w:rtl/>
              </w:rPr>
            </w:pPr>
          </w:p>
        </w:tc>
      </w:tr>
      <w:tr w:rsidR="00643A7F" w:rsidRPr="00582E06" w14:paraId="469AAC23" w14:textId="77777777" w:rsidTr="00624992">
        <w:trPr>
          <w:jc w:val="center"/>
        </w:trPr>
        <w:tc>
          <w:tcPr>
            <w:tcW w:w="1326" w:type="dxa"/>
          </w:tcPr>
          <w:p w14:paraId="175D86A5" w14:textId="77777777" w:rsidR="00643A7F" w:rsidRPr="00582E06" w:rsidRDefault="00643A7F" w:rsidP="00624992">
            <w:pPr>
              <w:rPr>
                <w:szCs w:val="22"/>
                <w:rtl/>
              </w:rPr>
            </w:pPr>
          </w:p>
        </w:tc>
        <w:tc>
          <w:tcPr>
            <w:tcW w:w="2934" w:type="dxa"/>
            <w:tcBorders>
              <w:top w:val="single" w:sz="8" w:space="0" w:color="auto"/>
            </w:tcBorders>
          </w:tcPr>
          <w:p w14:paraId="7A032CF2" w14:textId="77777777" w:rsidR="00643A7F" w:rsidRPr="00582E06" w:rsidRDefault="00643A7F" w:rsidP="00624992">
            <w:pPr>
              <w:rPr>
                <w:szCs w:val="22"/>
                <w:rtl/>
              </w:rPr>
            </w:pPr>
          </w:p>
        </w:tc>
        <w:tc>
          <w:tcPr>
            <w:tcW w:w="1035" w:type="dxa"/>
          </w:tcPr>
          <w:p w14:paraId="66E04B47" w14:textId="77777777" w:rsidR="00643A7F" w:rsidRPr="00582E06" w:rsidRDefault="00643A7F" w:rsidP="00624992">
            <w:pPr>
              <w:rPr>
                <w:szCs w:val="22"/>
                <w:rtl/>
              </w:rPr>
            </w:pPr>
          </w:p>
        </w:tc>
        <w:tc>
          <w:tcPr>
            <w:tcW w:w="3227" w:type="dxa"/>
            <w:tcBorders>
              <w:top w:val="single" w:sz="8" w:space="0" w:color="auto"/>
            </w:tcBorders>
          </w:tcPr>
          <w:p w14:paraId="45B4DD4D" w14:textId="77777777" w:rsidR="00643A7F" w:rsidRPr="00582E06" w:rsidRDefault="00643A7F" w:rsidP="00624992">
            <w:pPr>
              <w:rPr>
                <w:szCs w:val="22"/>
                <w:rtl/>
              </w:rPr>
            </w:pPr>
          </w:p>
        </w:tc>
      </w:tr>
      <w:tr w:rsidR="00643A7F" w:rsidRPr="00582E06" w14:paraId="1FF649D7" w14:textId="77777777" w:rsidTr="00624992">
        <w:trPr>
          <w:jc w:val="center"/>
        </w:trPr>
        <w:tc>
          <w:tcPr>
            <w:tcW w:w="1326" w:type="dxa"/>
          </w:tcPr>
          <w:p w14:paraId="36CA9A66" w14:textId="77777777" w:rsidR="00643A7F" w:rsidRPr="00582E06" w:rsidRDefault="00643A7F" w:rsidP="00624992">
            <w:pPr>
              <w:rPr>
                <w:szCs w:val="22"/>
                <w:rtl/>
              </w:rPr>
            </w:pPr>
            <w:r w:rsidRPr="00582E06">
              <w:rPr>
                <w:rFonts w:hint="cs"/>
                <w:szCs w:val="22"/>
                <w:rtl/>
              </w:rPr>
              <w:t>כתובת דוא"ל</w:t>
            </w:r>
          </w:p>
        </w:tc>
        <w:tc>
          <w:tcPr>
            <w:tcW w:w="7196" w:type="dxa"/>
            <w:gridSpan w:val="3"/>
            <w:tcBorders>
              <w:bottom w:val="single" w:sz="8" w:space="0" w:color="auto"/>
            </w:tcBorders>
          </w:tcPr>
          <w:p w14:paraId="1592132C" w14:textId="77777777" w:rsidR="00643A7F" w:rsidRPr="00582E06" w:rsidRDefault="00643A7F" w:rsidP="00624992">
            <w:pPr>
              <w:rPr>
                <w:szCs w:val="22"/>
                <w:rtl/>
              </w:rPr>
            </w:pPr>
          </w:p>
        </w:tc>
      </w:tr>
    </w:tbl>
    <w:p w14:paraId="467B8230" w14:textId="77777777" w:rsidR="00643A7F" w:rsidRDefault="00643A7F" w:rsidP="00643A7F">
      <w:pPr>
        <w:rPr>
          <w:rtl/>
        </w:rPr>
      </w:pPr>
    </w:p>
    <w:tbl>
      <w:tblPr>
        <w:bidiVisual/>
        <w:tblW w:w="0" w:type="auto"/>
        <w:jc w:val="center"/>
        <w:tblLook w:val="04A0" w:firstRow="1" w:lastRow="0" w:firstColumn="1" w:lastColumn="0" w:noHBand="0" w:noVBand="1"/>
      </w:tblPr>
      <w:tblGrid>
        <w:gridCol w:w="1326"/>
        <w:gridCol w:w="2934"/>
        <w:gridCol w:w="1035"/>
        <w:gridCol w:w="3227"/>
      </w:tblGrid>
      <w:tr w:rsidR="00643A7F" w:rsidRPr="00582E06" w14:paraId="71AC272A" w14:textId="77777777" w:rsidTr="00624992">
        <w:trPr>
          <w:jc w:val="center"/>
        </w:trPr>
        <w:tc>
          <w:tcPr>
            <w:tcW w:w="8522" w:type="dxa"/>
            <w:gridSpan w:val="4"/>
          </w:tcPr>
          <w:p w14:paraId="0B3E576A" w14:textId="77777777" w:rsidR="00643A7F" w:rsidRPr="00582E06" w:rsidRDefault="00643A7F" w:rsidP="00624992">
            <w:pPr>
              <w:spacing w:after="120"/>
              <w:jc w:val="center"/>
              <w:rPr>
                <w:b/>
                <w:bCs/>
                <w:szCs w:val="22"/>
                <w:u w:val="single"/>
                <w:rtl/>
              </w:rPr>
            </w:pPr>
            <w:r w:rsidRPr="00582E06">
              <w:rPr>
                <w:rFonts w:hint="cs"/>
                <w:b/>
                <w:bCs/>
                <w:szCs w:val="22"/>
                <w:u w:val="single"/>
                <w:rtl/>
              </w:rPr>
              <w:t>איש הקשר לצורך המכרז</w:t>
            </w:r>
          </w:p>
        </w:tc>
      </w:tr>
      <w:tr w:rsidR="00643A7F" w:rsidRPr="00582E06" w14:paraId="3A44DBA7" w14:textId="77777777" w:rsidTr="00624992">
        <w:trPr>
          <w:jc w:val="center"/>
        </w:trPr>
        <w:tc>
          <w:tcPr>
            <w:tcW w:w="1326" w:type="dxa"/>
          </w:tcPr>
          <w:p w14:paraId="74677628" w14:textId="77777777" w:rsidR="00643A7F" w:rsidRPr="00582E06" w:rsidRDefault="00643A7F" w:rsidP="00624992">
            <w:pPr>
              <w:rPr>
                <w:szCs w:val="22"/>
                <w:rtl/>
              </w:rPr>
            </w:pPr>
            <w:r w:rsidRPr="00582E06">
              <w:rPr>
                <w:rFonts w:hint="cs"/>
                <w:szCs w:val="22"/>
                <w:rtl/>
              </w:rPr>
              <w:t>שם</w:t>
            </w:r>
          </w:p>
        </w:tc>
        <w:tc>
          <w:tcPr>
            <w:tcW w:w="2934" w:type="dxa"/>
            <w:tcBorders>
              <w:bottom w:val="single" w:sz="8" w:space="0" w:color="auto"/>
            </w:tcBorders>
          </w:tcPr>
          <w:p w14:paraId="402CDF22" w14:textId="77777777" w:rsidR="00643A7F" w:rsidRPr="00582E06" w:rsidRDefault="00643A7F" w:rsidP="00624992">
            <w:pPr>
              <w:rPr>
                <w:szCs w:val="22"/>
                <w:rtl/>
              </w:rPr>
            </w:pPr>
          </w:p>
        </w:tc>
        <w:tc>
          <w:tcPr>
            <w:tcW w:w="1035" w:type="dxa"/>
          </w:tcPr>
          <w:p w14:paraId="1478E5E8" w14:textId="77777777" w:rsidR="00643A7F" w:rsidRPr="00582E06" w:rsidRDefault="00643A7F" w:rsidP="00624992">
            <w:pPr>
              <w:rPr>
                <w:szCs w:val="22"/>
                <w:rtl/>
              </w:rPr>
            </w:pPr>
            <w:r w:rsidRPr="00582E06">
              <w:rPr>
                <w:rFonts w:hint="cs"/>
                <w:szCs w:val="22"/>
                <w:rtl/>
              </w:rPr>
              <w:t>טל' נייד</w:t>
            </w:r>
          </w:p>
        </w:tc>
        <w:tc>
          <w:tcPr>
            <w:tcW w:w="3227" w:type="dxa"/>
            <w:tcBorders>
              <w:bottom w:val="single" w:sz="8" w:space="0" w:color="auto"/>
            </w:tcBorders>
          </w:tcPr>
          <w:p w14:paraId="7D18C4DA" w14:textId="77777777" w:rsidR="00643A7F" w:rsidRPr="00582E06" w:rsidRDefault="00643A7F" w:rsidP="00624992">
            <w:pPr>
              <w:rPr>
                <w:szCs w:val="22"/>
                <w:rtl/>
              </w:rPr>
            </w:pPr>
          </w:p>
        </w:tc>
      </w:tr>
      <w:tr w:rsidR="00643A7F" w:rsidRPr="00582E06" w14:paraId="032974A3" w14:textId="77777777" w:rsidTr="00624992">
        <w:trPr>
          <w:jc w:val="center"/>
        </w:trPr>
        <w:tc>
          <w:tcPr>
            <w:tcW w:w="1326" w:type="dxa"/>
          </w:tcPr>
          <w:p w14:paraId="7EAB6444" w14:textId="77777777" w:rsidR="00643A7F" w:rsidRPr="00582E06" w:rsidRDefault="00643A7F" w:rsidP="00624992">
            <w:pPr>
              <w:rPr>
                <w:szCs w:val="22"/>
                <w:rtl/>
              </w:rPr>
            </w:pPr>
          </w:p>
        </w:tc>
        <w:tc>
          <w:tcPr>
            <w:tcW w:w="2934" w:type="dxa"/>
            <w:tcBorders>
              <w:top w:val="single" w:sz="8" w:space="0" w:color="auto"/>
            </w:tcBorders>
          </w:tcPr>
          <w:p w14:paraId="1032734D" w14:textId="77777777" w:rsidR="00643A7F" w:rsidRPr="00582E06" w:rsidRDefault="00643A7F" w:rsidP="00624992">
            <w:pPr>
              <w:rPr>
                <w:szCs w:val="22"/>
                <w:rtl/>
              </w:rPr>
            </w:pPr>
          </w:p>
        </w:tc>
        <w:tc>
          <w:tcPr>
            <w:tcW w:w="1035" w:type="dxa"/>
          </w:tcPr>
          <w:p w14:paraId="7A7E0857" w14:textId="77777777" w:rsidR="00643A7F" w:rsidRPr="00582E06" w:rsidRDefault="00643A7F" w:rsidP="00624992">
            <w:pPr>
              <w:rPr>
                <w:szCs w:val="22"/>
                <w:rtl/>
              </w:rPr>
            </w:pPr>
          </w:p>
        </w:tc>
        <w:tc>
          <w:tcPr>
            <w:tcW w:w="3227" w:type="dxa"/>
            <w:tcBorders>
              <w:top w:val="single" w:sz="8" w:space="0" w:color="auto"/>
            </w:tcBorders>
          </w:tcPr>
          <w:p w14:paraId="5012FAB9" w14:textId="77777777" w:rsidR="00643A7F" w:rsidRPr="00582E06" w:rsidRDefault="00643A7F" w:rsidP="00624992">
            <w:pPr>
              <w:rPr>
                <w:szCs w:val="22"/>
                <w:rtl/>
              </w:rPr>
            </w:pPr>
          </w:p>
        </w:tc>
      </w:tr>
      <w:tr w:rsidR="00643A7F" w:rsidRPr="00582E06" w14:paraId="7C92AA15" w14:textId="77777777" w:rsidTr="00624992">
        <w:trPr>
          <w:jc w:val="center"/>
        </w:trPr>
        <w:tc>
          <w:tcPr>
            <w:tcW w:w="1326" w:type="dxa"/>
          </w:tcPr>
          <w:p w14:paraId="686C3421" w14:textId="77777777" w:rsidR="00643A7F" w:rsidRPr="00582E06" w:rsidRDefault="00643A7F" w:rsidP="00624992">
            <w:pPr>
              <w:rPr>
                <w:szCs w:val="22"/>
                <w:rtl/>
              </w:rPr>
            </w:pPr>
            <w:r w:rsidRPr="00582E06">
              <w:rPr>
                <w:rFonts w:hint="cs"/>
                <w:szCs w:val="22"/>
                <w:rtl/>
              </w:rPr>
              <w:t>טלפון</w:t>
            </w:r>
          </w:p>
        </w:tc>
        <w:tc>
          <w:tcPr>
            <w:tcW w:w="2934" w:type="dxa"/>
            <w:tcBorders>
              <w:bottom w:val="single" w:sz="8" w:space="0" w:color="auto"/>
            </w:tcBorders>
          </w:tcPr>
          <w:p w14:paraId="1A18C88F" w14:textId="77777777" w:rsidR="00643A7F" w:rsidRPr="00582E06" w:rsidRDefault="00643A7F" w:rsidP="00624992">
            <w:pPr>
              <w:rPr>
                <w:szCs w:val="22"/>
                <w:rtl/>
              </w:rPr>
            </w:pPr>
          </w:p>
        </w:tc>
        <w:tc>
          <w:tcPr>
            <w:tcW w:w="1035" w:type="dxa"/>
          </w:tcPr>
          <w:p w14:paraId="43D2D603" w14:textId="77777777" w:rsidR="00643A7F" w:rsidRPr="00582E06" w:rsidRDefault="00643A7F" w:rsidP="00624992">
            <w:pPr>
              <w:rPr>
                <w:szCs w:val="22"/>
                <w:rtl/>
              </w:rPr>
            </w:pPr>
            <w:r w:rsidRPr="00582E06">
              <w:rPr>
                <w:rFonts w:hint="cs"/>
                <w:szCs w:val="22"/>
                <w:rtl/>
              </w:rPr>
              <w:t>פקס</w:t>
            </w:r>
          </w:p>
        </w:tc>
        <w:tc>
          <w:tcPr>
            <w:tcW w:w="3227" w:type="dxa"/>
            <w:tcBorders>
              <w:bottom w:val="single" w:sz="8" w:space="0" w:color="auto"/>
            </w:tcBorders>
          </w:tcPr>
          <w:p w14:paraId="0A69168C" w14:textId="77777777" w:rsidR="00643A7F" w:rsidRPr="00582E06" w:rsidRDefault="00643A7F" w:rsidP="00624992">
            <w:pPr>
              <w:rPr>
                <w:szCs w:val="22"/>
                <w:rtl/>
              </w:rPr>
            </w:pPr>
          </w:p>
        </w:tc>
      </w:tr>
      <w:tr w:rsidR="00643A7F" w:rsidRPr="00582E06" w14:paraId="642CD16D" w14:textId="77777777" w:rsidTr="00624992">
        <w:trPr>
          <w:jc w:val="center"/>
        </w:trPr>
        <w:tc>
          <w:tcPr>
            <w:tcW w:w="1326" w:type="dxa"/>
          </w:tcPr>
          <w:p w14:paraId="2193F4CC" w14:textId="77777777" w:rsidR="00643A7F" w:rsidRPr="00582E06" w:rsidRDefault="00643A7F" w:rsidP="00624992">
            <w:pPr>
              <w:rPr>
                <w:szCs w:val="22"/>
                <w:rtl/>
              </w:rPr>
            </w:pPr>
          </w:p>
        </w:tc>
        <w:tc>
          <w:tcPr>
            <w:tcW w:w="2934" w:type="dxa"/>
            <w:tcBorders>
              <w:top w:val="single" w:sz="8" w:space="0" w:color="auto"/>
            </w:tcBorders>
          </w:tcPr>
          <w:p w14:paraId="4422F1AD" w14:textId="77777777" w:rsidR="00643A7F" w:rsidRPr="00582E06" w:rsidRDefault="00643A7F" w:rsidP="00624992">
            <w:pPr>
              <w:rPr>
                <w:szCs w:val="22"/>
                <w:rtl/>
              </w:rPr>
            </w:pPr>
          </w:p>
        </w:tc>
        <w:tc>
          <w:tcPr>
            <w:tcW w:w="1035" w:type="dxa"/>
          </w:tcPr>
          <w:p w14:paraId="0B9E6333" w14:textId="77777777" w:rsidR="00643A7F" w:rsidRPr="00582E06" w:rsidRDefault="00643A7F" w:rsidP="00624992">
            <w:pPr>
              <w:rPr>
                <w:szCs w:val="22"/>
                <w:rtl/>
              </w:rPr>
            </w:pPr>
          </w:p>
        </w:tc>
        <w:tc>
          <w:tcPr>
            <w:tcW w:w="3227" w:type="dxa"/>
            <w:tcBorders>
              <w:top w:val="single" w:sz="8" w:space="0" w:color="auto"/>
            </w:tcBorders>
          </w:tcPr>
          <w:p w14:paraId="56505DD6" w14:textId="77777777" w:rsidR="00643A7F" w:rsidRPr="00582E06" w:rsidRDefault="00643A7F" w:rsidP="00624992">
            <w:pPr>
              <w:rPr>
                <w:szCs w:val="22"/>
                <w:rtl/>
              </w:rPr>
            </w:pPr>
          </w:p>
        </w:tc>
      </w:tr>
      <w:tr w:rsidR="00643A7F" w:rsidRPr="00582E06" w14:paraId="00B4C894" w14:textId="77777777" w:rsidTr="00624992">
        <w:trPr>
          <w:jc w:val="center"/>
        </w:trPr>
        <w:tc>
          <w:tcPr>
            <w:tcW w:w="1326" w:type="dxa"/>
          </w:tcPr>
          <w:p w14:paraId="266B3803" w14:textId="77777777" w:rsidR="00643A7F" w:rsidRPr="00582E06" w:rsidRDefault="00643A7F" w:rsidP="00624992">
            <w:pPr>
              <w:rPr>
                <w:szCs w:val="22"/>
                <w:rtl/>
              </w:rPr>
            </w:pPr>
            <w:r w:rsidRPr="00582E06">
              <w:rPr>
                <w:rFonts w:hint="cs"/>
                <w:szCs w:val="22"/>
                <w:rtl/>
              </w:rPr>
              <w:t>כתובת דוא"ל</w:t>
            </w:r>
          </w:p>
        </w:tc>
        <w:tc>
          <w:tcPr>
            <w:tcW w:w="7196" w:type="dxa"/>
            <w:gridSpan w:val="3"/>
            <w:tcBorders>
              <w:bottom w:val="single" w:sz="8" w:space="0" w:color="auto"/>
            </w:tcBorders>
          </w:tcPr>
          <w:p w14:paraId="7A5096C4" w14:textId="77777777" w:rsidR="00643A7F" w:rsidRPr="00582E06" w:rsidRDefault="00643A7F" w:rsidP="00624992">
            <w:pPr>
              <w:rPr>
                <w:szCs w:val="22"/>
                <w:rtl/>
              </w:rPr>
            </w:pPr>
          </w:p>
        </w:tc>
      </w:tr>
    </w:tbl>
    <w:p w14:paraId="327F947B" w14:textId="77777777" w:rsidR="00643A7F" w:rsidRDefault="00643A7F" w:rsidP="00643A7F">
      <w:pPr>
        <w:rPr>
          <w:rtl/>
        </w:rPr>
      </w:pPr>
    </w:p>
    <w:p w14:paraId="63700DCC" w14:textId="77777777" w:rsidR="00643A7F" w:rsidRPr="00995875"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lastRenderedPageBreak/>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5CCE2BA7" w14:textId="27B730D1" w:rsidR="00643A7F" w:rsidRPr="0096520A" w:rsidRDefault="00643A7F" w:rsidP="00524DD5">
      <w:pPr>
        <w:pStyle w:val="af8"/>
        <w:numPr>
          <w:ilvl w:val="0"/>
          <w:numId w:val="27"/>
        </w:numPr>
        <w:overflowPunct/>
        <w:autoSpaceDE/>
        <w:autoSpaceDN/>
        <w:adjustRightInd/>
        <w:ind w:left="641" w:hanging="641"/>
        <w:contextualSpacing/>
        <w:textAlignment w:val="auto"/>
      </w:pPr>
      <w:r w:rsidRPr="0096520A">
        <w:rPr>
          <w:rFonts w:hint="cs"/>
          <w:rtl/>
        </w:rPr>
        <w:t xml:space="preserve">אני והמציע </w:t>
      </w:r>
      <w:r w:rsidR="00524DD5">
        <w:rPr>
          <w:rFonts w:hint="cs"/>
          <w:rtl/>
        </w:rPr>
        <w:t>קראנו את מסמכי המכרז בעיון והבנו</w:t>
      </w:r>
      <w:r w:rsidR="004F414F">
        <w:rPr>
          <w:rFonts w:hint="cs"/>
          <w:rtl/>
        </w:rPr>
        <w:t xml:space="preserve"> </w:t>
      </w:r>
      <w:r w:rsidR="00524DD5">
        <w:rPr>
          <w:rFonts w:hint="cs"/>
          <w:rtl/>
        </w:rPr>
        <w:t>את תכנם.</w:t>
      </w:r>
    </w:p>
    <w:p w14:paraId="6C6D9469" w14:textId="77777777" w:rsidR="00643A7F" w:rsidRPr="0096520A" w:rsidRDefault="00643A7F" w:rsidP="00F71F58">
      <w:pPr>
        <w:pStyle w:val="af8"/>
        <w:numPr>
          <w:ilvl w:val="0"/>
          <w:numId w:val="27"/>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42E36BD1" w14:textId="77777777" w:rsidR="00643A7F" w:rsidRPr="0096520A" w:rsidRDefault="00643A7F" w:rsidP="00F71F58">
      <w:pPr>
        <w:pStyle w:val="af8"/>
        <w:numPr>
          <w:ilvl w:val="0"/>
          <w:numId w:val="27"/>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29AC0B84" w14:textId="77777777" w:rsidR="00643A7F" w:rsidRPr="0096520A" w:rsidRDefault="00643A7F" w:rsidP="00F71F58">
      <w:pPr>
        <w:pStyle w:val="af8"/>
        <w:numPr>
          <w:ilvl w:val="0"/>
          <w:numId w:val="27"/>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48429195" w14:textId="77777777" w:rsidR="00643A7F" w:rsidRPr="0096520A" w:rsidRDefault="00643A7F" w:rsidP="00F71F58">
      <w:pPr>
        <w:pStyle w:val="af8"/>
        <w:numPr>
          <w:ilvl w:val="0"/>
          <w:numId w:val="27"/>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3CD7D7AC" w14:textId="77777777" w:rsidR="00643A7F" w:rsidRPr="0096520A" w:rsidRDefault="00643A7F" w:rsidP="00F71F58">
      <w:pPr>
        <w:pStyle w:val="af8"/>
        <w:numPr>
          <w:ilvl w:val="0"/>
          <w:numId w:val="27"/>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w:t>
      </w:r>
      <w:proofErr w:type="spellStart"/>
      <w:r w:rsidRPr="0096520A">
        <w:rPr>
          <w:rtl/>
        </w:rPr>
        <w:t>מיידית</w:t>
      </w:r>
      <w:proofErr w:type="spellEnd"/>
      <w:r w:rsidRPr="0096520A">
        <w:rPr>
          <w:rtl/>
        </w:rPr>
        <w:t xml:space="preserve"> להסרת </w:t>
      </w:r>
      <w:r w:rsidRPr="0096520A">
        <w:rPr>
          <w:rFonts w:hint="eastAsia"/>
          <w:rtl/>
        </w:rPr>
        <w:t>ניגוד</w:t>
      </w:r>
      <w:r w:rsidRPr="0096520A">
        <w:rPr>
          <w:rtl/>
        </w:rPr>
        <w:t xml:space="preserve"> האינטרסים האמור.</w:t>
      </w:r>
    </w:p>
    <w:p w14:paraId="3F79B375" w14:textId="77777777" w:rsidR="00643A7F" w:rsidRPr="0096520A" w:rsidRDefault="00643A7F" w:rsidP="00F71F58">
      <w:pPr>
        <w:pStyle w:val="af8"/>
        <w:numPr>
          <w:ilvl w:val="0"/>
          <w:numId w:val="27"/>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 זולת אם חלפה תקופת ההתיישנות לפי חוק המרשם הפלילי ותקנות השבים, </w:t>
      </w:r>
      <w:proofErr w:type="spellStart"/>
      <w:r w:rsidRPr="0096520A">
        <w:rPr>
          <w:rFonts w:hint="cs"/>
          <w:rtl/>
        </w:rPr>
        <w:t>התשמ"א</w:t>
      </w:r>
      <w:proofErr w:type="spellEnd"/>
      <w:r w:rsidRPr="0096520A">
        <w:rPr>
          <w:rFonts w:hint="cs"/>
          <w:rtl/>
        </w:rPr>
        <w:t xml:space="preserve"> - 1981</w:t>
      </w:r>
      <w:r w:rsidRPr="0096520A">
        <w:t>;</w:t>
      </w:r>
      <w:r w:rsidRPr="0096520A">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14:paraId="3AE65E67" w14:textId="77777777" w:rsidR="00643A7F" w:rsidRDefault="00643A7F" w:rsidP="00F71F58">
      <w:pPr>
        <w:pStyle w:val="af8"/>
        <w:numPr>
          <w:ilvl w:val="0"/>
          <w:numId w:val="27"/>
        </w:numPr>
        <w:overflowPunct/>
        <w:autoSpaceDE/>
        <w:autoSpaceDN/>
        <w:adjustRightInd/>
        <w:ind w:left="641" w:hanging="641"/>
        <w:contextualSpacing/>
        <w:textAlignment w:val="auto"/>
      </w:pPr>
      <w:r>
        <w:rPr>
          <w:rFonts w:hint="cs"/>
          <w:rtl/>
        </w:rPr>
        <w:t xml:space="preserve">המציע מצהיר כי אינו חברת כוח אדם - כהגדרתה בחוק העסקת עובדים על ידי קבלנים (חברת </w:t>
      </w:r>
      <w:proofErr w:type="spellStart"/>
      <w:r>
        <w:rPr>
          <w:rFonts w:hint="cs"/>
          <w:rtl/>
        </w:rPr>
        <w:t>כח</w:t>
      </w:r>
      <w:proofErr w:type="spellEnd"/>
      <w:r>
        <w:rPr>
          <w:rFonts w:hint="cs"/>
          <w:rtl/>
        </w:rPr>
        <w:t xml:space="preserve"> אדם, התשנ"ו-1996).</w:t>
      </w:r>
    </w:p>
    <w:p w14:paraId="32C07986" w14:textId="77777777" w:rsidR="00643A7F" w:rsidRDefault="00643A7F" w:rsidP="00F71F58">
      <w:pPr>
        <w:pStyle w:val="af8"/>
        <w:numPr>
          <w:ilvl w:val="0"/>
          <w:numId w:val="27"/>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D02D6EF" w14:textId="77777777" w:rsidR="00B01609" w:rsidRDefault="00B01609" w:rsidP="00B01609">
      <w:pPr>
        <w:pStyle w:val="af8"/>
        <w:overflowPunct/>
        <w:autoSpaceDE/>
        <w:autoSpaceDN/>
        <w:adjustRightInd/>
        <w:ind w:left="641"/>
        <w:contextualSpacing/>
        <w:textAlignment w:val="auto"/>
      </w:pPr>
    </w:p>
    <w:p w14:paraId="10FC4CB8" w14:textId="77777777" w:rsidR="00643A7F" w:rsidRDefault="00643A7F" w:rsidP="00F71F58">
      <w:pPr>
        <w:pStyle w:val="af8"/>
        <w:numPr>
          <w:ilvl w:val="0"/>
          <w:numId w:val="27"/>
        </w:numPr>
        <w:overflowPunct/>
        <w:autoSpaceDE/>
        <w:autoSpaceDN/>
        <w:adjustRightInd/>
        <w:ind w:left="641" w:hanging="641"/>
        <w:contextualSpacing/>
        <w:textAlignment w:val="auto"/>
      </w:pPr>
      <w:r w:rsidRPr="00717881">
        <w:rPr>
          <w:rFonts w:hint="cs"/>
          <w:rtl/>
        </w:rPr>
        <w:t>העדר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643A7F" w14:paraId="4ACD3B4A" w14:textId="77777777" w:rsidTr="00624992">
        <w:tc>
          <w:tcPr>
            <w:tcW w:w="416" w:type="dxa"/>
          </w:tcPr>
          <w:p w14:paraId="3A17E3AB" w14:textId="77777777" w:rsidR="00643A7F" w:rsidRPr="00400980" w:rsidRDefault="00643A7F" w:rsidP="00624992">
            <w:pPr>
              <w:pStyle w:val="af8"/>
              <w:ind w:left="0"/>
              <w:rPr>
                <w:rtl/>
              </w:rPr>
            </w:pPr>
            <w:r w:rsidRPr="00400980">
              <w:rPr>
                <w:rFonts w:hint="cs"/>
                <w:rtl/>
              </w:rPr>
              <w:lastRenderedPageBreak/>
              <w:t>א.</w:t>
            </w:r>
          </w:p>
        </w:tc>
        <w:tc>
          <w:tcPr>
            <w:tcW w:w="7465" w:type="dxa"/>
            <w:tcBorders>
              <w:bottom w:val="single" w:sz="4" w:space="0" w:color="auto"/>
            </w:tcBorders>
          </w:tcPr>
          <w:p w14:paraId="4185F322" w14:textId="77777777" w:rsidR="00643A7F" w:rsidRPr="00400980" w:rsidRDefault="00643A7F" w:rsidP="00624992">
            <w:pPr>
              <w:pStyle w:val="af8"/>
              <w:ind w:left="0"/>
              <w:rPr>
                <w:rtl/>
              </w:rPr>
            </w:pPr>
          </w:p>
        </w:tc>
      </w:tr>
      <w:tr w:rsidR="00643A7F" w14:paraId="6C99673B" w14:textId="77777777" w:rsidTr="00624992">
        <w:tc>
          <w:tcPr>
            <w:tcW w:w="416" w:type="dxa"/>
          </w:tcPr>
          <w:p w14:paraId="3E685ADA" w14:textId="77777777" w:rsidR="00643A7F" w:rsidRPr="00400980" w:rsidRDefault="00643A7F" w:rsidP="00624992">
            <w:pPr>
              <w:pStyle w:val="af8"/>
              <w:ind w:left="0"/>
              <w:rPr>
                <w:rtl/>
              </w:rPr>
            </w:pPr>
            <w:r w:rsidRPr="00400980">
              <w:rPr>
                <w:rFonts w:hint="cs"/>
                <w:rtl/>
              </w:rPr>
              <w:t>ב.</w:t>
            </w:r>
          </w:p>
        </w:tc>
        <w:tc>
          <w:tcPr>
            <w:tcW w:w="7465" w:type="dxa"/>
            <w:tcBorders>
              <w:top w:val="single" w:sz="4" w:space="0" w:color="auto"/>
              <w:bottom w:val="single" w:sz="4" w:space="0" w:color="auto"/>
            </w:tcBorders>
          </w:tcPr>
          <w:p w14:paraId="44723649" w14:textId="77777777" w:rsidR="00643A7F" w:rsidRPr="00400980" w:rsidRDefault="00643A7F" w:rsidP="00624992">
            <w:pPr>
              <w:pStyle w:val="af8"/>
              <w:ind w:left="0"/>
              <w:rPr>
                <w:rtl/>
              </w:rPr>
            </w:pPr>
          </w:p>
        </w:tc>
      </w:tr>
      <w:tr w:rsidR="00643A7F" w14:paraId="71125239" w14:textId="77777777" w:rsidTr="00624992">
        <w:tc>
          <w:tcPr>
            <w:tcW w:w="416" w:type="dxa"/>
          </w:tcPr>
          <w:p w14:paraId="541A4508" w14:textId="77777777" w:rsidR="00643A7F" w:rsidRPr="00400980" w:rsidRDefault="00643A7F" w:rsidP="00624992">
            <w:pPr>
              <w:pStyle w:val="af8"/>
              <w:ind w:left="0"/>
              <w:rPr>
                <w:rtl/>
              </w:rPr>
            </w:pPr>
            <w:r w:rsidRPr="00400980">
              <w:rPr>
                <w:rFonts w:hint="cs"/>
                <w:rtl/>
              </w:rPr>
              <w:t>ג.</w:t>
            </w:r>
          </w:p>
        </w:tc>
        <w:tc>
          <w:tcPr>
            <w:tcW w:w="7465" w:type="dxa"/>
            <w:tcBorders>
              <w:top w:val="single" w:sz="4" w:space="0" w:color="auto"/>
              <w:bottom w:val="single" w:sz="4" w:space="0" w:color="auto"/>
            </w:tcBorders>
          </w:tcPr>
          <w:p w14:paraId="0ED734D4" w14:textId="77777777" w:rsidR="00643A7F" w:rsidRPr="00400980" w:rsidRDefault="00643A7F" w:rsidP="00624992">
            <w:pPr>
              <w:pStyle w:val="af8"/>
              <w:ind w:left="0"/>
              <w:rPr>
                <w:rtl/>
              </w:rPr>
            </w:pPr>
          </w:p>
        </w:tc>
      </w:tr>
      <w:tr w:rsidR="00643A7F" w14:paraId="43D16E27" w14:textId="77777777" w:rsidTr="00624992">
        <w:tc>
          <w:tcPr>
            <w:tcW w:w="416" w:type="dxa"/>
          </w:tcPr>
          <w:p w14:paraId="66E95129" w14:textId="77777777" w:rsidR="00643A7F" w:rsidRPr="00400980" w:rsidRDefault="00643A7F" w:rsidP="00624992">
            <w:pPr>
              <w:pStyle w:val="af8"/>
              <w:ind w:left="0"/>
              <w:rPr>
                <w:rtl/>
              </w:rPr>
            </w:pPr>
            <w:r w:rsidRPr="00400980">
              <w:rPr>
                <w:rFonts w:hint="cs"/>
                <w:rtl/>
              </w:rPr>
              <w:t>ד.</w:t>
            </w:r>
          </w:p>
        </w:tc>
        <w:tc>
          <w:tcPr>
            <w:tcW w:w="7465" w:type="dxa"/>
            <w:tcBorders>
              <w:top w:val="single" w:sz="4" w:space="0" w:color="auto"/>
              <w:bottom w:val="single" w:sz="4" w:space="0" w:color="auto"/>
            </w:tcBorders>
          </w:tcPr>
          <w:p w14:paraId="1FDB86DC" w14:textId="77777777" w:rsidR="00643A7F" w:rsidRPr="00400980" w:rsidRDefault="00643A7F" w:rsidP="00624992">
            <w:pPr>
              <w:pStyle w:val="af8"/>
              <w:ind w:left="0"/>
              <w:rPr>
                <w:rtl/>
              </w:rPr>
            </w:pPr>
          </w:p>
        </w:tc>
      </w:tr>
      <w:tr w:rsidR="00643A7F" w14:paraId="3FC072C2" w14:textId="77777777" w:rsidTr="00624992">
        <w:tc>
          <w:tcPr>
            <w:tcW w:w="416" w:type="dxa"/>
          </w:tcPr>
          <w:p w14:paraId="547BABE7" w14:textId="77777777" w:rsidR="00643A7F" w:rsidRPr="00400980" w:rsidRDefault="00643A7F" w:rsidP="00624992">
            <w:pPr>
              <w:pStyle w:val="af8"/>
              <w:ind w:left="0"/>
              <w:rPr>
                <w:rtl/>
              </w:rPr>
            </w:pPr>
            <w:r w:rsidRPr="00400980">
              <w:rPr>
                <w:rFonts w:hint="cs"/>
                <w:rtl/>
              </w:rPr>
              <w:t>ה.</w:t>
            </w:r>
          </w:p>
        </w:tc>
        <w:tc>
          <w:tcPr>
            <w:tcW w:w="7465" w:type="dxa"/>
            <w:tcBorders>
              <w:top w:val="single" w:sz="4" w:space="0" w:color="auto"/>
              <w:bottom w:val="single" w:sz="4" w:space="0" w:color="auto"/>
            </w:tcBorders>
          </w:tcPr>
          <w:p w14:paraId="277E9FAD" w14:textId="77777777" w:rsidR="00643A7F" w:rsidRPr="00400980" w:rsidRDefault="00643A7F" w:rsidP="00624992">
            <w:pPr>
              <w:pStyle w:val="af8"/>
              <w:ind w:left="0"/>
              <w:rPr>
                <w:rtl/>
              </w:rPr>
            </w:pPr>
          </w:p>
        </w:tc>
      </w:tr>
      <w:tr w:rsidR="00643A7F" w14:paraId="4B598DFE" w14:textId="77777777" w:rsidTr="00624992">
        <w:tc>
          <w:tcPr>
            <w:tcW w:w="416" w:type="dxa"/>
          </w:tcPr>
          <w:p w14:paraId="54FF5E2F" w14:textId="77777777" w:rsidR="00643A7F" w:rsidRPr="00400980" w:rsidRDefault="00643A7F" w:rsidP="00624992">
            <w:pPr>
              <w:pStyle w:val="af8"/>
              <w:ind w:left="0"/>
              <w:rPr>
                <w:rtl/>
              </w:rPr>
            </w:pPr>
            <w:r w:rsidRPr="00400980">
              <w:rPr>
                <w:rFonts w:hint="cs"/>
                <w:rtl/>
              </w:rPr>
              <w:t>ו.</w:t>
            </w:r>
          </w:p>
        </w:tc>
        <w:tc>
          <w:tcPr>
            <w:tcW w:w="7465" w:type="dxa"/>
            <w:tcBorders>
              <w:top w:val="single" w:sz="4" w:space="0" w:color="auto"/>
              <w:bottom w:val="single" w:sz="4" w:space="0" w:color="auto"/>
            </w:tcBorders>
          </w:tcPr>
          <w:p w14:paraId="63CD0584" w14:textId="77777777" w:rsidR="00643A7F" w:rsidRPr="00400980" w:rsidRDefault="00643A7F" w:rsidP="00624992">
            <w:pPr>
              <w:pStyle w:val="af8"/>
              <w:ind w:left="0"/>
              <w:rPr>
                <w:rtl/>
              </w:rPr>
            </w:pPr>
          </w:p>
        </w:tc>
      </w:tr>
    </w:tbl>
    <w:p w14:paraId="45A91879" w14:textId="77777777" w:rsidR="00643A7F" w:rsidRPr="00717881" w:rsidRDefault="00643A7F" w:rsidP="00643A7F">
      <w:pPr>
        <w:pStyle w:val="af8"/>
        <w:ind w:left="641"/>
        <w:rPr>
          <w:rtl/>
        </w:rPr>
      </w:pPr>
    </w:p>
    <w:p w14:paraId="031CB393" w14:textId="77777777" w:rsidR="00643A7F" w:rsidRDefault="00643A7F" w:rsidP="00F71F58">
      <w:pPr>
        <w:pStyle w:val="af8"/>
        <w:numPr>
          <w:ilvl w:val="0"/>
          <w:numId w:val="27"/>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7F21CB2A" w14:textId="77777777" w:rsidR="00643A7F" w:rsidRDefault="00643A7F" w:rsidP="00F71F58">
      <w:pPr>
        <w:pStyle w:val="af8"/>
        <w:numPr>
          <w:ilvl w:val="0"/>
          <w:numId w:val="27"/>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sidRPr="00717881">
        <w:rPr>
          <w:rtl/>
        </w:rPr>
        <w:t xml:space="preserve">: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643A7F" w14:paraId="0973450F" w14:textId="77777777" w:rsidTr="00624992">
        <w:tc>
          <w:tcPr>
            <w:tcW w:w="8522" w:type="dxa"/>
          </w:tcPr>
          <w:p w14:paraId="4E7C1660" w14:textId="77777777" w:rsidR="00643A7F" w:rsidRPr="00400980" w:rsidRDefault="00643A7F" w:rsidP="00624992">
            <w:pPr>
              <w:pStyle w:val="af8"/>
              <w:ind w:left="0"/>
              <w:rPr>
                <w:rtl/>
              </w:rPr>
            </w:pPr>
          </w:p>
        </w:tc>
      </w:tr>
      <w:tr w:rsidR="00643A7F" w14:paraId="2724D679" w14:textId="77777777" w:rsidTr="00624992">
        <w:tc>
          <w:tcPr>
            <w:tcW w:w="8522" w:type="dxa"/>
          </w:tcPr>
          <w:p w14:paraId="262CFE4F" w14:textId="77777777" w:rsidR="00643A7F" w:rsidRPr="00400980" w:rsidRDefault="00643A7F" w:rsidP="00624992">
            <w:pPr>
              <w:pStyle w:val="af8"/>
              <w:ind w:left="0"/>
              <w:rPr>
                <w:rtl/>
              </w:rPr>
            </w:pPr>
          </w:p>
        </w:tc>
      </w:tr>
      <w:tr w:rsidR="00643A7F" w14:paraId="211AF806" w14:textId="77777777" w:rsidTr="00624992">
        <w:tc>
          <w:tcPr>
            <w:tcW w:w="8522" w:type="dxa"/>
          </w:tcPr>
          <w:p w14:paraId="4B449528" w14:textId="77777777" w:rsidR="00643A7F" w:rsidRPr="00400980" w:rsidRDefault="00643A7F" w:rsidP="00624992">
            <w:pPr>
              <w:pStyle w:val="af8"/>
              <w:ind w:left="0"/>
              <w:rPr>
                <w:rtl/>
              </w:rPr>
            </w:pPr>
          </w:p>
        </w:tc>
      </w:tr>
      <w:tr w:rsidR="00643A7F" w14:paraId="660B096E" w14:textId="77777777" w:rsidTr="00624992">
        <w:tc>
          <w:tcPr>
            <w:tcW w:w="8522" w:type="dxa"/>
          </w:tcPr>
          <w:p w14:paraId="22A9C583" w14:textId="77777777" w:rsidR="00643A7F" w:rsidRPr="00400980" w:rsidRDefault="00643A7F" w:rsidP="00624992">
            <w:pPr>
              <w:pStyle w:val="af8"/>
              <w:ind w:left="0"/>
              <w:rPr>
                <w:rtl/>
              </w:rPr>
            </w:pPr>
          </w:p>
        </w:tc>
      </w:tr>
      <w:tr w:rsidR="00643A7F" w14:paraId="4DBFF99D" w14:textId="77777777" w:rsidTr="00624992">
        <w:tc>
          <w:tcPr>
            <w:tcW w:w="8522" w:type="dxa"/>
          </w:tcPr>
          <w:p w14:paraId="5075AECE" w14:textId="77777777" w:rsidR="00643A7F" w:rsidRPr="00400980" w:rsidRDefault="00643A7F" w:rsidP="00624992">
            <w:pPr>
              <w:pStyle w:val="af8"/>
              <w:ind w:left="0"/>
              <w:rPr>
                <w:rtl/>
              </w:rPr>
            </w:pPr>
          </w:p>
        </w:tc>
      </w:tr>
      <w:tr w:rsidR="00643A7F" w14:paraId="6CF80FBE" w14:textId="77777777" w:rsidTr="00624992">
        <w:tc>
          <w:tcPr>
            <w:tcW w:w="8522" w:type="dxa"/>
          </w:tcPr>
          <w:p w14:paraId="58D7E1A3" w14:textId="77777777" w:rsidR="00643A7F" w:rsidRPr="00400980" w:rsidRDefault="00643A7F" w:rsidP="00624992">
            <w:pPr>
              <w:pStyle w:val="af8"/>
              <w:ind w:left="0"/>
              <w:rPr>
                <w:rtl/>
              </w:rPr>
            </w:pPr>
          </w:p>
        </w:tc>
      </w:tr>
    </w:tbl>
    <w:p w14:paraId="0380CA96" w14:textId="77777777" w:rsidR="00643A7F" w:rsidRPr="00717881" w:rsidRDefault="00643A7F" w:rsidP="00643A7F">
      <w:pPr>
        <w:pStyle w:val="af8"/>
        <w:ind w:left="641"/>
        <w:rPr>
          <w:rtl/>
        </w:rPr>
      </w:pPr>
    </w:p>
    <w:p w14:paraId="7EE898F5" w14:textId="09B41EE1" w:rsidR="00BD5E19" w:rsidRDefault="00643A7F" w:rsidP="00BD5E19">
      <w:pPr>
        <w:pStyle w:val="af8"/>
        <w:overflowPunct/>
        <w:autoSpaceDE/>
        <w:autoSpaceDN/>
        <w:adjustRightInd/>
        <w:spacing w:after="120"/>
        <w:ind w:left="641"/>
        <w:contextualSpacing/>
        <w:textAlignment w:val="auto"/>
        <w:rPr>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Pr>
          <w:b/>
          <w:bCs/>
          <w:rtl/>
        </w:rPr>
      </w:r>
      <w:r>
        <w:rPr>
          <w:b/>
          <w:bCs/>
          <w:rtl/>
        </w:rPr>
        <w:fldChar w:fldCharType="separate"/>
      </w:r>
      <w:r w:rsidR="005B071F">
        <w:rPr>
          <w:b/>
          <w:bCs/>
          <w:cs/>
        </w:rPr>
        <w:t>‎</w:t>
      </w:r>
      <w:r w:rsidR="005B071F">
        <w:rPr>
          <w:b/>
          <w:bCs/>
        </w:rPr>
        <w:t>20</w:t>
      </w:r>
      <w:r>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3C40DF3F" w14:textId="77777777" w:rsidR="00AD5E9D" w:rsidRDefault="00AD5E9D" w:rsidP="00BD5E19">
      <w:pPr>
        <w:pStyle w:val="af8"/>
        <w:overflowPunct/>
        <w:autoSpaceDE/>
        <w:autoSpaceDN/>
        <w:adjustRightInd/>
        <w:spacing w:after="120"/>
        <w:ind w:left="641"/>
        <w:contextualSpacing/>
        <w:textAlignment w:val="auto"/>
        <w:rPr>
          <w:rtl/>
        </w:rPr>
      </w:pPr>
    </w:p>
    <w:p w14:paraId="1FC151A0" w14:textId="77777777" w:rsidR="00643A7F" w:rsidRDefault="00643A7F" w:rsidP="00F71F58">
      <w:pPr>
        <w:pStyle w:val="af8"/>
        <w:numPr>
          <w:ilvl w:val="0"/>
          <w:numId w:val="27"/>
        </w:numPr>
        <w:overflowPunct/>
        <w:autoSpaceDE/>
        <w:autoSpaceDN/>
        <w:adjustRightInd/>
        <w:spacing w:after="120"/>
        <w:contextualSpacing/>
        <w:textAlignment w:val="auto"/>
        <w:rPr>
          <w:rtl/>
        </w:rPr>
      </w:pPr>
      <w:r w:rsidRPr="0096520A">
        <w:rPr>
          <w:rFonts w:hint="cs"/>
          <w:rtl/>
        </w:rPr>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43A7F" w:rsidRPr="00582E06" w14:paraId="70715365" w14:textId="77777777" w:rsidTr="00624992">
        <w:trPr>
          <w:jc w:val="center"/>
        </w:trPr>
        <w:tc>
          <w:tcPr>
            <w:tcW w:w="1326" w:type="dxa"/>
            <w:tcBorders>
              <w:bottom w:val="single" w:sz="12" w:space="0" w:color="auto"/>
            </w:tcBorders>
          </w:tcPr>
          <w:p w14:paraId="56652384" w14:textId="77777777" w:rsidR="00643A7F" w:rsidRPr="00582E06" w:rsidRDefault="00643A7F" w:rsidP="00624992">
            <w:pPr>
              <w:rPr>
                <w:rtl/>
              </w:rPr>
            </w:pPr>
          </w:p>
        </w:tc>
        <w:tc>
          <w:tcPr>
            <w:tcW w:w="709" w:type="dxa"/>
          </w:tcPr>
          <w:p w14:paraId="0110683B" w14:textId="77777777" w:rsidR="00643A7F" w:rsidRPr="00582E06" w:rsidRDefault="00643A7F" w:rsidP="00624992">
            <w:pPr>
              <w:rPr>
                <w:rtl/>
              </w:rPr>
            </w:pPr>
          </w:p>
        </w:tc>
        <w:tc>
          <w:tcPr>
            <w:tcW w:w="3118" w:type="dxa"/>
            <w:tcBorders>
              <w:bottom w:val="single" w:sz="12" w:space="0" w:color="auto"/>
            </w:tcBorders>
          </w:tcPr>
          <w:p w14:paraId="6D7B5AC6" w14:textId="77777777" w:rsidR="00643A7F" w:rsidRPr="00582E06" w:rsidRDefault="00643A7F" w:rsidP="00624992">
            <w:pPr>
              <w:rPr>
                <w:rtl/>
              </w:rPr>
            </w:pPr>
          </w:p>
        </w:tc>
        <w:tc>
          <w:tcPr>
            <w:tcW w:w="709" w:type="dxa"/>
          </w:tcPr>
          <w:p w14:paraId="305658BD" w14:textId="77777777" w:rsidR="00643A7F" w:rsidRPr="00582E06" w:rsidRDefault="00643A7F" w:rsidP="00624992">
            <w:pPr>
              <w:rPr>
                <w:rtl/>
              </w:rPr>
            </w:pPr>
          </w:p>
        </w:tc>
        <w:tc>
          <w:tcPr>
            <w:tcW w:w="2552" w:type="dxa"/>
            <w:tcBorders>
              <w:bottom w:val="single" w:sz="12" w:space="0" w:color="auto"/>
            </w:tcBorders>
          </w:tcPr>
          <w:p w14:paraId="7B9724F2" w14:textId="77777777" w:rsidR="00643A7F" w:rsidRPr="00582E06" w:rsidRDefault="00643A7F" w:rsidP="00624992">
            <w:pPr>
              <w:rPr>
                <w:rtl/>
              </w:rPr>
            </w:pPr>
          </w:p>
        </w:tc>
      </w:tr>
      <w:tr w:rsidR="00643A7F" w:rsidRPr="00582E06" w14:paraId="07256499" w14:textId="77777777" w:rsidTr="00624992">
        <w:trPr>
          <w:jc w:val="center"/>
        </w:trPr>
        <w:tc>
          <w:tcPr>
            <w:tcW w:w="1326" w:type="dxa"/>
            <w:tcBorders>
              <w:top w:val="single" w:sz="12" w:space="0" w:color="auto"/>
            </w:tcBorders>
          </w:tcPr>
          <w:p w14:paraId="469930B8" w14:textId="77777777" w:rsidR="00643A7F" w:rsidRPr="00582E06" w:rsidRDefault="00643A7F" w:rsidP="00624992">
            <w:pPr>
              <w:jc w:val="center"/>
              <w:rPr>
                <w:rtl/>
              </w:rPr>
            </w:pPr>
            <w:r w:rsidRPr="00582E06">
              <w:rPr>
                <w:b/>
                <w:bCs/>
                <w:rtl/>
              </w:rPr>
              <w:t>תאריך</w:t>
            </w:r>
          </w:p>
        </w:tc>
        <w:tc>
          <w:tcPr>
            <w:tcW w:w="709" w:type="dxa"/>
          </w:tcPr>
          <w:p w14:paraId="7DEED363" w14:textId="77777777" w:rsidR="00643A7F" w:rsidRPr="00582E06" w:rsidRDefault="00643A7F" w:rsidP="00624992">
            <w:pPr>
              <w:jc w:val="center"/>
              <w:rPr>
                <w:rtl/>
              </w:rPr>
            </w:pPr>
          </w:p>
        </w:tc>
        <w:tc>
          <w:tcPr>
            <w:tcW w:w="3118" w:type="dxa"/>
            <w:tcBorders>
              <w:top w:val="single" w:sz="12" w:space="0" w:color="auto"/>
            </w:tcBorders>
          </w:tcPr>
          <w:p w14:paraId="4E308748" w14:textId="77777777" w:rsidR="00643A7F" w:rsidRPr="00582E06" w:rsidRDefault="00643A7F" w:rsidP="00624992">
            <w:pPr>
              <w:jc w:val="center"/>
              <w:rPr>
                <w:rtl/>
              </w:rPr>
            </w:pPr>
            <w:r w:rsidRPr="00582E06">
              <w:rPr>
                <w:b/>
                <w:bCs/>
                <w:rtl/>
              </w:rPr>
              <w:t>שם מלא של החותם בשם המציע</w:t>
            </w:r>
          </w:p>
        </w:tc>
        <w:tc>
          <w:tcPr>
            <w:tcW w:w="709" w:type="dxa"/>
          </w:tcPr>
          <w:p w14:paraId="36C2BAFC" w14:textId="77777777" w:rsidR="00643A7F" w:rsidRPr="00582E06" w:rsidRDefault="00643A7F" w:rsidP="00624992">
            <w:pPr>
              <w:jc w:val="center"/>
              <w:rPr>
                <w:rtl/>
              </w:rPr>
            </w:pPr>
          </w:p>
        </w:tc>
        <w:tc>
          <w:tcPr>
            <w:tcW w:w="2552" w:type="dxa"/>
            <w:tcBorders>
              <w:top w:val="single" w:sz="12" w:space="0" w:color="auto"/>
            </w:tcBorders>
          </w:tcPr>
          <w:p w14:paraId="678C299D" w14:textId="77777777" w:rsidR="00643A7F" w:rsidRPr="00582E06" w:rsidRDefault="00643A7F" w:rsidP="00624992">
            <w:pPr>
              <w:jc w:val="center"/>
              <w:rPr>
                <w:rtl/>
              </w:rPr>
            </w:pPr>
            <w:r w:rsidRPr="00582E06">
              <w:rPr>
                <w:b/>
                <w:bCs/>
                <w:rtl/>
              </w:rPr>
              <w:t>חתימה וחותמת המציע</w:t>
            </w:r>
          </w:p>
        </w:tc>
      </w:tr>
    </w:tbl>
    <w:p w14:paraId="4090FF06" w14:textId="77777777" w:rsidR="00643A7F" w:rsidRPr="00937914" w:rsidRDefault="00643A7F" w:rsidP="00643A7F">
      <w:pPr>
        <w:spacing w:after="120"/>
        <w:jc w:val="center"/>
        <w:rPr>
          <w:b/>
          <w:bCs/>
          <w:spacing w:val="6"/>
          <w:u w:val="single"/>
          <w:rtl/>
        </w:rPr>
      </w:pPr>
      <w:r w:rsidRPr="004005DC">
        <w:rPr>
          <w:rFonts w:hint="cs"/>
          <w:b/>
          <w:bCs/>
          <w:spacing w:val="6"/>
          <w:u w:val="single"/>
          <w:rtl/>
        </w:rPr>
        <w:t xml:space="preserve">אישור עו"ד </w:t>
      </w:r>
    </w:p>
    <w:p w14:paraId="159460EC" w14:textId="77777777" w:rsidR="00643A7F" w:rsidRPr="003C6B6D" w:rsidRDefault="00643A7F" w:rsidP="00643A7F">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643A7F" w:rsidRPr="00582E06" w14:paraId="2C354D19" w14:textId="77777777" w:rsidTr="00624992">
        <w:tc>
          <w:tcPr>
            <w:tcW w:w="4643" w:type="dxa"/>
          </w:tcPr>
          <w:p w14:paraId="78570C1B" w14:textId="77777777" w:rsidR="00643A7F" w:rsidRPr="00582E06" w:rsidRDefault="00643A7F" w:rsidP="00624992">
            <w:pPr>
              <w:jc w:val="center"/>
              <w:rPr>
                <w:rtl/>
              </w:rPr>
            </w:pPr>
            <w:r w:rsidRPr="00582E06">
              <w:rPr>
                <w:rFonts w:hint="cs"/>
                <w:rtl/>
              </w:rPr>
              <w:t>_________________</w:t>
            </w:r>
          </w:p>
        </w:tc>
        <w:tc>
          <w:tcPr>
            <w:tcW w:w="4643" w:type="dxa"/>
          </w:tcPr>
          <w:p w14:paraId="3E7867DD" w14:textId="77777777" w:rsidR="00643A7F" w:rsidRPr="00582E06" w:rsidRDefault="00643A7F" w:rsidP="00624992">
            <w:pPr>
              <w:jc w:val="center"/>
              <w:rPr>
                <w:rtl/>
              </w:rPr>
            </w:pPr>
            <w:r w:rsidRPr="00582E06">
              <w:rPr>
                <w:rFonts w:hint="cs"/>
                <w:rtl/>
              </w:rPr>
              <w:t>____________________________</w:t>
            </w:r>
          </w:p>
        </w:tc>
      </w:tr>
      <w:tr w:rsidR="00643A7F" w:rsidRPr="00582E06" w14:paraId="52650F9C" w14:textId="77777777" w:rsidTr="00624992">
        <w:tc>
          <w:tcPr>
            <w:tcW w:w="4643" w:type="dxa"/>
          </w:tcPr>
          <w:p w14:paraId="13DB7A52" w14:textId="77777777" w:rsidR="00643A7F" w:rsidRPr="00582E06" w:rsidRDefault="00643A7F" w:rsidP="00624992">
            <w:pPr>
              <w:jc w:val="center"/>
              <w:rPr>
                <w:b/>
                <w:bCs/>
                <w:rtl/>
              </w:rPr>
            </w:pPr>
            <w:r w:rsidRPr="00582E06">
              <w:rPr>
                <w:rFonts w:hint="cs"/>
                <w:b/>
                <w:bCs/>
                <w:rtl/>
              </w:rPr>
              <w:t>תאריך</w:t>
            </w:r>
          </w:p>
        </w:tc>
        <w:tc>
          <w:tcPr>
            <w:tcW w:w="4643" w:type="dxa"/>
          </w:tcPr>
          <w:p w14:paraId="65F06524" w14:textId="77777777" w:rsidR="00295AC9" w:rsidRPr="00582E06" w:rsidRDefault="00643A7F" w:rsidP="00EF142D">
            <w:pPr>
              <w:jc w:val="center"/>
              <w:rPr>
                <w:b/>
                <w:bCs/>
                <w:rtl/>
              </w:rPr>
            </w:pPr>
            <w:r w:rsidRPr="00582E06">
              <w:rPr>
                <w:rFonts w:hint="cs"/>
                <w:b/>
                <w:bCs/>
                <w:rtl/>
              </w:rPr>
              <w:t>חתימה וחותמת</w:t>
            </w:r>
          </w:p>
        </w:tc>
      </w:tr>
    </w:tbl>
    <w:p w14:paraId="0A14C557" w14:textId="77777777" w:rsidR="00686CBA" w:rsidRDefault="00686CBA" w:rsidP="00643A7F">
      <w:pPr>
        <w:jc w:val="center"/>
        <w:rPr>
          <w:b/>
          <w:bCs/>
          <w:u w:val="single"/>
          <w:rtl/>
        </w:rPr>
      </w:pPr>
      <w:r>
        <w:rPr>
          <w:b/>
          <w:bCs/>
          <w:u w:val="single"/>
          <w:rtl/>
        </w:rPr>
        <w:br w:type="page"/>
      </w:r>
    </w:p>
    <w:p w14:paraId="59E36323" w14:textId="77777777" w:rsidR="00643A7F" w:rsidRPr="001F471F" w:rsidRDefault="00643A7F" w:rsidP="00643A7F">
      <w:pPr>
        <w:jc w:val="center"/>
        <w:rPr>
          <w:b/>
          <w:bCs/>
          <w:u w:val="single"/>
          <w:rtl/>
        </w:rPr>
      </w:pPr>
      <w:r w:rsidRPr="001F471F">
        <w:rPr>
          <w:rFonts w:hint="cs"/>
          <w:b/>
          <w:bCs/>
          <w:u w:val="single"/>
          <w:rtl/>
        </w:rPr>
        <w:lastRenderedPageBreak/>
        <w:t xml:space="preserve">נספח ב'2 - </w:t>
      </w:r>
      <w:r w:rsidRPr="001F471F">
        <w:rPr>
          <w:rFonts w:hint="cs"/>
          <w:b/>
          <w:bCs/>
          <w:position w:val="2"/>
          <w:u w:val="single"/>
          <w:rtl/>
        </w:rPr>
        <w:t>פרטי המ</w:t>
      </w:r>
      <w:r>
        <w:rPr>
          <w:rFonts w:hint="cs"/>
          <w:b/>
          <w:bCs/>
          <w:position w:val="2"/>
          <w:u w:val="single"/>
          <w:rtl/>
        </w:rPr>
        <w:t>ציע</w:t>
      </w:r>
    </w:p>
    <w:p w14:paraId="035F08F7" w14:textId="77777777" w:rsidR="00643A7F" w:rsidRPr="00655781" w:rsidRDefault="00643A7F" w:rsidP="00643A7F">
      <w:pPr>
        <w:tabs>
          <w:tab w:val="left" w:pos="1975"/>
        </w:tabs>
        <w:spacing w:line="240" w:lineRule="auto"/>
        <w:ind w:left="-33"/>
        <w:rPr>
          <w:rtl/>
        </w:rPr>
      </w:pPr>
      <w:r w:rsidRPr="00655781">
        <w:rPr>
          <w:rtl/>
        </w:rPr>
        <w:tab/>
      </w:r>
    </w:p>
    <w:p w14:paraId="6FE797A3" w14:textId="77777777" w:rsidR="00643A7F" w:rsidRPr="004C0D2B" w:rsidRDefault="00643A7F" w:rsidP="00F71F58">
      <w:pPr>
        <w:numPr>
          <w:ilvl w:val="0"/>
          <w:numId w:val="17"/>
        </w:numPr>
        <w:overflowPunct/>
        <w:autoSpaceDE/>
        <w:autoSpaceDN/>
        <w:adjustRightInd/>
        <w:textAlignment w:val="auto"/>
        <w:rPr>
          <w:b/>
          <w:bCs/>
          <w:u w:val="single"/>
          <w:rtl/>
        </w:rPr>
      </w:pPr>
      <w:r w:rsidRPr="00295AC9">
        <w:rPr>
          <w:b/>
          <w:bCs/>
          <w:u w:val="single"/>
          <w:rtl/>
        </w:rPr>
        <w:t>נ</w:t>
      </w:r>
      <w:r w:rsidRPr="00295AC9">
        <w:rPr>
          <w:rFonts w:hint="eastAsia"/>
          <w:b/>
          <w:bCs/>
          <w:u w:val="single"/>
          <w:rtl/>
        </w:rPr>
        <w:t>יסיון</w:t>
      </w:r>
      <w:r w:rsidR="00295AC9" w:rsidRPr="004C0D2B">
        <w:rPr>
          <w:b/>
          <w:bCs/>
          <w:u w:val="single"/>
          <w:rtl/>
        </w:rPr>
        <w:t xml:space="preserve"> המציע</w:t>
      </w:r>
      <w:r w:rsidRPr="004C0D2B">
        <w:rPr>
          <w:b/>
          <w:bCs/>
          <w:u w:val="single"/>
          <w:rtl/>
        </w:rPr>
        <w:t>:</w:t>
      </w:r>
    </w:p>
    <w:tbl>
      <w:tblPr>
        <w:bidiVisual/>
        <w:tblW w:w="10698" w:type="dxa"/>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87"/>
        <w:gridCol w:w="1711"/>
      </w:tblGrid>
      <w:tr w:rsidR="00643A7F" w:rsidRPr="00655781" w14:paraId="61AAFB06" w14:textId="77777777" w:rsidTr="00EF142D">
        <w:trPr>
          <w:trHeight w:val="565"/>
        </w:trPr>
        <w:tc>
          <w:tcPr>
            <w:tcW w:w="8987" w:type="dxa"/>
            <w:tcBorders>
              <w:top w:val="nil"/>
              <w:left w:val="nil"/>
              <w:bottom w:val="nil"/>
            </w:tcBorders>
            <w:vAlign w:val="center"/>
          </w:tcPr>
          <w:p w14:paraId="22B132FD" w14:textId="77777777" w:rsidR="00643A7F" w:rsidRPr="00655781" w:rsidRDefault="00643A7F" w:rsidP="00EF142D">
            <w:pPr>
              <w:spacing w:before="100" w:after="100"/>
              <w:ind w:left="1168"/>
              <w:rPr>
                <w:rtl/>
              </w:rPr>
            </w:pPr>
            <w:r w:rsidRPr="00655781">
              <w:rPr>
                <w:rFonts w:hint="cs"/>
                <w:rtl/>
              </w:rPr>
              <w:t>מס' שנות ניסיון בניהול</w:t>
            </w:r>
            <w:r w:rsidR="00CA0DFA">
              <w:rPr>
                <w:rFonts w:hint="cs"/>
                <w:rtl/>
              </w:rPr>
              <w:t xml:space="preserve"> וביצוע</w:t>
            </w:r>
            <w:r>
              <w:rPr>
                <w:rFonts w:hint="cs"/>
                <w:rtl/>
              </w:rPr>
              <w:t xml:space="preserve"> </w:t>
            </w:r>
            <w:r w:rsidR="00EF142D">
              <w:rPr>
                <w:rFonts w:hint="cs"/>
                <w:rtl/>
              </w:rPr>
              <w:t>הליכי בחירה</w:t>
            </w:r>
            <w:r w:rsidRPr="00655781">
              <w:rPr>
                <w:rFonts w:hint="cs"/>
                <w:rtl/>
              </w:rPr>
              <w:t xml:space="preserve"> דומים לנדרש במכרז זה</w:t>
            </w:r>
            <w:r>
              <w:rPr>
                <w:rFonts w:hint="cs"/>
                <w:rtl/>
              </w:rPr>
              <w:t>:</w:t>
            </w:r>
          </w:p>
        </w:tc>
        <w:tc>
          <w:tcPr>
            <w:tcW w:w="1711" w:type="dxa"/>
            <w:tcBorders>
              <w:bottom w:val="single" w:sz="4" w:space="0" w:color="auto"/>
            </w:tcBorders>
            <w:vAlign w:val="center"/>
          </w:tcPr>
          <w:p w14:paraId="02FDE79C" w14:textId="77777777" w:rsidR="00643A7F" w:rsidRPr="00655781" w:rsidRDefault="00643A7F" w:rsidP="00624992">
            <w:pPr>
              <w:spacing w:before="100" w:after="100"/>
              <w:rPr>
                <w:rtl/>
              </w:rPr>
            </w:pPr>
          </w:p>
        </w:tc>
      </w:tr>
      <w:tr w:rsidR="00643A7F" w:rsidRPr="00655781" w14:paraId="38392490" w14:textId="77777777" w:rsidTr="00EF142D">
        <w:trPr>
          <w:trHeight w:val="119"/>
        </w:trPr>
        <w:tc>
          <w:tcPr>
            <w:tcW w:w="8987" w:type="dxa"/>
            <w:tcBorders>
              <w:top w:val="nil"/>
              <w:left w:val="nil"/>
              <w:bottom w:val="nil"/>
              <w:right w:val="nil"/>
            </w:tcBorders>
            <w:vAlign w:val="center"/>
          </w:tcPr>
          <w:p w14:paraId="776D0D97" w14:textId="77777777" w:rsidR="00643A7F" w:rsidRPr="00655781" w:rsidRDefault="00643A7F" w:rsidP="004C0D2B">
            <w:pPr>
              <w:spacing w:before="100" w:after="100"/>
              <w:ind w:left="1168"/>
              <w:rPr>
                <w:sz w:val="2"/>
                <w:szCs w:val="2"/>
                <w:rtl/>
              </w:rPr>
            </w:pPr>
          </w:p>
        </w:tc>
        <w:tc>
          <w:tcPr>
            <w:tcW w:w="1711" w:type="dxa"/>
            <w:tcBorders>
              <w:left w:val="nil"/>
              <w:right w:val="nil"/>
            </w:tcBorders>
            <w:vAlign w:val="center"/>
          </w:tcPr>
          <w:p w14:paraId="2DAF46BA" w14:textId="77777777" w:rsidR="00643A7F" w:rsidRPr="00655781" w:rsidRDefault="00643A7F" w:rsidP="00624992">
            <w:pPr>
              <w:spacing w:before="100" w:after="100"/>
              <w:rPr>
                <w:sz w:val="2"/>
                <w:szCs w:val="2"/>
                <w:rtl/>
              </w:rPr>
            </w:pPr>
          </w:p>
        </w:tc>
      </w:tr>
      <w:tr w:rsidR="00643A7F" w:rsidRPr="00655781" w14:paraId="004C20F4" w14:textId="77777777" w:rsidTr="00EF142D">
        <w:trPr>
          <w:trHeight w:val="512"/>
        </w:trPr>
        <w:tc>
          <w:tcPr>
            <w:tcW w:w="8987" w:type="dxa"/>
            <w:tcBorders>
              <w:top w:val="nil"/>
              <w:left w:val="nil"/>
              <w:bottom w:val="nil"/>
            </w:tcBorders>
            <w:vAlign w:val="center"/>
          </w:tcPr>
          <w:p w14:paraId="033C7DBC" w14:textId="77777777" w:rsidR="00643A7F" w:rsidRPr="00655781" w:rsidRDefault="00B01609" w:rsidP="00EF142D">
            <w:pPr>
              <w:spacing w:before="100" w:after="100"/>
              <w:ind w:left="1168"/>
              <w:rPr>
                <w:rtl/>
              </w:rPr>
            </w:pPr>
            <w:r>
              <w:rPr>
                <w:rFonts w:hint="cs"/>
                <w:rtl/>
              </w:rPr>
              <w:t xml:space="preserve">מס' </w:t>
            </w:r>
            <w:r w:rsidR="00EF142D">
              <w:rPr>
                <w:rFonts w:hint="cs"/>
                <w:rtl/>
              </w:rPr>
              <w:t>הליכי בחירה</w:t>
            </w:r>
            <w:r>
              <w:rPr>
                <w:rFonts w:hint="cs"/>
                <w:rtl/>
              </w:rPr>
              <w:t xml:space="preserve"> דומים לנדרש במכרז זה אשר בוצעו בחמש השנים האחרונות:</w:t>
            </w:r>
          </w:p>
        </w:tc>
        <w:tc>
          <w:tcPr>
            <w:tcW w:w="1711" w:type="dxa"/>
            <w:tcBorders>
              <w:bottom w:val="single" w:sz="4" w:space="0" w:color="auto"/>
            </w:tcBorders>
            <w:vAlign w:val="center"/>
          </w:tcPr>
          <w:p w14:paraId="42B04B78" w14:textId="77777777" w:rsidR="00643A7F" w:rsidRPr="00655781" w:rsidRDefault="00643A7F" w:rsidP="00624992">
            <w:pPr>
              <w:spacing w:before="100" w:after="100"/>
              <w:rPr>
                <w:rtl/>
              </w:rPr>
            </w:pPr>
          </w:p>
        </w:tc>
      </w:tr>
      <w:tr w:rsidR="00643A7F" w:rsidRPr="00655781" w14:paraId="3856B670" w14:textId="77777777" w:rsidTr="00EF142D">
        <w:trPr>
          <w:trHeight w:hRule="exact" w:val="97"/>
        </w:trPr>
        <w:tc>
          <w:tcPr>
            <w:tcW w:w="8987" w:type="dxa"/>
            <w:tcBorders>
              <w:top w:val="nil"/>
              <w:left w:val="nil"/>
              <w:bottom w:val="nil"/>
              <w:right w:val="nil"/>
            </w:tcBorders>
            <w:vAlign w:val="center"/>
          </w:tcPr>
          <w:p w14:paraId="0398D968" w14:textId="77777777" w:rsidR="00643A7F" w:rsidRPr="00B31B69" w:rsidRDefault="00643A7F" w:rsidP="004C0D2B">
            <w:pPr>
              <w:spacing w:before="100" w:after="100"/>
              <w:ind w:left="1168"/>
              <w:rPr>
                <w:rtl/>
              </w:rPr>
            </w:pPr>
          </w:p>
        </w:tc>
        <w:tc>
          <w:tcPr>
            <w:tcW w:w="1711" w:type="dxa"/>
            <w:tcBorders>
              <w:top w:val="single" w:sz="4" w:space="0" w:color="auto"/>
              <w:left w:val="nil"/>
              <w:bottom w:val="single" w:sz="4" w:space="0" w:color="auto"/>
              <w:right w:val="nil"/>
            </w:tcBorders>
            <w:vAlign w:val="center"/>
          </w:tcPr>
          <w:p w14:paraId="19D91711" w14:textId="77777777" w:rsidR="00643A7F" w:rsidRPr="00B31B69" w:rsidRDefault="00643A7F" w:rsidP="00624992">
            <w:pPr>
              <w:spacing w:before="100" w:after="100"/>
              <w:rPr>
                <w:rtl/>
              </w:rPr>
            </w:pPr>
          </w:p>
        </w:tc>
      </w:tr>
    </w:tbl>
    <w:p w14:paraId="71A1B060" w14:textId="77777777" w:rsidR="00F544BD" w:rsidRDefault="00F544BD" w:rsidP="00643A7F">
      <w:pPr>
        <w:overflowPunct/>
        <w:autoSpaceDE/>
        <w:autoSpaceDN/>
        <w:adjustRightInd/>
        <w:ind w:left="327"/>
        <w:textAlignment w:val="auto"/>
        <w:rPr>
          <w:b/>
          <w:bCs/>
          <w:u w:val="single"/>
          <w:rtl/>
        </w:rPr>
      </w:pPr>
    </w:p>
    <w:p w14:paraId="62F8588C" w14:textId="77777777" w:rsidR="006933F3" w:rsidRDefault="006933F3" w:rsidP="00B1016F">
      <w:pPr>
        <w:overflowPunct/>
        <w:autoSpaceDE/>
        <w:autoSpaceDN/>
        <w:adjustRightInd/>
        <w:ind w:left="327"/>
        <w:textAlignment w:val="auto"/>
        <w:rPr>
          <w:b/>
          <w:bCs/>
          <w:u w:val="single"/>
          <w:rtl/>
        </w:rPr>
      </w:pPr>
      <w:r>
        <w:rPr>
          <w:rFonts w:hint="cs"/>
          <w:b/>
          <w:bCs/>
          <w:u w:val="single"/>
          <w:rtl/>
        </w:rPr>
        <w:t xml:space="preserve">ניסיון </w:t>
      </w:r>
      <w:r w:rsidR="00B1016F">
        <w:rPr>
          <w:rFonts w:hint="cs"/>
          <w:b/>
          <w:bCs/>
          <w:u w:val="single"/>
          <w:rtl/>
        </w:rPr>
        <w:t>בניהול וביצוע פרויקטים</w:t>
      </w:r>
      <w:r>
        <w:rPr>
          <w:rFonts w:hint="cs"/>
          <w:b/>
          <w:bCs/>
          <w:u w:val="single"/>
          <w:rtl/>
        </w:rPr>
        <w:t>:</w:t>
      </w:r>
    </w:p>
    <w:p w14:paraId="6C69CE7F" w14:textId="5BCF80D9" w:rsidR="006933F3" w:rsidRPr="00CA4882" w:rsidRDefault="006933F3" w:rsidP="005B071F">
      <w:pPr>
        <w:numPr>
          <w:ilvl w:val="1"/>
          <w:numId w:val="17"/>
        </w:numPr>
        <w:tabs>
          <w:tab w:val="right" w:pos="935"/>
        </w:tabs>
        <w:ind w:left="936" w:hanging="562"/>
        <w:rPr>
          <w:b/>
          <w:bCs/>
          <w:u w:val="single"/>
        </w:rPr>
      </w:pPr>
      <w:r>
        <w:rPr>
          <w:rFonts w:hint="cs"/>
          <w:rtl/>
        </w:rPr>
        <w:t xml:space="preserve">על המציע לפרט את ניסיונו כנדרש בסעיף </w:t>
      </w:r>
      <w:r w:rsidR="00C6073B">
        <w:rPr>
          <w:rtl/>
        </w:rPr>
        <w:fldChar w:fldCharType="begin"/>
      </w:r>
      <w:r w:rsidR="00C6073B">
        <w:rPr>
          <w:rtl/>
        </w:rPr>
        <w:instrText xml:space="preserve"> </w:instrText>
      </w:r>
      <w:r w:rsidR="00C6073B">
        <w:instrText>REF</w:instrText>
      </w:r>
      <w:r w:rsidR="00C6073B">
        <w:rPr>
          <w:rtl/>
        </w:rPr>
        <w:instrText xml:space="preserve"> _</w:instrText>
      </w:r>
      <w:r w:rsidR="00C6073B">
        <w:instrText>Ref438998600 \r \h</w:instrText>
      </w:r>
      <w:r w:rsidR="00C6073B">
        <w:rPr>
          <w:rtl/>
        </w:rPr>
        <w:instrText xml:space="preserve"> </w:instrText>
      </w:r>
      <w:r w:rsidR="00C6073B">
        <w:rPr>
          <w:rtl/>
        </w:rPr>
      </w:r>
      <w:r w:rsidR="00C6073B">
        <w:rPr>
          <w:rtl/>
        </w:rPr>
        <w:fldChar w:fldCharType="separate"/>
      </w:r>
      <w:r w:rsidR="005B071F">
        <w:rPr>
          <w:b/>
          <w:bCs/>
          <w:rtl/>
        </w:rPr>
        <w:fldChar w:fldCharType="begin"/>
      </w:r>
      <w:r w:rsidR="005B071F">
        <w:instrText xml:space="preserve"> REF _Ref468020426 \r \h </w:instrText>
      </w:r>
      <w:r w:rsidR="005B071F">
        <w:rPr>
          <w:b/>
          <w:bCs/>
          <w:rtl/>
        </w:rPr>
      </w:r>
      <w:r w:rsidR="005B071F">
        <w:rPr>
          <w:b/>
          <w:bCs/>
          <w:rtl/>
        </w:rPr>
        <w:fldChar w:fldCharType="separate"/>
      </w:r>
      <w:r w:rsidR="005B071F">
        <w:rPr>
          <w:cs/>
        </w:rPr>
        <w:t>‎</w:t>
      </w:r>
      <w:r w:rsidR="005B071F">
        <w:t>6.1</w:t>
      </w:r>
      <w:r w:rsidR="005B071F">
        <w:rPr>
          <w:b/>
          <w:bCs/>
          <w:rtl/>
        </w:rPr>
        <w:fldChar w:fldCharType="end"/>
      </w:r>
      <w:r w:rsidR="00C6073B">
        <w:rPr>
          <w:rtl/>
        </w:rPr>
        <w:fldChar w:fldCharType="end"/>
      </w:r>
      <w:r w:rsidR="00AD3F37">
        <w:rPr>
          <w:rFonts w:hint="cs"/>
          <w:rtl/>
        </w:rPr>
        <w:t xml:space="preserve"> </w:t>
      </w:r>
      <w:r w:rsidRPr="00D445FA">
        <w:rPr>
          <w:rFonts w:hint="cs"/>
          <w:rtl/>
        </w:rPr>
        <w:t xml:space="preserve">ובסעיף בחינת האיכות </w:t>
      </w:r>
      <w:r w:rsidR="00CD6209">
        <w:rPr>
          <w:rtl/>
        </w:rPr>
        <w:fldChar w:fldCharType="begin"/>
      </w:r>
      <w:r w:rsidR="00CD6209">
        <w:rPr>
          <w:rtl/>
        </w:rPr>
        <w:instrText xml:space="preserve"> </w:instrText>
      </w:r>
      <w:r w:rsidR="00CD6209">
        <w:instrText>REF</w:instrText>
      </w:r>
      <w:r w:rsidR="00CD6209">
        <w:rPr>
          <w:rtl/>
        </w:rPr>
        <w:instrText xml:space="preserve"> _</w:instrText>
      </w:r>
      <w:r w:rsidR="00CD6209">
        <w:instrText>Ref374293075 \r \h</w:instrText>
      </w:r>
      <w:r w:rsidR="00CD6209">
        <w:rPr>
          <w:rtl/>
        </w:rPr>
        <w:instrText xml:space="preserve"> </w:instrText>
      </w:r>
      <w:r w:rsidR="00CD6209">
        <w:rPr>
          <w:rtl/>
        </w:rPr>
      </w:r>
      <w:r w:rsidR="00CD6209">
        <w:rPr>
          <w:rtl/>
        </w:rPr>
        <w:fldChar w:fldCharType="separate"/>
      </w:r>
      <w:r w:rsidR="005B071F">
        <w:rPr>
          <w:cs/>
        </w:rPr>
        <w:t>‎</w:t>
      </w:r>
      <w:r w:rsidR="005B071F">
        <w:t>11.6.1</w:t>
      </w:r>
      <w:r w:rsidR="00CD6209">
        <w:rPr>
          <w:rtl/>
        </w:rPr>
        <w:fldChar w:fldCharType="end"/>
      </w:r>
      <w:r w:rsidR="005E20EE">
        <w:rPr>
          <w:rFonts w:hint="cs"/>
          <w:rtl/>
        </w:rPr>
        <w:t xml:space="preserve"> </w:t>
      </w:r>
      <w:r w:rsidRPr="00D445FA">
        <w:rPr>
          <w:rFonts w:hint="cs"/>
          <w:rtl/>
        </w:rPr>
        <w:t xml:space="preserve">לחלק א'. </w:t>
      </w:r>
    </w:p>
    <w:p w14:paraId="3223BD99" w14:textId="77777777" w:rsidR="006933F3" w:rsidRPr="00930907" w:rsidRDefault="006933F3" w:rsidP="00F71F58">
      <w:pPr>
        <w:numPr>
          <w:ilvl w:val="1"/>
          <w:numId w:val="17"/>
        </w:numPr>
        <w:tabs>
          <w:tab w:val="right" w:pos="935"/>
        </w:tabs>
        <w:ind w:left="936" w:hanging="562"/>
        <w:rPr>
          <w:b/>
          <w:bCs/>
          <w:u w:val="single"/>
        </w:rPr>
      </w:pPr>
      <w:r>
        <w:rPr>
          <w:rFonts w:hint="cs"/>
          <w:rtl/>
        </w:rPr>
        <w:t>ראשית יפורט הניסיון הנדרש לצורך עמידה בתנאי הסף ולאחר מכן ניסיון נוסף, אם ישנו, לצורך ניקוד האיכות.</w:t>
      </w:r>
    </w:p>
    <w:p w14:paraId="202D59F2" w14:textId="77777777" w:rsidR="006933F3" w:rsidRDefault="006933F3" w:rsidP="006933F3">
      <w:pPr>
        <w:tabs>
          <w:tab w:val="right" w:pos="935"/>
        </w:tabs>
        <w:ind w:left="936"/>
        <w:rPr>
          <w:b/>
          <w:bCs/>
          <w:rtl/>
        </w:rPr>
      </w:pPr>
    </w:p>
    <w:tbl>
      <w:tblPr>
        <w:bidiVisual/>
        <w:tblW w:w="9923" w:type="dxa"/>
        <w:tblInd w:w="-31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2"/>
        <w:gridCol w:w="1306"/>
        <w:gridCol w:w="1173"/>
        <w:gridCol w:w="1565"/>
        <w:gridCol w:w="1304"/>
        <w:gridCol w:w="2608"/>
        <w:gridCol w:w="1695"/>
      </w:tblGrid>
      <w:tr w:rsidR="006933F3" w:rsidRPr="00655781" w14:paraId="0B1EBACA" w14:textId="77777777" w:rsidTr="00D900ED">
        <w:trPr>
          <w:cantSplit/>
          <w:trHeight w:val="387"/>
        </w:trPr>
        <w:tc>
          <w:tcPr>
            <w:tcW w:w="272" w:type="dxa"/>
            <w:tcBorders>
              <w:top w:val="single" w:sz="18" w:space="0" w:color="auto"/>
              <w:left w:val="single" w:sz="18" w:space="0" w:color="auto"/>
              <w:bottom w:val="nil"/>
              <w:right w:val="single" w:sz="6" w:space="0" w:color="auto"/>
            </w:tcBorders>
            <w:shd w:val="pct5" w:color="auto" w:fill="auto"/>
          </w:tcPr>
          <w:p w14:paraId="06E057B5" w14:textId="77777777" w:rsidR="006933F3" w:rsidRPr="00655781" w:rsidRDefault="006933F3" w:rsidP="00D900ED">
            <w:pPr>
              <w:spacing w:line="300" w:lineRule="exact"/>
              <w:jc w:val="center"/>
              <w:rPr>
                <w:b/>
                <w:bCs/>
                <w:rtl/>
              </w:rPr>
            </w:pPr>
          </w:p>
        </w:tc>
        <w:tc>
          <w:tcPr>
            <w:tcW w:w="4044"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7917678" w14:textId="77777777" w:rsidR="006933F3" w:rsidRPr="00655781" w:rsidRDefault="006933F3" w:rsidP="00D900ED">
            <w:pPr>
              <w:spacing w:line="300" w:lineRule="exact"/>
              <w:jc w:val="center"/>
              <w:rPr>
                <w:b/>
                <w:bCs/>
                <w:rtl/>
              </w:rPr>
            </w:pPr>
            <w:r>
              <w:rPr>
                <w:rFonts w:hint="cs"/>
                <w:b/>
                <w:bCs/>
                <w:rtl/>
              </w:rPr>
              <w:t>שם הלקוח</w:t>
            </w:r>
          </w:p>
        </w:tc>
        <w:tc>
          <w:tcPr>
            <w:tcW w:w="1304" w:type="dxa"/>
            <w:vMerge w:val="restart"/>
            <w:tcBorders>
              <w:top w:val="single" w:sz="18" w:space="0" w:color="auto"/>
              <w:left w:val="single" w:sz="6" w:space="0" w:color="auto"/>
              <w:right w:val="single" w:sz="6" w:space="0" w:color="auto"/>
            </w:tcBorders>
            <w:shd w:val="pct5" w:color="auto" w:fill="auto"/>
            <w:vAlign w:val="center"/>
          </w:tcPr>
          <w:p w14:paraId="527AD0E1" w14:textId="77777777" w:rsidR="006933F3" w:rsidRPr="00655781" w:rsidRDefault="006933F3" w:rsidP="00D900ED">
            <w:pPr>
              <w:spacing w:line="300" w:lineRule="exact"/>
              <w:jc w:val="center"/>
              <w:rPr>
                <w:b/>
                <w:bCs/>
                <w:rtl/>
              </w:rPr>
            </w:pPr>
            <w:r w:rsidRPr="00655781">
              <w:rPr>
                <w:rFonts w:hint="cs"/>
                <w:b/>
                <w:bCs/>
                <w:rtl/>
              </w:rPr>
              <w:t>תאריכי</w:t>
            </w:r>
          </w:p>
          <w:p w14:paraId="4CAC282C" w14:textId="77777777" w:rsidR="006933F3" w:rsidRPr="00655781" w:rsidRDefault="006933F3" w:rsidP="00EF142D">
            <w:pPr>
              <w:spacing w:line="300" w:lineRule="exact"/>
              <w:jc w:val="center"/>
              <w:rPr>
                <w:b/>
                <w:bCs/>
                <w:rtl/>
              </w:rPr>
            </w:pPr>
            <w:r w:rsidRPr="00655781">
              <w:rPr>
                <w:b/>
                <w:bCs/>
                <w:rtl/>
              </w:rPr>
              <w:t>ה</w:t>
            </w:r>
            <w:r w:rsidR="00EF142D">
              <w:rPr>
                <w:rFonts w:hint="cs"/>
                <w:b/>
                <w:bCs/>
                <w:rtl/>
              </w:rPr>
              <w:t>ליך הבחירה</w:t>
            </w:r>
            <w:r>
              <w:rPr>
                <w:rFonts w:hint="cs"/>
                <w:b/>
                <w:bCs/>
                <w:rtl/>
              </w:rPr>
              <w:t>- חודש ושנה</w:t>
            </w:r>
          </w:p>
          <w:p w14:paraId="038DF110" w14:textId="77777777" w:rsidR="006933F3" w:rsidRPr="00655781" w:rsidRDefault="006933F3" w:rsidP="00D900ED">
            <w:pPr>
              <w:spacing w:line="300" w:lineRule="exact"/>
              <w:jc w:val="center"/>
              <w:rPr>
                <w:b/>
                <w:bCs/>
                <w:rtl/>
              </w:rPr>
            </w:pPr>
            <w:r w:rsidRPr="00655781">
              <w:rPr>
                <w:rFonts w:hint="cs"/>
                <w:b/>
                <w:bCs/>
                <w:rtl/>
              </w:rPr>
              <w:t>(מ:_  עד:_)</w:t>
            </w:r>
          </w:p>
        </w:tc>
        <w:tc>
          <w:tcPr>
            <w:tcW w:w="2608" w:type="dxa"/>
            <w:vMerge w:val="restart"/>
            <w:tcBorders>
              <w:top w:val="single" w:sz="18" w:space="0" w:color="auto"/>
              <w:left w:val="single" w:sz="6" w:space="0" w:color="auto"/>
              <w:right w:val="single" w:sz="18" w:space="0" w:color="auto"/>
            </w:tcBorders>
            <w:shd w:val="pct5" w:color="auto" w:fill="auto"/>
            <w:vAlign w:val="center"/>
          </w:tcPr>
          <w:p w14:paraId="77659474" w14:textId="77777777" w:rsidR="006933F3" w:rsidRPr="00655781" w:rsidRDefault="006933F3" w:rsidP="00EF142D">
            <w:pPr>
              <w:spacing w:line="276" w:lineRule="auto"/>
              <w:jc w:val="center"/>
              <w:rPr>
                <w:b/>
                <w:bCs/>
                <w:rtl/>
              </w:rPr>
            </w:pPr>
            <w:r>
              <w:rPr>
                <w:rFonts w:hint="cs"/>
                <w:b/>
                <w:bCs/>
                <w:rtl/>
              </w:rPr>
              <w:t>פרטי ה</w:t>
            </w:r>
            <w:r w:rsidR="00EF142D">
              <w:rPr>
                <w:rFonts w:hint="cs"/>
                <w:b/>
                <w:bCs/>
                <w:rtl/>
              </w:rPr>
              <w:t>ליך הבחירה</w:t>
            </w:r>
          </w:p>
        </w:tc>
        <w:tc>
          <w:tcPr>
            <w:tcW w:w="1695" w:type="dxa"/>
            <w:vMerge w:val="restart"/>
            <w:tcBorders>
              <w:top w:val="single" w:sz="18" w:space="0" w:color="auto"/>
              <w:left w:val="single" w:sz="6" w:space="0" w:color="auto"/>
              <w:right w:val="single" w:sz="18" w:space="0" w:color="auto"/>
            </w:tcBorders>
            <w:shd w:val="pct5" w:color="auto" w:fill="auto"/>
          </w:tcPr>
          <w:p w14:paraId="0EFD1556" w14:textId="77777777" w:rsidR="006933F3" w:rsidRDefault="006933F3" w:rsidP="00D900ED">
            <w:pPr>
              <w:jc w:val="center"/>
              <w:rPr>
                <w:b/>
                <w:bCs/>
                <w:rtl/>
              </w:rPr>
            </w:pPr>
          </w:p>
          <w:p w14:paraId="1E284D00" w14:textId="77777777" w:rsidR="006933F3" w:rsidRDefault="006933F3" w:rsidP="00EF142D">
            <w:pPr>
              <w:jc w:val="center"/>
              <w:rPr>
                <w:b/>
                <w:bCs/>
                <w:rtl/>
              </w:rPr>
            </w:pPr>
            <w:r>
              <w:rPr>
                <w:rFonts w:hint="cs"/>
                <w:b/>
                <w:bCs/>
                <w:rtl/>
              </w:rPr>
              <w:t xml:space="preserve"> היקף תקציב ה</w:t>
            </w:r>
            <w:r w:rsidR="00EF142D">
              <w:rPr>
                <w:rFonts w:hint="cs"/>
                <w:b/>
                <w:bCs/>
                <w:rtl/>
              </w:rPr>
              <w:t>ליך הבחירה</w:t>
            </w:r>
          </w:p>
        </w:tc>
      </w:tr>
      <w:tr w:rsidR="006933F3" w:rsidRPr="00655781" w14:paraId="3795A089" w14:textId="77777777" w:rsidTr="00D900ED">
        <w:trPr>
          <w:cantSplit/>
          <w:trHeight w:val="616"/>
        </w:trPr>
        <w:tc>
          <w:tcPr>
            <w:tcW w:w="272" w:type="dxa"/>
            <w:tcBorders>
              <w:top w:val="nil"/>
              <w:left w:val="single" w:sz="18" w:space="0" w:color="auto"/>
              <w:right w:val="single" w:sz="6" w:space="0" w:color="auto"/>
            </w:tcBorders>
            <w:shd w:val="pct5" w:color="auto" w:fill="auto"/>
          </w:tcPr>
          <w:p w14:paraId="34F09D4B" w14:textId="77777777" w:rsidR="006933F3" w:rsidRPr="00655781" w:rsidRDefault="006933F3" w:rsidP="00D900ED">
            <w:pPr>
              <w:spacing w:line="300" w:lineRule="exact"/>
              <w:jc w:val="center"/>
              <w:rPr>
                <w:b/>
                <w:bCs/>
                <w:i/>
                <w:iCs/>
                <w:rtl/>
              </w:rPr>
            </w:pPr>
          </w:p>
        </w:tc>
        <w:tc>
          <w:tcPr>
            <w:tcW w:w="1306" w:type="dxa"/>
            <w:tcBorders>
              <w:top w:val="single" w:sz="6" w:space="0" w:color="auto"/>
              <w:left w:val="single" w:sz="6" w:space="0" w:color="auto"/>
              <w:right w:val="single" w:sz="6" w:space="0" w:color="auto"/>
            </w:tcBorders>
            <w:shd w:val="pct5" w:color="auto" w:fill="auto"/>
          </w:tcPr>
          <w:p w14:paraId="0DCF0BC8" w14:textId="77777777" w:rsidR="006933F3" w:rsidRPr="00655781" w:rsidRDefault="006933F3" w:rsidP="00D900ED">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173" w:type="dxa"/>
            <w:tcBorders>
              <w:top w:val="single" w:sz="6" w:space="0" w:color="auto"/>
              <w:left w:val="single" w:sz="6" w:space="0" w:color="auto"/>
              <w:right w:val="single" w:sz="6" w:space="0" w:color="auto"/>
            </w:tcBorders>
            <w:shd w:val="pct5" w:color="auto" w:fill="auto"/>
          </w:tcPr>
          <w:p w14:paraId="5B03C0B6" w14:textId="77777777" w:rsidR="006933F3" w:rsidRPr="00655781" w:rsidRDefault="006933F3" w:rsidP="00D900ED">
            <w:pPr>
              <w:spacing w:line="300" w:lineRule="exact"/>
              <w:jc w:val="center"/>
              <w:rPr>
                <w:b/>
                <w:bCs/>
                <w:rtl/>
              </w:rPr>
            </w:pPr>
            <w:r w:rsidRPr="00655781">
              <w:rPr>
                <w:b/>
                <w:bCs/>
                <w:rtl/>
              </w:rPr>
              <w:t>א</w:t>
            </w:r>
            <w:r w:rsidRPr="00655781">
              <w:rPr>
                <w:rFonts w:hint="cs"/>
                <w:b/>
                <w:bCs/>
                <w:rtl/>
              </w:rPr>
              <w:t>יש הקשר</w:t>
            </w:r>
          </w:p>
        </w:tc>
        <w:tc>
          <w:tcPr>
            <w:tcW w:w="1565" w:type="dxa"/>
            <w:tcBorders>
              <w:top w:val="single" w:sz="6" w:space="0" w:color="auto"/>
              <w:left w:val="single" w:sz="6" w:space="0" w:color="auto"/>
              <w:right w:val="single" w:sz="4" w:space="0" w:color="auto"/>
            </w:tcBorders>
            <w:shd w:val="pct5" w:color="auto" w:fill="auto"/>
          </w:tcPr>
          <w:p w14:paraId="3A04E3C7" w14:textId="77777777" w:rsidR="006933F3" w:rsidRPr="00655781" w:rsidRDefault="006933F3" w:rsidP="00D900ED">
            <w:pPr>
              <w:spacing w:line="300" w:lineRule="exact"/>
              <w:jc w:val="center"/>
              <w:rPr>
                <w:b/>
                <w:bCs/>
                <w:rtl/>
              </w:rPr>
            </w:pPr>
            <w:r w:rsidRPr="00655781">
              <w:rPr>
                <w:rFonts w:hint="cs"/>
                <w:b/>
                <w:bCs/>
                <w:rtl/>
              </w:rPr>
              <w:t>טלפון</w:t>
            </w:r>
          </w:p>
        </w:tc>
        <w:tc>
          <w:tcPr>
            <w:tcW w:w="1304" w:type="dxa"/>
            <w:vMerge/>
            <w:tcBorders>
              <w:left w:val="single" w:sz="6" w:space="0" w:color="auto"/>
              <w:right w:val="single" w:sz="6" w:space="0" w:color="auto"/>
            </w:tcBorders>
            <w:shd w:val="pct5" w:color="auto" w:fill="auto"/>
          </w:tcPr>
          <w:p w14:paraId="68A32514" w14:textId="77777777" w:rsidR="006933F3" w:rsidRPr="00655781" w:rsidRDefault="006933F3" w:rsidP="00D900ED">
            <w:pPr>
              <w:spacing w:line="300" w:lineRule="exact"/>
              <w:jc w:val="center"/>
              <w:rPr>
                <w:b/>
                <w:bCs/>
                <w:i/>
                <w:iCs/>
                <w:rtl/>
              </w:rPr>
            </w:pPr>
          </w:p>
        </w:tc>
        <w:tc>
          <w:tcPr>
            <w:tcW w:w="2608" w:type="dxa"/>
            <w:vMerge/>
            <w:tcBorders>
              <w:left w:val="single" w:sz="6" w:space="0" w:color="auto"/>
              <w:right w:val="single" w:sz="18" w:space="0" w:color="auto"/>
            </w:tcBorders>
            <w:shd w:val="pct5" w:color="auto" w:fill="auto"/>
          </w:tcPr>
          <w:p w14:paraId="55D25DA9" w14:textId="77777777" w:rsidR="006933F3" w:rsidRPr="00655781" w:rsidRDefault="006933F3" w:rsidP="00D900ED">
            <w:pPr>
              <w:spacing w:line="300" w:lineRule="exact"/>
              <w:jc w:val="center"/>
              <w:rPr>
                <w:b/>
                <w:bCs/>
                <w:i/>
                <w:iCs/>
                <w:rtl/>
              </w:rPr>
            </w:pPr>
          </w:p>
        </w:tc>
        <w:tc>
          <w:tcPr>
            <w:tcW w:w="1695" w:type="dxa"/>
            <w:vMerge/>
            <w:tcBorders>
              <w:left w:val="single" w:sz="6" w:space="0" w:color="auto"/>
              <w:right w:val="single" w:sz="18" w:space="0" w:color="auto"/>
            </w:tcBorders>
            <w:shd w:val="pct5" w:color="auto" w:fill="auto"/>
          </w:tcPr>
          <w:p w14:paraId="025FFDBB" w14:textId="77777777" w:rsidR="006933F3" w:rsidRPr="00655781" w:rsidRDefault="006933F3" w:rsidP="00D900ED">
            <w:pPr>
              <w:spacing w:line="300" w:lineRule="exact"/>
              <w:jc w:val="center"/>
              <w:rPr>
                <w:b/>
                <w:bCs/>
                <w:i/>
                <w:iCs/>
                <w:rtl/>
              </w:rPr>
            </w:pPr>
          </w:p>
        </w:tc>
      </w:tr>
      <w:tr w:rsidR="006933F3" w:rsidRPr="00655781" w14:paraId="7D61C536" w14:textId="77777777" w:rsidTr="00D900ED">
        <w:trPr>
          <w:trHeight w:val="1000"/>
        </w:trPr>
        <w:tc>
          <w:tcPr>
            <w:tcW w:w="272" w:type="dxa"/>
            <w:tcBorders>
              <w:top w:val="single" w:sz="18" w:space="0" w:color="auto"/>
              <w:left w:val="single" w:sz="18" w:space="0" w:color="auto"/>
              <w:bottom w:val="single" w:sz="18" w:space="0" w:color="auto"/>
              <w:right w:val="single" w:sz="4" w:space="0" w:color="auto"/>
            </w:tcBorders>
          </w:tcPr>
          <w:p w14:paraId="023C8B0E" w14:textId="77777777" w:rsidR="006933F3" w:rsidRPr="00655781" w:rsidRDefault="006933F3" w:rsidP="00F71F58">
            <w:pPr>
              <w:numPr>
                <w:ilvl w:val="0"/>
                <w:numId w:val="16"/>
              </w:numPr>
              <w:spacing w:line="300" w:lineRule="exact"/>
              <w:ind w:right="0"/>
              <w:rPr>
                <w:rtl/>
              </w:rPr>
            </w:pPr>
            <w:r w:rsidRPr="00655781">
              <w:rPr>
                <w:rtl/>
              </w:rPr>
              <w:t>1</w:t>
            </w:r>
          </w:p>
        </w:tc>
        <w:tc>
          <w:tcPr>
            <w:tcW w:w="1306" w:type="dxa"/>
            <w:tcBorders>
              <w:top w:val="single" w:sz="18" w:space="0" w:color="auto"/>
              <w:left w:val="single" w:sz="4" w:space="0" w:color="auto"/>
              <w:bottom w:val="single" w:sz="18" w:space="0" w:color="auto"/>
              <w:right w:val="single" w:sz="4" w:space="0" w:color="auto"/>
            </w:tcBorders>
          </w:tcPr>
          <w:p w14:paraId="67AF560D" w14:textId="77777777" w:rsidR="006933F3" w:rsidRPr="00655781" w:rsidRDefault="006933F3" w:rsidP="00D900ED">
            <w:pPr>
              <w:spacing w:line="300" w:lineRule="exact"/>
              <w:rPr>
                <w:rtl/>
              </w:rPr>
            </w:pPr>
          </w:p>
        </w:tc>
        <w:tc>
          <w:tcPr>
            <w:tcW w:w="1173" w:type="dxa"/>
            <w:tcBorders>
              <w:top w:val="single" w:sz="18" w:space="0" w:color="auto"/>
              <w:left w:val="single" w:sz="4" w:space="0" w:color="auto"/>
              <w:bottom w:val="single" w:sz="18" w:space="0" w:color="auto"/>
              <w:right w:val="single" w:sz="4" w:space="0" w:color="auto"/>
            </w:tcBorders>
          </w:tcPr>
          <w:p w14:paraId="4C8512E1" w14:textId="77777777" w:rsidR="006933F3" w:rsidRPr="00655781" w:rsidRDefault="006933F3" w:rsidP="00D900ED">
            <w:pPr>
              <w:spacing w:line="300" w:lineRule="exact"/>
              <w:rPr>
                <w:rtl/>
              </w:rPr>
            </w:pPr>
          </w:p>
        </w:tc>
        <w:tc>
          <w:tcPr>
            <w:tcW w:w="1565" w:type="dxa"/>
            <w:tcBorders>
              <w:top w:val="single" w:sz="18" w:space="0" w:color="auto"/>
              <w:left w:val="single" w:sz="4" w:space="0" w:color="auto"/>
              <w:bottom w:val="single" w:sz="18" w:space="0" w:color="auto"/>
              <w:right w:val="single" w:sz="4" w:space="0" w:color="auto"/>
            </w:tcBorders>
          </w:tcPr>
          <w:p w14:paraId="283230A2" w14:textId="77777777" w:rsidR="006933F3" w:rsidRPr="00655781" w:rsidRDefault="006933F3" w:rsidP="00D900ED">
            <w:pPr>
              <w:spacing w:line="300" w:lineRule="exact"/>
              <w:rPr>
                <w:rtl/>
              </w:rPr>
            </w:pPr>
          </w:p>
        </w:tc>
        <w:tc>
          <w:tcPr>
            <w:tcW w:w="1304" w:type="dxa"/>
            <w:tcBorders>
              <w:top w:val="single" w:sz="18" w:space="0" w:color="auto"/>
              <w:left w:val="single" w:sz="4" w:space="0" w:color="auto"/>
              <w:bottom w:val="single" w:sz="18" w:space="0" w:color="auto"/>
              <w:right w:val="single" w:sz="4" w:space="0" w:color="auto"/>
            </w:tcBorders>
          </w:tcPr>
          <w:p w14:paraId="28808A19" w14:textId="77777777" w:rsidR="006933F3" w:rsidRPr="00655781" w:rsidRDefault="006933F3" w:rsidP="00D900ED">
            <w:pPr>
              <w:spacing w:line="300" w:lineRule="exact"/>
              <w:rPr>
                <w:rtl/>
              </w:rPr>
            </w:pPr>
          </w:p>
        </w:tc>
        <w:tc>
          <w:tcPr>
            <w:tcW w:w="2608" w:type="dxa"/>
            <w:tcBorders>
              <w:top w:val="single" w:sz="18" w:space="0" w:color="auto"/>
              <w:left w:val="single" w:sz="4" w:space="0" w:color="auto"/>
              <w:bottom w:val="single" w:sz="18" w:space="0" w:color="auto"/>
              <w:right w:val="single" w:sz="18" w:space="0" w:color="auto"/>
            </w:tcBorders>
          </w:tcPr>
          <w:p w14:paraId="663EB35A" w14:textId="77777777" w:rsidR="006933F3" w:rsidRPr="00655781" w:rsidRDefault="006933F3" w:rsidP="00D900ED">
            <w:pPr>
              <w:spacing w:line="300" w:lineRule="exact"/>
              <w:rPr>
                <w:rtl/>
              </w:rPr>
            </w:pPr>
          </w:p>
        </w:tc>
        <w:tc>
          <w:tcPr>
            <w:tcW w:w="1695" w:type="dxa"/>
            <w:tcBorders>
              <w:top w:val="single" w:sz="18" w:space="0" w:color="auto"/>
              <w:left w:val="single" w:sz="4" w:space="0" w:color="auto"/>
              <w:bottom w:val="single" w:sz="18" w:space="0" w:color="auto"/>
              <w:right w:val="single" w:sz="18" w:space="0" w:color="auto"/>
            </w:tcBorders>
          </w:tcPr>
          <w:p w14:paraId="0E736E79" w14:textId="77777777" w:rsidR="006933F3" w:rsidRPr="00655781" w:rsidRDefault="006933F3" w:rsidP="00D900ED">
            <w:pPr>
              <w:spacing w:line="300" w:lineRule="exact"/>
              <w:rPr>
                <w:rtl/>
              </w:rPr>
            </w:pPr>
          </w:p>
        </w:tc>
      </w:tr>
      <w:tr w:rsidR="006933F3" w:rsidRPr="00655781" w14:paraId="0F0AEC60" w14:textId="77777777" w:rsidTr="00D900ED">
        <w:trPr>
          <w:trHeight w:val="1018"/>
        </w:trPr>
        <w:tc>
          <w:tcPr>
            <w:tcW w:w="272" w:type="dxa"/>
            <w:tcBorders>
              <w:top w:val="single" w:sz="18" w:space="0" w:color="auto"/>
              <w:left w:val="single" w:sz="18" w:space="0" w:color="auto"/>
              <w:bottom w:val="single" w:sz="18" w:space="0" w:color="auto"/>
              <w:right w:val="single" w:sz="4" w:space="0" w:color="auto"/>
            </w:tcBorders>
          </w:tcPr>
          <w:p w14:paraId="2AD79DBB" w14:textId="77777777" w:rsidR="006933F3" w:rsidRPr="00655781" w:rsidRDefault="006933F3" w:rsidP="00F71F58">
            <w:pPr>
              <w:numPr>
                <w:ilvl w:val="0"/>
                <w:numId w:val="16"/>
              </w:numPr>
              <w:spacing w:line="300" w:lineRule="exact"/>
              <w:ind w:right="0"/>
              <w:rPr>
                <w:rtl/>
              </w:rPr>
            </w:pPr>
            <w:r w:rsidRPr="00655781">
              <w:rPr>
                <w:rtl/>
              </w:rPr>
              <w:t>1</w:t>
            </w:r>
          </w:p>
        </w:tc>
        <w:tc>
          <w:tcPr>
            <w:tcW w:w="1306" w:type="dxa"/>
            <w:tcBorders>
              <w:top w:val="single" w:sz="18" w:space="0" w:color="auto"/>
              <w:left w:val="single" w:sz="4" w:space="0" w:color="auto"/>
              <w:bottom w:val="single" w:sz="18" w:space="0" w:color="auto"/>
              <w:right w:val="single" w:sz="4" w:space="0" w:color="auto"/>
            </w:tcBorders>
          </w:tcPr>
          <w:p w14:paraId="2CCAE52D" w14:textId="77777777" w:rsidR="006933F3" w:rsidRPr="00655781" w:rsidRDefault="006933F3" w:rsidP="00D900ED">
            <w:pPr>
              <w:spacing w:line="300" w:lineRule="exact"/>
              <w:rPr>
                <w:rtl/>
              </w:rPr>
            </w:pPr>
          </w:p>
        </w:tc>
        <w:tc>
          <w:tcPr>
            <w:tcW w:w="1173" w:type="dxa"/>
            <w:tcBorders>
              <w:top w:val="single" w:sz="18" w:space="0" w:color="auto"/>
              <w:left w:val="single" w:sz="4" w:space="0" w:color="auto"/>
              <w:bottom w:val="single" w:sz="18" w:space="0" w:color="auto"/>
              <w:right w:val="single" w:sz="4" w:space="0" w:color="auto"/>
            </w:tcBorders>
          </w:tcPr>
          <w:p w14:paraId="7EC6CBCE" w14:textId="77777777" w:rsidR="006933F3" w:rsidRPr="00655781" w:rsidRDefault="006933F3" w:rsidP="00D900ED">
            <w:pPr>
              <w:spacing w:line="300" w:lineRule="exact"/>
              <w:rPr>
                <w:rtl/>
              </w:rPr>
            </w:pPr>
          </w:p>
        </w:tc>
        <w:tc>
          <w:tcPr>
            <w:tcW w:w="1565" w:type="dxa"/>
            <w:tcBorders>
              <w:top w:val="single" w:sz="18" w:space="0" w:color="auto"/>
              <w:left w:val="single" w:sz="4" w:space="0" w:color="auto"/>
              <w:bottom w:val="single" w:sz="18" w:space="0" w:color="auto"/>
              <w:right w:val="single" w:sz="4" w:space="0" w:color="auto"/>
            </w:tcBorders>
          </w:tcPr>
          <w:p w14:paraId="2B85A396" w14:textId="77777777" w:rsidR="006933F3" w:rsidRPr="00655781" w:rsidRDefault="006933F3" w:rsidP="00D900ED">
            <w:pPr>
              <w:spacing w:line="300" w:lineRule="exact"/>
              <w:rPr>
                <w:rtl/>
              </w:rPr>
            </w:pPr>
          </w:p>
        </w:tc>
        <w:tc>
          <w:tcPr>
            <w:tcW w:w="1304" w:type="dxa"/>
            <w:tcBorders>
              <w:top w:val="single" w:sz="18" w:space="0" w:color="auto"/>
              <w:left w:val="single" w:sz="4" w:space="0" w:color="auto"/>
              <w:bottom w:val="single" w:sz="18" w:space="0" w:color="auto"/>
              <w:right w:val="single" w:sz="4" w:space="0" w:color="auto"/>
            </w:tcBorders>
          </w:tcPr>
          <w:p w14:paraId="40E16DCF" w14:textId="77777777" w:rsidR="006933F3" w:rsidRPr="00655781" w:rsidRDefault="006933F3" w:rsidP="00D900ED">
            <w:pPr>
              <w:spacing w:line="300" w:lineRule="exact"/>
              <w:rPr>
                <w:rtl/>
              </w:rPr>
            </w:pPr>
          </w:p>
        </w:tc>
        <w:tc>
          <w:tcPr>
            <w:tcW w:w="2608" w:type="dxa"/>
            <w:tcBorders>
              <w:top w:val="single" w:sz="18" w:space="0" w:color="auto"/>
              <w:left w:val="single" w:sz="4" w:space="0" w:color="auto"/>
              <w:bottom w:val="single" w:sz="18" w:space="0" w:color="auto"/>
              <w:right w:val="single" w:sz="18" w:space="0" w:color="auto"/>
            </w:tcBorders>
          </w:tcPr>
          <w:p w14:paraId="233E8082" w14:textId="77777777" w:rsidR="006933F3" w:rsidRPr="00655781" w:rsidRDefault="006933F3" w:rsidP="00D900ED">
            <w:pPr>
              <w:spacing w:line="300" w:lineRule="exact"/>
              <w:rPr>
                <w:rtl/>
              </w:rPr>
            </w:pPr>
          </w:p>
        </w:tc>
        <w:tc>
          <w:tcPr>
            <w:tcW w:w="1695" w:type="dxa"/>
            <w:tcBorders>
              <w:top w:val="single" w:sz="18" w:space="0" w:color="auto"/>
              <w:left w:val="single" w:sz="4" w:space="0" w:color="auto"/>
              <w:bottom w:val="single" w:sz="18" w:space="0" w:color="auto"/>
              <w:right w:val="single" w:sz="18" w:space="0" w:color="auto"/>
            </w:tcBorders>
          </w:tcPr>
          <w:p w14:paraId="2FD4BAB1" w14:textId="77777777" w:rsidR="006933F3" w:rsidRPr="00655781" w:rsidRDefault="006933F3" w:rsidP="00D900ED">
            <w:pPr>
              <w:spacing w:line="300" w:lineRule="exact"/>
              <w:rPr>
                <w:rtl/>
              </w:rPr>
            </w:pPr>
          </w:p>
        </w:tc>
      </w:tr>
      <w:tr w:rsidR="006933F3" w:rsidRPr="00655781" w14:paraId="60BB7647" w14:textId="77777777" w:rsidTr="00D900ED">
        <w:trPr>
          <w:trHeight w:val="1000"/>
        </w:trPr>
        <w:tc>
          <w:tcPr>
            <w:tcW w:w="272" w:type="dxa"/>
            <w:tcBorders>
              <w:top w:val="single" w:sz="18" w:space="0" w:color="auto"/>
              <w:left w:val="single" w:sz="18" w:space="0" w:color="auto"/>
              <w:bottom w:val="single" w:sz="18" w:space="0" w:color="auto"/>
              <w:right w:val="single" w:sz="4" w:space="0" w:color="auto"/>
            </w:tcBorders>
          </w:tcPr>
          <w:p w14:paraId="311ACAB6" w14:textId="77777777" w:rsidR="006933F3" w:rsidRPr="00655781" w:rsidRDefault="006933F3" w:rsidP="00F71F58">
            <w:pPr>
              <w:numPr>
                <w:ilvl w:val="0"/>
                <w:numId w:val="16"/>
              </w:numPr>
              <w:spacing w:line="300" w:lineRule="exact"/>
              <w:ind w:right="0"/>
              <w:rPr>
                <w:rtl/>
              </w:rPr>
            </w:pPr>
            <w:r w:rsidRPr="00655781">
              <w:rPr>
                <w:rtl/>
              </w:rPr>
              <w:t>1</w:t>
            </w:r>
          </w:p>
        </w:tc>
        <w:tc>
          <w:tcPr>
            <w:tcW w:w="1306" w:type="dxa"/>
            <w:tcBorders>
              <w:top w:val="single" w:sz="18" w:space="0" w:color="auto"/>
              <w:left w:val="single" w:sz="4" w:space="0" w:color="auto"/>
              <w:bottom w:val="single" w:sz="18" w:space="0" w:color="auto"/>
              <w:right w:val="single" w:sz="4" w:space="0" w:color="auto"/>
            </w:tcBorders>
          </w:tcPr>
          <w:p w14:paraId="6BDF658E" w14:textId="77777777" w:rsidR="006933F3" w:rsidRPr="00655781" w:rsidRDefault="006933F3" w:rsidP="00D900ED">
            <w:pPr>
              <w:spacing w:line="300" w:lineRule="exact"/>
              <w:rPr>
                <w:rtl/>
              </w:rPr>
            </w:pPr>
          </w:p>
        </w:tc>
        <w:tc>
          <w:tcPr>
            <w:tcW w:w="1173" w:type="dxa"/>
            <w:tcBorders>
              <w:top w:val="single" w:sz="18" w:space="0" w:color="auto"/>
              <w:left w:val="single" w:sz="4" w:space="0" w:color="auto"/>
              <w:bottom w:val="single" w:sz="18" w:space="0" w:color="auto"/>
              <w:right w:val="single" w:sz="4" w:space="0" w:color="auto"/>
            </w:tcBorders>
          </w:tcPr>
          <w:p w14:paraId="7447F6B0" w14:textId="77777777" w:rsidR="006933F3" w:rsidRPr="00655781" w:rsidRDefault="006933F3" w:rsidP="00D900ED">
            <w:pPr>
              <w:spacing w:line="300" w:lineRule="exact"/>
              <w:rPr>
                <w:rtl/>
              </w:rPr>
            </w:pPr>
          </w:p>
        </w:tc>
        <w:tc>
          <w:tcPr>
            <w:tcW w:w="1565" w:type="dxa"/>
            <w:tcBorders>
              <w:top w:val="single" w:sz="18" w:space="0" w:color="auto"/>
              <w:left w:val="single" w:sz="4" w:space="0" w:color="auto"/>
              <w:bottom w:val="single" w:sz="18" w:space="0" w:color="auto"/>
              <w:right w:val="single" w:sz="4" w:space="0" w:color="auto"/>
            </w:tcBorders>
          </w:tcPr>
          <w:p w14:paraId="07CFB2C1" w14:textId="77777777" w:rsidR="006933F3" w:rsidRPr="00655781" w:rsidRDefault="006933F3" w:rsidP="00D900ED">
            <w:pPr>
              <w:spacing w:line="300" w:lineRule="exact"/>
              <w:rPr>
                <w:rtl/>
              </w:rPr>
            </w:pPr>
          </w:p>
        </w:tc>
        <w:tc>
          <w:tcPr>
            <w:tcW w:w="1304" w:type="dxa"/>
            <w:tcBorders>
              <w:top w:val="single" w:sz="18" w:space="0" w:color="auto"/>
              <w:left w:val="single" w:sz="4" w:space="0" w:color="auto"/>
              <w:bottom w:val="single" w:sz="18" w:space="0" w:color="auto"/>
              <w:right w:val="single" w:sz="4" w:space="0" w:color="auto"/>
            </w:tcBorders>
          </w:tcPr>
          <w:p w14:paraId="4609507B" w14:textId="77777777" w:rsidR="006933F3" w:rsidRPr="00655781" w:rsidRDefault="006933F3" w:rsidP="00D900ED">
            <w:pPr>
              <w:spacing w:line="300" w:lineRule="exact"/>
              <w:rPr>
                <w:rtl/>
              </w:rPr>
            </w:pPr>
          </w:p>
        </w:tc>
        <w:tc>
          <w:tcPr>
            <w:tcW w:w="2608" w:type="dxa"/>
            <w:tcBorders>
              <w:top w:val="single" w:sz="18" w:space="0" w:color="auto"/>
              <w:left w:val="single" w:sz="4" w:space="0" w:color="auto"/>
              <w:bottom w:val="single" w:sz="18" w:space="0" w:color="auto"/>
              <w:right w:val="single" w:sz="18" w:space="0" w:color="auto"/>
            </w:tcBorders>
          </w:tcPr>
          <w:p w14:paraId="6E616BA0" w14:textId="77777777" w:rsidR="006933F3" w:rsidRPr="00655781" w:rsidRDefault="006933F3" w:rsidP="00D900ED">
            <w:pPr>
              <w:spacing w:line="300" w:lineRule="exact"/>
              <w:rPr>
                <w:rtl/>
              </w:rPr>
            </w:pPr>
          </w:p>
        </w:tc>
        <w:tc>
          <w:tcPr>
            <w:tcW w:w="1695" w:type="dxa"/>
            <w:tcBorders>
              <w:top w:val="single" w:sz="18" w:space="0" w:color="auto"/>
              <w:left w:val="single" w:sz="4" w:space="0" w:color="auto"/>
              <w:bottom w:val="single" w:sz="18" w:space="0" w:color="auto"/>
              <w:right w:val="single" w:sz="18" w:space="0" w:color="auto"/>
            </w:tcBorders>
          </w:tcPr>
          <w:p w14:paraId="2A6ADD60" w14:textId="77777777" w:rsidR="006933F3" w:rsidRPr="00655781" w:rsidRDefault="006933F3" w:rsidP="00D900ED">
            <w:pPr>
              <w:spacing w:line="300" w:lineRule="exact"/>
              <w:rPr>
                <w:rtl/>
              </w:rPr>
            </w:pPr>
          </w:p>
        </w:tc>
      </w:tr>
      <w:tr w:rsidR="006933F3" w:rsidRPr="00655781" w14:paraId="07AA5A2A" w14:textId="77777777" w:rsidTr="00D900ED">
        <w:trPr>
          <w:trHeight w:val="1018"/>
        </w:trPr>
        <w:tc>
          <w:tcPr>
            <w:tcW w:w="272" w:type="dxa"/>
            <w:tcBorders>
              <w:top w:val="single" w:sz="18" w:space="0" w:color="auto"/>
              <w:left w:val="single" w:sz="18" w:space="0" w:color="auto"/>
              <w:bottom w:val="single" w:sz="18" w:space="0" w:color="auto"/>
              <w:right w:val="single" w:sz="4" w:space="0" w:color="auto"/>
            </w:tcBorders>
          </w:tcPr>
          <w:p w14:paraId="12B569CC" w14:textId="77777777" w:rsidR="006933F3" w:rsidRPr="00655781" w:rsidRDefault="006933F3" w:rsidP="00F71F58">
            <w:pPr>
              <w:numPr>
                <w:ilvl w:val="0"/>
                <w:numId w:val="16"/>
              </w:numPr>
              <w:spacing w:line="300" w:lineRule="exact"/>
              <w:ind w:right="0"/>
              <w:rPr>
                <w:rtl/>
              </w:rPr>
            </w:pPr>
            <w:r w:rsidRPr="00655781">
              <w:rPr>
                <w:rtl/>
              </w:rPr>
              <w:t>1</w:t>
            </w:r>
          </w:p>
        </w:tc>
        <w:tc>
          <w:tcPr>
            <w:tcW w:w="1306" w:type="dxa"/>
            <w:tcBorders>
              <w:top w:val="single" w:sz="18" w:space="0" w:color="auto"/>
              <w:left w:val="single" w:sz="4" w:space="0" w:color="auto"/>
              <w:bottom w:val="single" w:sz="18" w:space="0" w:color="auto"/>
              <w:right w:val="single" w:sz="4" w:space="0" w:color="auto"/>
            </w:tcBorders>
          </w:tcPr>
          <w:p w14:paraId="54A86F14" w14:textId="77777777" w:rsidR="006933F3" w:rsidRPr="00655781" w:rsidRDefault="006933F3" w:rsidP="00D900ED">
            <w:pPr>
              <w:spacing w:line="300" w:lineRule="exact"/>
              <w:rPr>
                <w:rtl/>
              </w:rPr>
            </w:pPr>
          </w:p>
        </w:tc>
        <w:tc>
          <w:tcPr>
            <w:tcW w:w="1173" w:type="dxa"/>
            <w:tcBorders>
              <w:top w:val="single" w:sz="18" w:space="0" w:color="auto"/>
              <w:left w:val="single" w:sz="4" w:space="0" w:color="auto"/>
              <w:bottom w:val="single" w:sz="18" w:space="0" w:color="auto"/>
              <w:right w:val="single" w:sz="4" w:space="0" w:color="auto"/>
            </w:tcBorders>
          </w:tcPr>
          <w:p w14:paraId="5CBA4667" w14:textId="77777777" w:rsidR="006933F3" w:rsidRPr="00655781" w:rsidRDefault="006933F3" w:rsidP="00D900ED">
            <w:pPr>
              <w:spacing w:line="300" w:lineRule="exact"/>
              <w:rPr>
                <w:rtl/>
              </w:rPr>
            </w:pPr>
          </w:p>
        </w:tc>
        <w:tc>
          <w:tcPr>
            <w:tcW w:w="1565" w:type="dxa"/>
            <w:tcBorders>
              <w:top w:val="single" w:sz="18" w:space="0" w:color="auto"/>
              <w:left w:val="single" w:sz="4" w:space="0" w:color="auto"/>
              <w:bottom w:val="single" w:sz="18" w:space="0" w:color="auto"/>
              <w:right w:val="single" w:sz="4" w:space="0" w:color="auto"/>
            </w:tcBorders>
          </w:tcPr>
          <w:p w14:paraId="712BCC16" w14:textId="77777777" w:rsidR="006933F3" w:rsidRPr="00655781" w:rsidRDefault="006933F3" w:rsidP="00D900ED">
            <w:pPr>
              <w:spacing w:line="300" w:lineRule="exact"/>
              <w:rPr>
                <w:rtl/>
              </w:rPr>
            </w:pPr>
          </w:p>
        </w:tc>
        <w:tc>
          <w:tcPr>
            <w:tcW w:w="1304" w:type="dxa"/>
            <w:tcBorders>
              <w:top w:val="single" w:sz="18" w:space="0" w:color="auto"/>
              <w:left w:val="single" w:sz="4" w:space="0" w:color="auto"/>
              <w:bottom w:val="single" w:sz="18" w:space="0" w:color="auto"/>
              <w:right w:val="single" w:sz="4" w:space="0" w:color="auto"/>
            </w:tcBorders>
          </w:tcPr>
          <w:p w14:paraId="38414CB2" w14:textId="77777777" w:rsidR="006933F3" w:rsidRPr="00655781" w:rsidRDefault="006933F3" w:rsidP="00D900ED">
            <w:pPr>
              <w:spacing w:line="300" w:lineRule="exact"/>
              <w:rPr>
                <w:rtl/>
              </w:rPr>
            </w:pPr>
          </w:p>
        </w:tc>
        <w:tc>
          <w:tcPr>
            <w:tcW w:w="2608" w:type="dxa"/>
            <w:tcBorders>
              <w:top w:val="single" w:sz="18" w:space="0" w:color="auto"/>
              <w:left w:val="single" w:sz="4" w:space="0" w:color="auto"/>
              <w:bottom w:val="single" w:sz="18" w:space="0" w:color="auto"/>
              <w:right w:val="single" w:sz="18" w:space="0" w:color="auto"/>
            </w:tcBorders>
          </w:tcPr>
          <w:p w14:paraId="3C28274D" w14:textId="77777777" w:rsidR="006933F3" w:rsidRPr="00655781" w:rsidRDefault="006933F3" w:rsidP="00D900ED">
            <w:pPr>
              <w:spacing w:line="300" w:lineRule="exact"/>
              <w:rPr>
                <w:rtl/>
              </w:rPr>
            </w:pPr>
          </w:p>
        </w:tc>
        <w:tc>
          <w:tcPr>
            <w:tcW w:w="1695" w:type="dxa"/>
            <w:tcBorders>
              <w:top w:val="single" w:sz="18" w:space="0" w:color="auto"/>
              <w:left w:val="single" w:sz="4" w:space="0" w:color="auto"/>
              <w:bottom w:val="single" w:sz="18" w:space="0" w:color="auto"/>
              <w:right w:val="single" w:sz="18" w:space="0" w:color="auto"/>
            </w:tcBorders>
          </w:tcPr>
          <w:p w14:paraId="6B787842" w14:textId="77777777" w:rsidR="006933F3" w:rsidRPr="00655781" w:rsidRDefault="006933F3" w:rsidP="00D900ED">
            <w:pPr>
              <w:spacing w:line="300" w:lineRule="exact"/>
              <w:rPr>
                <w:rtl/>
              </w:rPr>
            </w:pPr>
          </w:p>
        </w:tc>
      </w:tr>
      <w:tr w:rsidR="006933F3" w:rsidRPr="00655781" w14:paraId="6D57D20F" w14:textId="77777777" w:rsidTr="00D900ED">
        <w:trPr>
          <w:trHeight w:val="1000"/>
        </w:trPr>
        <w:tc>
          <w:tcPr>
            <w:tcW w:w="272" w:type="dxa"/>
            <w:tcBorders>
              <w:top w:val="single" w:sz="18" w:space="0" w:color="auto"/>
              <w:left w:val="single" w:sz="18" w:space="0" w:color="auto"/>
              <w:bottom w:val="single" w:sz="18" w:space="0" w:color="auto"/>
              <w:right w:val="single" w:sz="4" w:space="0" w:color="auto"/>
            </w:tcBorders>
          </w:tcPr>
          <w:p w14:paraId="2D51BD2C" w14:textId="77777777" w:rsidR="006933F3" w:rsidRPr="00655781" w:rsidRDefault="006933F3" w:rsidP="00F71F58">
            <w:pPr>
              <w:numPr>
                <w:ilvl w:val="0"/>
                <w:numId w:val="16"/>
              </w:numPr>
              <w:spacing w:line="300" w:lineRule="exact"/>
              <w:ind w:right="0"/>
              <w:rPr>
                <w:rtl/>
              </w:rPr>
            </w:pPr>
            <w:r w:rsidRPr="00655781">
              <w:rPr>
                <w:rtl/>
              </w:rPr>
              <w:t>1</w:t>
            </w:r>
          </w:p>
        </w:tc>
        <w:tc>
          <w:tcPr>
            <w:tcW w:w="1306" w:type="dxa"/>
            <w:tcBorders>
              <w:top w:val="single" w:sz="18" w:space="0" w:color="auto"/>
              <w:left w:val="single" w:sz="4" w:space="0" w:color="auto"/>
              <w:bottom w:val="single" w:sz="18" w:space="0" w:color="auto"/>
              <w:right w:val="single" w:sz="4" w:space="0" w:color="auto"/>
            </w:tcBorders>
          </w:tcPr>
          <w:p w14:paraId="33D31880" w14:textId="77777777" w:rsidR="006933F3" w:rsidRPr="00655781" w:rsidRDefault="006933F3" w:rsidP="00D900ED">
            <w:pPr>
              <w:spacing w:line="300" w:lineRule="exact"/>
              <w:rPr>
                <w:rtl/>
              </w:rPr>
            </w:pPr>
          </w:p>
        </w:tc>
        <w:tc>
          <w:tcPr>
            <w:tcW w:w="1173" w:type="dxa"/>
            <w:tcBorders>
              <w:top w:val="single" w:sz="18" w:space="0" w:color="auto"/>
              <w:left w:val="single" w:sz="4" w:space="0" w:color="auto"/>
              <w:bottom w:val="single" w:sz="18" w:space="0" w:color="auto"/>
              <w:right w:val="single" w:sz="4" w:space="0" w:color="auto"/>
            </w:tcBorders>
          </w:tcPr>
          <w:p w14:paraId="445FC655" w14:textId="77777777" w:rsidR="006933F3" w:rsidRPr="00655781" w:rsidRDefault="006933F3" w:rsidP="00D900ED">
            <w:pPr>
              <w:spacing w:line="300" w:lineRule="exact"/>
              <w:rPr>
                <w:rtl/>
              </w:rPr>
            </w:pPr>
          </w:p>
        </w:tc>
        <w:tc>
          <w:tcPr>
            <w:tcW w:w="1565" w:type="dxa"/>
            <w:tcBorders>
              <w:top w:val="single" w:sz="18" w:space="0" w:color="auto"/>
              <w:left w:val="single" w:sz="4" w:space="0" w:color="auto"/>
              <w:bottom w:val="single" w:sz="18" w:space="0" w:color="auto"/>
              <w:right w:val="single" w:sz="4" w:space="0" w:color="auto"/>
            </w:tcBorders>
          </w:tcPr>
          <w:p w14:paraId="294890EF" w14:textId="77777777" w:rsidR="006933F3" w:rsidRPr="00655781" w:rsidRDefault="006933F3" w:rsidP="00D900ED">
            <w:pPr>
              <w:spacing w:line="300" w:lineRule="exact"/>
              <w:rPr>
                <w:rtl/>
              </w:rPr>
            </w:pPr>
          </w:p>
        </w:tc>
        <w:tc>
          <w:tcPr>
            <w:tcW w:w="1304" w:type="dxa"/>
            <w:tcBorders>
              <w:top w:val="single" w:sz="18" w:space="0" w:color="auto"/>
              <w:left w:val="single" w:sz="4" w:space="0" w:color="auto"/>
              <w:bottom w:val="single" w:sz="18" w:space="0" w:color="auto"/>
              <w:right w:val="single" w:sz="4" w:space="0" w:color="auto"/>
            </w:tcBorders>
          </w:tcPr>
          <w:p w14:paraId="5FECE36F" w14:textId="77777777" w:rsidR="006933F3" w:rsidRPr="00655781" w:rsidRDefault="006933F3" w:rsidP="00D900ED">
            <w:pPr>
              <w:spacing w:line="300" w:lineRule="exact"/>
              <w:rPr>
                <w:rtl/>
              </w:rPr>
            </w:pPr>
          </w:p>
        </w:tc>
        <w:tc>
          <w:tcPr>
            <w:tcW w:w="2608" w:type="dxa"/>
            <w:tcBorders>
              <w:top w:val="single" w:sz="18" w:space="0" w:color="auto"/>
              <w:left w:val="single" w:sz="4" w:space="0" w:color="auto"/>
              <w:bottom w:val="single" w:sz="18" w:space="0" w:color="auto"/>
              <w:right w:val="single" w:sz="18" w:space="0" w:color="auto"/>
            </w:tcBorders>
          </w:tcPr>
          <w:p w14:paraId="1DDE0586" w14:textId="77777777" w:rsidR="006933F3" w:rsidRPr="00655781" w:rsidRDefault="006933F3" w:rsidP="00D900ED">
            <w:pPr>
              <w:spacing w:line="300" w:lineRule="exact"/>
              <w:rPr>
                <w:rtl/>
              </w:rPr>
            </w:pPr>
          </w:p>
        </w:tc>
        <w:tc>
          <w:tcPr>
            <w:tcW w:w="1695" w:type="dxa"/>
            <w:tcBorders>
              <w:top w:val="single" w:sz="18" w:space="0" w:color="auto"/>
              <w:left w:val="single" w:sz="4" w:space="0" w:color="auto"/>
              <w:bottom w:val="single" w:sz="18" w:space="0" w:color="auto"/>
              <w:right w:val="single" w:sz="18" w:space="0" w:color="auto"/>
            </w:tcBorders>
          </w:tcPr>
          <w:p w14:paraId="6986A43E" w14:textId="77777777" w:rsidR="006933F3" w:rsidRPr="00655781" w:rsidRDefault="006933F3" w:rsidP="00D900ED">
            <w:pPr>
              <w:spacing w:line="300" w:lineRule="exact"/>
              <w:rPr>
                <w:rtl/>
              </w:rPr>
            </w:pPr>
          </w:p>
        </w:tc>
      </w:tr>
      <w:tr w:rsidR="006933F3" w:rsidRPr="00655781" w14:paraId="0D358774" w14:textId="77777777" w:rsidTr="00D900ED">
        <w:trPr>
          <w:trHeight w:val="1000"/>
        </w:trPr>
        <w:tc>
          <w:tcPr>
            <w:tcW w:w="272" w:type="dxa"/>
            <w:tcBorders>
              <w:top w:val="single" w:sz="18" w:space="0" w:color="auto"/>
              <w:left w:val="single" w:sz="18" w:space="0" w:color="auto"/>
              <w:bottom w:val="single" w:sz="18" w:space="0" w:color="auto"/>
              <w:right w:val="single" w:sz="4" w:space="0" w:color="auto"/>
            </w:tcBorders>
          </w:tcPr>
          <w:p w14:paraId="5D228D19" w14:textId="77777777" w:rsidR="006933F3" w:rsidRPr="00655781" w:rsidRDefault="006933F3" w:rsidP="00F71F58">
            <w:pPr>
              <w:numPr>
                <w:ilvl w:val="0"/>
                <w:numId w:val="16"/>
              </w:numPr>
              <w:spacing w:line="300" w:lineRule="exact"/>
              <w:ind w:right="0"/>
              <w:rPr>
                <w:rtl/>
              </w:rPr>
            </w:pPr>
          </w:p>
        </w:tc>
        <w:tc>
          <w:tcPr>
            <w:tcW w:w="1306" w:type="dxa"/>
            <w:tcBorders>
              <w:top w:val="single" w:sz="18" w:space="0" w:color="auto"/>
              <w:left w:val="single" w:sz="4" w:space="0" w:color="auto"/>
              <w:bottom w:val="single" w:sz="18" w:space="0" w:color="auto"/>
              <w:right w:val="single" w:sz="4" w:space="0" w:color="auto"/>
            </w:tcBorders>
          </w:tcPr>
          <w:p w14:paraId="118BD778" w14:textId="77777777" w:rsidR="006933F3" w:rsidRPr="00655781" w:rsidRDefault="006933F3" w:rsidP="00D900ED">
            <w:pPr>
              <w:spacing w:line="300" w:lineRule="exact"/>
              <w:rPr>
                <w:rtl/>
              </w:rPr>
            </w:pPr>
          </w:p>
        </w:tc>
        <w:tc>
          <w:tcPr>
            <w:tcW w:w="1173" w:type="dxa"/>
            <w:tcBorders>
              <w:top w:val="single" w:sz="18" w:space="0" w:color="auto"/>
              <w:left w:val="single" w:sz="4" w:space="0" w:color="auto"/>
              <w:bottom w:val="single" w:sz="18" w:space="0" w:color="auto"/>
              <w:right w:val="single" w:sz="4" w:space="0" w:color="auto"/>
            </w:tcBorders>
          </w:tcPr>
          <w:p w14:paraId="3CD5D2D6" w14:textId="77777777" w:rsidR="006933F3" w:rsidRPr="00655781" w:rsidRDefault="006933F3" w:rsidP="00D900ED">
            <w:pPr>
              <w:spacing w:line="300" w:lineRule="exact"/>
              <w:rPr>
                <w:rtl/>
              </w:rPr>
            </w:pPr>
          </w:p>
        </w:tc>
        <w:tc>
          <w:tcPr>
            <w:tcW w:w="1565" w:type="dxa"/>
            <w:tcBorders>
              <w:top w:val="single" w:sz="18" w:space="0" w:color="auto"/>
              <w:left w:val="single" w:sz="4" w:space="0" w:color="auto"/>
              <w:bottom w:val="single" w:sz="18" w:space="0" w:color="auto"/>
              <w:right w:val="single" w:sz="4" w:space="0" w:color="auto"/>
            </w:tcBorders>
          </w:tcPr>
          <w:p w14:paraId="72063714" w14:textId="77777777" w:rsidR="006933F3" w:rsidRPr="00655781" w:rsidRDefault="006933F3" w:rsidP="00D900ED">
            <w:pPr>
              <w:spacing w:line="300" w:lineRule="exact"/>
              <w:rPr>
                <w:rtl/>
              </w:rPr>
            </w:pPr>
          </w:p>
        </w:tc>
        <w:tc>
          <w:tcPr>
            <w:tcW w:w="1304" w:type="dxa"/>
            <w:tcBorders>
              <w:top w:val="single" w:sz="18" w:space="0" w:color="auto"/>
              <w:left w:val="single" w:sz="4" w:space="0" w:color="auto"/>
              <w:bottom w:val="single" w:sz="18" w:space="0" w:color="auto"/>
              <w:right w:val="single" w:sz="4" w:space="0" w:color="auto"/>
            </w:tcBorders>
          </w:tcPr>
          <w:p w14:paraId="737BE436" w14:textId="77777777" w:rsidR="006933F3" w:rsidRPr="00655781" w:rsidRDefault="006933F3" w:rsidP="00D900ED">
            <w:pPr>
              <w:spacing w:line="300" w:lineRule="exact"/>
              <w:rPr>
                <w:rtl/>
              </w:rPr>
            </w:pPr>
          </w:p>
        </w:tc>
        <w:tc>
          <w:tcPr>
            <w:tcW w:w="2608" w:type="dxa"/>
            <w:tcBorders>
              <w:top w:val="single" w:sz="18" w:space="0" w:color="auto"/>
              <w:left w:val="single" w:sz="4" w:space="0" w:color="auto"/>
              <w:bottom w:val="single" w:sz="18" w:space="0" w:color="auto"/>
              <w:right w:val="single" w:sz="18" w:space="0" w:color="auto"/>
            </w:tcBorders>
          </w:tcPr>
          <w:p w14:paraId="72EEE5D3" w14:textId="77777777" w:rsidR="006933F3" w:rsidRPr="00655781" w:rsidRDefault="006933F3" w:rsidP="00D900ED">
            <w:pPr>
              <w:spacing w:line="300" w:lineRule="exact"/>
              <w:rPr>
                <w:rtl/>
              </w:rPr>
            </w:pPr>
          </w:p>
        </w:tc>
        <w:tc>
          <w:tcPr>
            <w:tcW w:w="1695" w:type="dxa"/>
            <w:tcBorders>
              <w:top w:val="single" w:sz="18" w:space="0" w:color="auto"/>
              <w:left w:val="single" w:sz="4" w:space="0" w:color="auto"/>
              <w:bottom w:val="single" w:sz="18" w:space="0" w:color="auto"/>
              <w:right w:val="single" w:sz="18" w:space="0" w:color="auto"/>
            </w:tcBorders>
          </w:tcPr>
          <w:p w14:paraId="51F3B362" w14:textId="77777777" w:rsidR="006933F3" w:rsidRPr="00655781" w:rsidRDefault="006933F3" w:rsidP="00D900ED">
            <w:pPr>
              <w:spacing w:line="300" w:lineRule="exact"/>
              <w:rPr>
                <w:rtl/>
              </w:rPr>
            </w:pPr>
          </w:p>
        </w:tc>
      </w:tr>
      <w:tr w:rsidR="006933F3" w:rsidRPr="00655781" w14:paraId="69573BC0" w14:textId="77777777" w:rsidTr="00D900ED">
        <w:trPr>
          <w:trHeight w:val="913"/>
        </w:trPr>
        <w:tc>
          <w:tcPr>
            <w:tcW w:w="272" w:type="dxa"/>
            <w:tcBorders>
              <w:top w:val="single" w:sz="18" w:space="0" w:color="auto"/>
              <w:left w:val="single" w:sz="18" w:space="0" w:color="auto"/>
              <w:bottom w:val="single" w:sz="18" w:space="0" w:color="auto"/>
              <w:right w:val="single" w:sz="4" w:space="0" w:color="auto"/>
            </w:tcBorders>
          </w:tcPr>
          <w:p w14:paraId="599A203E" w14:textId="77777777" w:rsidR="006933F3" w:rsidRPr="00655781" w:rsidRDefault="006933F3" w:rsidP="00F71F58">
            <w:pPr>
              <w:numPr>
                <w:ilvl w:val="0"/>
                <w:numId w:val="16"/>
              </w:numPr>
              <w:spacing w:line="300" w:lineRule="exact"/>
              <w:ind w:right="0"/>
              <w:rPr>
                <w:rtl/>
              </w:rPr>
            </w:pPr>
            <w:r w:rsidRPr="00655781">
              <w:rPr>
                <w:rtl/>
              </w:rPr>
              <w:lastRenderedPageBreak/>
              <w:t>1</w:t>
            </w:r>
          </w:p>
        </w:tc>
        <w:tc>
          <w:tcPr>
            <w:tcW w:w="1306" w:type="dxa"/>
            <w:tcBorders>
              <w:top w:val="single" w:sz="18" w:space="0" w:color="auto"/>
              <w:left w:val="single" w:sz="4" w:space="0" w:color="auto"/>
              <w:bottom w:val="single" w:sz="18" w:space="0" w:color="auto"/>
              <w:right w:val="single" w:sz="4" w:space="0" w:color="auto"/>
            </w:tcBorders>
          </w:tcPr>
          <w:p w14:paraId="08D3BFB8" w14:textId="77777777" w:rsidR="006933F3" w:rsidRPr="00655781" w:rsidRDefault="006933F3" w:rsidP="00D900ED">
            <w:pPr>
              <w:spacing w:line="300" w:lineRule="exact"/>
              <w:rPr>
                <w:rtl/>
              </w:rPr>
            </w:pPr>
          </w:p>
        </w:tc>
        <w:tc>
          <w:tcPr>
            <w:tcW w:w="1173" w:type="dxa"/>
            <w:tcBorders>
              <w:top w:val="single" w:sz="18" w:space="0" w:color="auto"/>
              <w:left w:val="single" w:sz="4" w:space="0" w:color="auto"/>
              <w:bottom w:val="single" w:sz="18" w:space="0" w:color="auto"/>
              <w:right w:val="single" w:sz="4" w:space="0" w:color="auto"/>
            </w:tcBorders>
          </w:tcPr>
          <w:p w14:paraId="3E6EBD7A" w14:textId="77777777" w:rsidR="006933F3" w:rsidRPr="00655781" w:rsidRDefault="006933F3" w:rsidP="00D900ED">
            <w:pPr>
              <w:spacing w:line="300" w:lineRule="exact"/>
              <w:rPr>
                <w:rtl/>
              </w:rPr>
            </w:pPr>
          </w:p>
        </w:tc>
        <w:tc>
          <w:tcPr>
            <w:tcW w:w="1565" w:type="dxa"/>
            <w:tcBorders>
              <w:top w:val="single" w:sz="18" w:space="0" w:color="auto"/>
              <w:left w:val="single" w:sz="4" w:space="0" w:color="auto"/>
              <w:bottom w:val="single" w:sz="18" w:space="0" w:color="auto"/>
              <w:right w:val="single" w:sz="4" w:space="0" w:color="auto"/>
            </w:tcBorders>
          </w:tcPr>
          <w:p w14:paraId="3967BDAC" w14:textId="77777777" w:rsidR="006933F3" w:rsidRPr="00655781" w:rsidRDefault="006933F3" w:rsidP="00D900ED">
            <w:pPr>
              <w:spacing w:line="300" w:lineRule="exact"/>
              <w:rPr>
                <w:rtl/>
              </w:rPr>
            </w:pPr>
          </w:p>
        </w:tc>
        <w:tc>
          <w:tcPr>
            <w:tcW w:w="1304" w:type="dxa"/>
            <w:tcBorders>
              <w:top w:val="single" w:sz="18" w:space="0" w:color="auto"/>
              <w:left w:val="single" w:sz="4" w:space="0" w:color="auto"/>
              <w:bottom w:val="single" w:sz="18" w:space="0" w:color="auto"/>
              <w:right w:val="single" w:sz="4" w:space="0" w:color="auto"/>
            </w:tcBorders>
          </w:tcPr>
          <w:p w14:paraId="5BE44CD8" w14:textId="77777777" w:rsidR="006933F3" w:rsidRPr="00655781" w:rsidRDefault="006933F3" w:rsidP="00D900ED">
            <w:pPr>
              <w:spacing w:line="300" w:lineRule="exact"/>
              <w:rPr>
                <w:rtl/>
              </w:rPr>
            </w:pPr>
          </w:p>
        </w:tc>
        <w:tc>
          <w:tcPr>
            <w:tcW w:w="2608" w:type="dxa"/>
            <w:tcBorders>
              <w:top w:val="single" w:sz="18" w:space="0" w:color="auto"/>
              <w:left w:val="single" w:sz="4" w:space="0" w:color="auto"/>
              <w:bottom w:val="single" w:sz="18" w:space="0" w:color="auto"/>
              <w:right w:val="single" w:sz="18" w:space="0" w:color="auto"/>
            </w:tcBorders>
          </w:tcPr>
          <w:p w14:paraId="6064E0BF" w14:textId="77777777" w:rsidR="006933F3" w:rsidRPr="00655781" w:rsidRDefault="006933F3" w:rsidP="00D900ED">
            <w:pPr>
              <w:spacing w:line="300" w:lineRule="exact"/>
              <w:rPr>
                <w:rtl/>
              </w:rPr>
            </w:pPr>
          </w:p>
        </w:tc>
        <w:tc>
          <w:tcPr>
            <w:tcW w:w="1695" w:type="dxa"/>
            <w:tcBorders>
              <w:top w:val="single" w:sz="18" w:space="0" w:color="auto"/>
              <w:left w:val="single" w:sz="4" w:space="0" w:color="auto"/>
              <w:bottom w:val="single" w:sz="18" w:space="0" w:color="auto"/>
              <w:right w:val="single" w:sz="18" w:space="0" w:color="auto"/>
            </w:tcBorders>
          </w:tcPr>
          <w:p w14:paraId="190ED6E8" w14:textId="77777777" w:rsidR="006933F3" w:rsidRPr="00655781" w:rsidRDefault="006933F3" w:rsidP="00D900ED">
            <w:pPr>
              <w:spacing w:line="300" w:lineRule="exact"/>
              <w:rPr>
                <w:rtl/>
              </w:rPr>
            </w:pPr>
          </w:p>
        </w:tc>
      </w:tr>
      <w:tr w:rsidR="006933F3" w:rsidRPr="00655781" w14:paraId="12056377" w14:textId="77777777" w:rsidTr="00D900ED">
        <w:trPr>
          <w:trHeight w:val="913"/>
        </w:trPr>
        <w:tc>
          <w:tcPr>
            <w:tcW w:w="272" w:type="dxa"/>
            <w:tcBorders>
              <w:top w:val="single" w:sz="18" w:space="0" w:color="auto"/>
              <w:left w:val="single" w:sz="18" w:space="0" w:color="auto"/>
              <w:bottom w:val="single" w:sz="18" w:space="0" w:color="auto"/>
              <w:right w:val="single" w:sz="4" w:space="0" w:color="auto"/>
            </w:tcBorders>
          </w:tcPr>
          <w:p w14:paraId="529C1ACD" w14:textId="77777777" w:rsidR="006933F3" w:rsidRPr="00655781" w:rsidRDefault="006933F3" w:rsidP="00F71F58">
            <w:pPr>
              <w:numPr>
                <w:ilvl w:val="0"/>
                <w:numId w:val="16"/>
              </w:numPr>
              <w:spacing w:line="300" w:lineRule="exact"/>
              <w:ind w:right="0"/>
              <w:rPr>
                <w:rtl/>
              </w:rPr>
            </w:pPr>
            <w:r w:rsidRPr="00655781">
              <w:rPr>
                <w:rtl/>
              </w:rPr>
              <w:t>1</w:t>
            </w:r>
          </w:p>
        </w:tc>
        <w:tc>
          <w:tcPr>
            <w:tcW w:w="1306" w:type="dxa"/>
            <w:tcBorders>
              <w:top w:val="single" w:sz="18" w:space="0" w:color="auto"/>
              <w:left w:val="single" w:sz="4" w:space="0" w:color="auto"/>
              <w:bottom w:val="single" w:sz="18" w:space="0" w:color="auto"/>
              <w:right w:val="single" w:sz="4" w:space="0" w:color="auto"/>
            </w:tcBorders>
          </w:tcPr>
          <w:p w14:paraId="49BD1372" w14:textId="77777777" w:rsidR="006933F3" w:rsidRPr="00655781" w:rsidRDefault="006933F3" w:rsidP="00D900ED">
            <w:pPr>
              <w:spacing w:line="300" w:lineRule="exact"/>
              <w:rPr>
                <w:rtl/>
              </w:rPr>
            </w:pPr>
          </w:p>
        </w:tc>
        <w:tc>
          <w:tcPr>
            <w:tcW w:w="1173" w:type="dxa"/>
            <w:tcBorders>
              <w:top w:val="single" w:sz="18" w:space="0" w:color="auto"/>
              <w:left w:val="single" w:sz="4" w:space="0" w:color="auto"/>
              <w:bottom w:val="single" w:sz="18" w:space="0" w:color="auto"/>
              <w:right w:val="single" w:sz="4" w:space="0" w:color="auto"/>
            </w:tcBorders>
          </w:tcPr>
          <w:p w14:paraId="759FE89C" w14:textId="77777777" w:rsidR="006933F3" w:rsidRPr="00655781" w:rsidRDefault="006933F3" w:rsidP="00D900ED">
            <w:pPr>
              <w:spacing w:line="300" w:lineRule="exact"/>
              <w:rPr>
                <w:rtl/>
              </w:rPr>
            </w:pPr>
          </w:p>
        </w:tc>
        <w:tc>
          <w:tcPr>
            <w:tcW w:w="1565" w:type="dxa"/>
            <w:tcBorders>
              <w:top w:val="single" w:sz="18" w:space="0" w:color="auto"/>
              <w:left w:val="single" w:sz="4" w:space="0" w:color="auto"/>
              <w:bottom w:val="single" w:sz="18" w:space="0" w:color="auto"/>
              <w:right w:val="single" w:sz="4" w:space="0" w:color="auto"/>
            </w:tcBorders>
          </w:tcPr>
          <w:p w14:paraId="12AB8D9A" w14:textId="77777777" w:rsidR="006933F3" w:rsidRPr="00655781" w:rsidRDefault="006933F3" w:rsidP="00D900ED">
            <w:pPr>
              <w:spacing w:line="300" w:lineRule="exact"/>
              <w:rPr>
                <w:rtl/>
              </w:rPr>
            </w:pPr>
          </w:p>
        </w:tc>
        <w:tc>
          <w:tcPr>
            <w:tcW w:w="1304" w:type="dxa"/>
            <w:tcBorders>
              <w:top w:val="single" w:sz="18" w:space="0" w:color="auto"/>
              <w:left w:val="single" w:sz="4" w:space="0" w:color="auto"/>
              <w:bottom w:val="single" w:sz="18" w:space="0" w:color="auto"/>
              <w:right w:val="single" w:sz="4" w:space="0" w:color="auto"/>
            </w:tcBorders>
          </w:tcPr>
          <w:p w14:paraId="5A641A32" w14:textId="77777777" w:rsidR="006933F3" w:rsidRPr="00655781" w:rsidRDefault="006933F3" w:rsidP="00D900ED">
            <w:pPr>
              <w:spacing w:line="300" w:lineRule="exact"/>
              <w:rPr>
                <w:rtl/>
              </w:rPr>
            </w:pPr>
          </w:p>
        </w:tc>
        <w:tc>
          <w:tcPr>
            <w:tcW w:w="2608" w:type="dxa"/>
            <w:tcBorders>
              <w:top w:val="single" w:sz="18" w:space="0" w:color="auto"/>
              <w:left w:val="single" w:sz="4" w:space="0" w:color="auto"/>
              <w:bottom w:val="single" w:sz="18" w:space="0" w:color="auto"/>
              <w:right w:val="single" w:sz="18" w:space="0" w:color="auto"/>
            </w:tcBorders>
          </w:tcPr>
          <w:p w14:paraId="4D4DD46B" w14:textId="77777777" w:rsidR="006933F3" w:rsidRPr="00655781" w:rsidRDefault="006933F3" w:rsidP="00D900ED">
            <w:pPr>
              <w:spacing w:line="300" w:lineRule="exact"/>
              <w:rPr>
                <w:rtl/>
              </w:rPr>
            </w:pPr>
          </w:p>
        </w:tc>
        <w:tc>
          <w:tcPr>
            <w:tcW w:w="1695" w:type="dxa"/>
            <w:tcBorders>
              <w:top w:val="single" w:sz="18" w:space="0" w:color="auto"/>
              <w:left w:val="single" w:sz="4" w:space="0" w:color="auto"/>
              <w:bottom w:val="single" w:sz="18" w:space="0" w:color="auto"/>
              <w:right w:val="single" w:sz="18" w:space="0" w:color="auto"/>
            </w:tcBorders>
          </w:tcPr>
          <w:p w14:paraId="3DDAE80F" w14:textId="77777777" w:rsidR="006933F3" w:rsidRPr="00655781" w:rsidRDefault="006933F3" w:rsidP="00D900ED">
            <w:pPr>
              <w:spacing w:line="300" w:lineRule="exact"/>
              <w:rPr>
                <w:rtl/>
              </w:rPr>
            </w:pPr>
          </w:p>
        </w:tc>
      </w:tr>
      <w:tr w:rsidR="006933F3" w:rsidRPr="00655781" w14:paraId="61C6633F" w14:textId="77777777" w:rsidTr="00D900ED">
        <w:trPr>
          <w:trHeight w:val="930"/>
        </w:trPr>
        <w:tc>
          <w:tcPr>
            <w:tcW w:w="272" w:type="dxa"/>
            <w:tcBorders>
              <w:top w:val="single" w:sz="18" w:space="0" w:color="auto"/>
              <w:left w:val="single" w:sz="18" w:space="0" w:color="auto"/>
              <w:bottom w:val="single" w:sz="18" w:space="0" w:color="auto"/>
              <w:right w:val="single" w:sz="4" w:space="0" w:color="auto"/>
            </w:tcBorders>
          </w:tcPr>
          <w:p w14:paraId="73C581CD" w14:textId="77777777" w:rsidR="006933F3" w:rsidRPr="00655781" w:rsidRDefault="006933F3" w:rsidP="00F71F58">
            <w:pPr>
              <w:numPr>
                <w:ilvl w:val="0"/>
                <w:numId w:val="16"/>
              </w:numPr>
              <w:spacing w:line="300" w:lineRule="exact"/>
              <w:ind w:right="0"/>
              <w:rPr>
                <w:rtl/>
              </w:rPr>
            </w:pPr>
          </w:p>
        </w:tc>
        <w:tc>
          <w:tcPr>
            <w:tcW w:w="1306" w:type="dxa"/>
            <w:tcBorders>
              <w:top w:val="single" w:sz="18" w:space="0" w:color="auto"/>
              <w:left w:val="single" w:sz="4" w:space="0" w:color="auto"/>
              <w:bottom w:val="single" w:sz="18" w:space="0" w:color="auto"/>
              <w:right w:val="single" w:sz="4" w:space="0" w:color="auto"/>
            </w:tcBorders>
          </w:tcPr>
          <w:p w14:paraId="7B1190CD" w14:textId="77777777" w:rsidR="006933F3" w:rsidRPr="00655781" w:rsidRDefault="006933F3" w:rsidP="00D900ED">
            <w:pPr>
              <w:spacing w:line="300" w:lineRule="exact"/>
              <w:rPr>
                <w:rtl/>
              </w:rPr>
            </w:pPr>
          </w:p>
        </w:tc>
        <w:tc>
          <w:tcPr>
            <w:tcW w:w="1173" w:type="dxa"/>
            <w:tcBorders>
              <w:top w:val="single" w:sz="18" w:space="0" w:color="auto"/>
              <w:left w:val="single" w:sz="4" w:space="0" w:color="auto"/>
              <w:bottom w:val="single" w:sz="18" w:space="0" w:color="auto"/>
              <w:right w:val="single" w:sz="4" w:space="0" w:color="auto"/>
            </w:tcBorders>
          </w:tcPr>
          <w:p w14:paraId="6BED0813" w14:textId="77777777" w:rsidR="006933F3" w:rsidRPr="00655781" w:rsidRDefault="006933F3" w:rsidP="00D900ED">
            <w:pPr>
              <w:spacing w:line="300" w:lineRule="exact"/>
              <w:rPr>
                <w:rtl/>
              </w:rPr>
            </w:pPr>
          </w:p>
        </w:tc>
        <w:tc>
          <w:tcPr>
            <w:tcW w:w="1565" w:type="dxa"/>
            <w:tcBorders>
              <w:top w:val="single" w:sz="18" w:space="0" w:color="auto"/>
              <w:left w:val="single" w:sz="4" w:space="0" w:color="auto"/>
              <w:bottom w:val="single" w:sz="18" w:space="0" w:color="auto"/>
              <w:right w:val="single" w:sz="4" w:space="0" w:color="auto"/>
            </w:tcBorders>
          </w:tcPr>
          <w:p w14:paraId="7F5BA7A0" w14:textId="77777777" w:rsidR="006933F3" w:rsidRPr="00655781" w:rsidRDefault="006933F3" w:rsidP="00D900ED">
            <w:pPr>
              <w:spacing w:line="300" w:lineRule="exact"/>
              <w:rPr>
                <w:rtl/>
              </w:rPr>
            </w:pPr>
          </w:p>
        </w:tc>
        <w:tc>
          <w:tcPr>
            <w:tcW w:w="1304" w:type="dxa"/>
            <w:tcBorders>
              <w:top w:val="single" w:sz="18" w:space="0" w:color="auto"/>
              <w:left w:val="single" w:sz="4" w:space="0" w:color="auto"/>
              <w:bottom w:val="single" w:sz="18" w:space="0" w:color="auto"/>
              <w:right w:val="single" w:sz="4" w:space="0" w:color="auto"/>
            </w:tcBorders>
          </w:tcPr>
          <w:p w14:paraId="7A3AA686" w14:textId="77777777" w:rsidR="006933F3" w:rsidRPr="00655781" w:rsidRDefault="006933F3" w:rsidP="00D900ED">
            <w:pPr>
              <w:spacing w:line="300" w:lineRule="exact"/>
              <w:rPr>
                <w:rtl/>
              </w:rPr>
            </w:pPr>
          </w:p>
        </w:tc>
        <w:tc>
          <w:tcPr>
            <w:tcW w:w="2608" w:type="dxa"/>
            <w:tcBorders>
              <w:top w:val="single" w:sz="18" w:space="0" w:color="auto"/>
              <w:left w:val="single" w:sz="4" w:space="0" w:color="auto"/>
              <w:bottom w:val="single" w:sz="18" w:space="0" w:color="auto"/>
              <w:right w:val="single" w:sz="18" w:space="0" w:color="auto"/>
            </w:tcBorders>
          </w:tcPr>
          <w:p w14:paraId="37135732" w14:textId="77777777" w:rsidR="006933F3" w:rsidRPr="00655781" w:rsidRDefault="006933F3" w:rsidP="00D900ED">
            <w:pPr>
              <w:spacing w:line="300" w:lineRule="exact"/>
              <w:rPr>
                <w:rtl/>
              </w:rPr>
            </w:pPr>
          </w:p>
        </w:tc>
        <w:tc>
          <w:tcPr>
            <w:tcW w:w="1695" w:type="dxa"/>
            <w:tcBorders>
              <w:top w:val="single" w:sz="18" w:space="0" w:color="auto"/>
              <w:left w:val="single" w:sz="4" w:space="0" w:color="auto"/>
              <w:bottom w:val="single" w:sz="18" w:space="0" w:color="auto"/>
              <w:right w:val="single" w:sz="18" w:space="0" w:color="auto"/>
            </w:tcBorders>
          </w:tcPr>
          <w:p w14:paraId="7C04DE05" w14:textId="77777777" w:rsidR="006933F3" w:rsidRPr="00655781" w:rsidRDefault="006933F3" w:rsidP="00D900ED">
            <w:pPr>
              <w:spacing w:line="300" w:lineRule="exact"/>
              <w:rPr>
                <w:rtl/>
              </w:rPr>
            </w:pPr>
          </w:p>
        </w:tc>
      </w:tr>
    </w:tbl>
    <w:p w14:paraId="12DA446D" w14:textId="77777777" w:rsidR="006933F3" w:rsidRPr="00B01609" w:rsidRDefault="006933F3" w:rsidP="00643A7F">
      <w:pPr>
        <w:overflowPunct/>
        <w:autoSpaceDE/>
        <w:autoSpaceDN/>
        <w:adjustRightInd/>
        <w:ind w:left="327"/>
        <w:textAlignment w:val="auto"/>
        <w:rPr>
          <w:b/>
          <w:bCs/>
          <w:u w:val="single"/>
          <w:rtl/>
        </w:rPr>
      </w:pPr>
    </w:p>
    <w:p w14:paraId="5A7FC996" w14:textId="77777777" w:rsidR="00643A7F" w:rsidRDefault="00643A7F" w:rsidP="00643A7F">
      <w:pPr>
        <w:tabs>
          <w:tab w:val="right" w:pos="935"/>
        </w:tabs>
        <w:ind w:left="936"/>
        <w:rPr>
          <w:b/>
          <w:bCs/>
          <w:u w:val="single"/>
          <w:rtl/>
        </w:rPr>
      </w:pPr>
    </w:p>
    <w:p w14:paraId="73655DF9" w14:textId="77777777" w:rsidR="00F544BD" w:rsidRDefault="00F544BD" w:rsidP="00643A7F">
      <w:pPr>
        <w:tabs>
          <w:tab w:val="right" w:pos="935"/>
        </w:tabs>
        <w:ind w:left="936"/>
        <w:rPr>
          <w:b/>
          <w:bCs/>
          <w:u w:val="single"/>
          <w:rtl/>
        </w:rPr>
      </w:pPr>
    </w:p>
    <w:p w14:paraId="12D31B89" w14:textId="77777777" w:rsidR="00F544BD" w:rsidRDefault="006933F3" w:rsidP="00643A7F">
      <w:pPr>
        <w:tabs>
          <w:tab w:val="right" w:pos="935"/>
        </w:tabs>
        <w:ind w:left="936"/>
        <w:rPr>
          <w:b/>
          <w:bCs/>
          <w:u w:val="single"/>
          <w:rtl/>
        </w:rPr>
      </w:pPr>
      <w:r>
        <w:rPr>
          <w:rFonts w:hint="cs"/>
          <w:b/>
          <w:bCs/>
          <w:rtl/>
        </w:rPr>
        <w:t>ניתן להוסיף שורות נוספות במידת הצורך.</w:t>
      </w:r>
    </w:p>
    <w:p w14:paraId="47D416D5" w14:textId="77777777" w:rsidR="0048143B" w:rsidRDefault="0048143B" w:rsidP="00643A7F">
      <w:pPr>
        <w:tabs>
          <w:tab w:val="right" w:pos="935"/>
        </w:tabs>
        <w:ind w:left="936"/>
        <w:rPr>
          <w:b/>
          <w:bCs/>
          <w:u w:val="single"/>
          <w:rtl/>
        </w:rPr>
      </w:pPr>
    </w:p>
    <w:p w14:paraId="2E7CCED5" w14:textId="77777777" w:rsidR="0048143B" w:rsidRDefault="0048143B" w:rsidP="00643A7F">
      <w:pPr>
        <w:tabs>
          <w:tab w:val="right" w:pos="935"/>
        </w:tabs>
        <w:ind w:left="936"/>
        <w:rPr>
          <w:b/>
          <w:bCs/>
          <w:u w:val="single"/>
          <w:rtl/>
        </w:rPr>
      </w:pPr>
    </w:p>
    <w:p w14:paraId="051798F9" w14:textId="77777777" w:rsidR="0048143B" w:rsidRDefault="0048143B" w:rsidP="00643A7F">
      <w:pPr>
        <w:tabs>
          <w:tab w:val="right" w:pos="935"/>
        </w:tabs>
        <w:ind w:left="936"/>
        <w:rPr>
          <w:b/>
          <w:bCs/>
          <w:u w:val="single"/>
          <w:rtl/>
        </w:rPr>
      </w:pPr>
    </w:p>
    <w:p w14:paraId="755448E4" w14:textId="77777777" w:rsidR="0048143B" w:rsidRDefault="0048143B" w:rsidP="00643A7F">
      <w:pPr>
        <w:tabs>
          <w:tab w:val="right" w:pos="935"/>
        </w:tabs>
        <w:ind w:left="936"/>
        <w:rPr>
          <w:b/>
          <w:bCs/>
          <w:u w:val="single"/>
          <w:rtl/>
        </w:rPr>
      </w:pPr>
    </w:p>
    <w:p w14:paraId="3D7D5B20" w14:textId="77777777" w:rsidR="0048143B" w:rsidRDefault="0048143B" w:rsidP="00643A7F">
      <w:pPr>
        <w:tabs>
          <w:tab w:val="right" w:pos="935"/>
        </w:tabs>
        <w:ind w:left="936"/>
        <w:rPr>
          <w:b/>
          <w:bCs/>
          <w:u w:val="single"/>
          <w:rtl/>
        </w:rPr>
      </w:pPr>
    </w:p>
    <w:p w14:paraId="0D1D9DB0" w14:textId="77777777" w:rsidR="00643A7F" w:rsidRDefault="00643A7F" w:rsidP="00643A7F">
      <w:pPr>
        <w:tabs>
          <w:tab w:val="right" w:pos="935"/>
        </w:tabs>
        <w:ind w:left="936"/>
        <w:rPr>
          <w:b/>
          <w:bCs/>
          <w:u w:val="single"/>
          <w:rtl/>
        </w:rPr>
      </w:pPr>
    </w:p>
    <w:tbl>
      <w:tblPr>
        <w:tblpPr w:leftFromText="180" w:rightFromText="180" w:vertAnchor="text" w:horzAnchor="margin" w:tblpXSpec="center" w:tblpY="164"/>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643A7F" w:rsidRPr="00655781" w14:paraId="38D5F79E" w14:textId="77777777" w:rsidTr="00624992">
        <w:trPr>
          <w:trHeight w:val="433"/>
        </w:trPr>
        <w:tc>
          <w:tcPr>
            <w:tcW w:w="1928" w:type="dxa"/>
            <w:tcBorders>
              <w:top w:val="single" w:sz="18" w:space="0" w:color="000000"/>
              <w:bottom w:val="single" w:sz="18" w:space="0" w:color="000000"/>
            </w:tcBorders>
          </w:tcPr>
          <w:p w14:paraId="44373238" w14:textId="77777777" w:rsidR="00643A7F" w:rsidRPr="00655781" w:rsidRDefault="00643A7F" w:rsidP="00624992">
            <w:pPr>
              <w:rPr>
                <w:rtl/>
              </w:rPr>
            </w:pPr>
          </w:p>
          <w:p w14:paraId="148E5A8C" w14:textId="77777777" w:rsidR="00643A7F" w:rsidRPr="00655781" w:rsidRDefault="00643A7F" w:rsidP="00624992"/>
        </w:tc>
        <w:tc>
          <w:tcPr>
            <w:tcW w:w="3469" w:type="dxa"/>
            <w:tcBorders>
              <w:top w:val="single" w:sz="18" w:space="0" w:color="000000"/>
              <w:bottom w:val="single" w:sz="18" w:space="0" w:color="000000"/>
            </w:tcBorders>
          </w:tcPr>
          <w:p w14:paraId="34347C49" w14:textId="77777777" w:rsidR="00643A7F" w:rsidRPr="00655781" w:rsidRDefault="00643A7F" w:rsidP="00624992"/>
        </w:tc>
        <w:tc>
          <w:tcPr>
            <w:tcW w:w="3125" w:type="dxa"/>
            <w:tcBorders>
              <w:top w:val="single" w:sz="18" w:space="0" w:color="000000"/>
              <w:bottom w:val="single" w:sz="18" w:space="0" w:color="000000"/>
            </w:tcBorders>
          </w:tcPr>
          <w:p w14:paraId="5C90C4AD" w14:textId="77777777" w:rsidR="00643A7F" w:rsidRPr="00655781" w:rsidRDefault="00643A7F" w:rsidP="00624992"/>
        </w:tc>
      </w:tr>
      <w:tr w:rsidR="00643A7F" w:rsidRPr="00655781" w14:paraId="3D204A42" w14:textId="77777777" w:rsidTr="00624992">
        <w:trPr>
          <w:trHeight w:val="20"/>
        </w:trPr>
        <w:tc>
          <w:tcPr>
            <w:tcW w:w="1928" w:type="dxa"/>
            <w:tcBorders>
              <w:top w:val="single" w:sz="18" w:space="0" w:color="000000"/>
            </w:tcBorders>
            <w:shd w:val="clear" w:color="auto" w:fill="BFBFBF"/>
          </w:tcPr>
          <w:p w14:paraId="038928EA" w14:textId="77777777" w:rsidR="00643A7F" w:rsidRPr="00655781" w:rsidRDefault="00643A7F" w:rsidP="00624992">
            <w:pPr>
              <w:jc w:val="center"/>
            </w:pPr>
            <w:r w:rsidRPr="00655781">
              <w:rPr>
                <w:rFonts w:hint="cs"/>
                <w:rtl/>
              </w:rPr>
              <w:t>תאריך</w:t>
            </w:r>
          </w:p>
        </w:tc>
        <w:tc>
          <w:tcPr>
            <w:tcW w:w="3469" w:type="dxa"/>
            <w:tcBorders>
              <w:top w:val="single" w:sz="18" w:space="0" w:color="000000"/>
            </w:tcBorders>
            <w:shd w:val="clear" w:color="auto" w:fill="BFBFBF"/>
          </w:tcPr>
          <w:p w14:paraId="3FF35B8B" w14:textId="77777777" w:rsidR="00643A7F" w:rsidRPr="00655781" w:rsidRDefault="00643A7F" w:rsidP="00624992">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760BC8B9" w14:textId="77777777" w:rsidR="00643A7F" w:rsidRPr="00655781" w:rsidRDefault="00643A7F" w:rsidP="00624992">
            <w:pPr>
              <w:jc w:val="center"/>
            </w:pPr>
            <w:r w:rsidRPr="00655781">
              <w:rPr>
                <w:rFonts w:hint="cs"/>
                <w:rtl/>
              </w:rPr>
              <w:t>חתימה וחותמת המציע</w:t>
            </w:r>
          </w:p>
        </w:tc>
      </w:tr>
    </w:tbl>
    <w:p w14:paraId="1ACD92EE" w14:textId="77777777" w:rsidR="00643A7F" w:rsidRDefault="00643A7F" w:rsidP="00643A7F">
      <w:pPr>
        <w:tabs>
          <w:tab w:val="right" w:pos="935"/>
        </w:tabs>
        <w:ind w:left="936"/>
        <w:rPr>
          <w:b/>
          <w:bCs/>
          <w:u w:val="single"/>
          <w:rtl/>
        </w:rPr>
      </w:pPr>
    </w:p>
    <w:p w14:paraId="5B8A7CD7" w14:textId="77777777" w:rsidR="00643A7F" w:rsidRDefault="00643A7F" w:rsidP="00643A7F">
      <w:pPr>
        <w:tabs>
          <w:tab w:val="right" w:pos="935"/>
        </w:tabs>
        <w:ind w:left="936"/>
        <w:rPr>
          <w:b/>
          <w:bCs/>
          <w:u w:val="single"/>
          <w:rtl/>
        </w:rPr>
      </w:pPr>
    </w:p>
    <w:p w14:paraId="6AE42FC6" w14:textId="77777777" w:rsidR="00643A7F" w:rsidRDefault="00643A7F" w:rsidP="00643A7F">
      <w:pPr>
        <w:tabs>
          <w:tab w:val="right" w:pos="935"/>
        </w:tabs>
        <w:ind w:left="936"/>
        <w:rPr>
          <w:b/>
          <w:bCs/>
          <w:u w:val="single"/>
          <w:rtl/>
        </w:rPr>
      </w:pPr>
    </w:p>
    <w:p w14:paraId="4F09BFCE" w14:textId="77777777" w:rsidR="00643A7F" w:rsidRDefault="00643A7F" w:rsidP="00643A7F">
      <w:pPr>
        <w:tabs>
          <w:tab w:val="right" w:pos="935"/>
        </w:tabs>
        <w:ind w:left="936"/>
        <w:rPr>
          <w:b/>
          <w:bCs/>
          <w:u w:val="single"/>
          <w:rtl/>
        </w:rPr>
      </w:pPr>
    </w:p>
    <w:p w14:paraId="44102BDC" w14:textId="77777777" w:rsidR="00643A7F" w:rsidRDefault="00643A7F" w:rsidP="00643A7F">
      <w:pPr>
        <w:tabs>
          <w:tab w:val="right" w:pos="935"/>
        </w:tabs>
        <w:ind w:left="936"/>
        <w:rPr>
          <w:b/>
          <w:bCs/>
          <w:u w:val="single"/>
          <w:rtl/>
        </w:rPr>
      </w:pPr>
    </w:p>
    <w:p w14:paraId="3B6F7196" w14:textId="77777777" w:rsidR="00643A7F" w:rsidRDefault="00643A7F" w:rsidP="00643A7F">
      <w:pPr>
        <w:tabs>
          <w:tab w:val="right" w:pos="935"/>
        </w:tabs>
        <w:ind w:left="936"/>
        <w:rPr>
          <w:b/>
          <w:bCs/>
          <w:u w:val="single"/>
          <w:rtl/>
        </w:rPr>
      </w:pPr>
    </w:p>
    <w:p w14:paraId="3D655917" w14:textId="77777777" w:rsidR="00643A7F" w:rsidRDefault="00643A7F" w:rsidP="00643A7F">
      <w:pPr>
        <w:tabs>
          <w:tab w:val="right" w:pos="935"/>
        </w:tabs>
        <w:ind w:left="936"/>
        <w:rPr>
          <w:b/>
          <w:bCs/>
          <w:u w:val="single"/>
          <w:rtl/>
        </w:rPr>
      </w:pPr>
    </w:p>
    <w:p w14:paraId="741799C6" w14:textId="77777777" w:rsidR="008C5815" w:rsidRDefault="008C5815" w:rsidP="00643A7F">
      <w:pPr>
        <w:tabs>
          <w:tab w:val="right" w:pos="935"/>
        </w:tabs>
        <w:ind w:left="936"/>
        <w:rPr>
          <w:b/>
          <w:bCs/>
          <w:u w:val="single"/>
          <w:rtl/>
        </w:rPr>
      </w:pPr>
    </w:p>
    <w:p w14:paraId="487339A4" w14:textId="77777777" w:rsidR="008C5815" w:rsidRDefault="008C5815" w:rsidP="00643A7F">
      <w:pPr>
        <w:tabs>
          <w:tab w:val="right" w:pos="935"/>
        </w:tabs>
        <w:ind w:left="936"/>
        <w:rPr>
          <w:b/>
          <w:bCs/>
          <w:u w:val="single"/>
          <w:rtl/>
        </w:rPr>
      </w:pPr>
    </w:p>
    <w:p w14:paraId="07771409" w14:textId="77777777" w:rsidR="007F625E" w:rsidRDefault="007F625E" w:rsidP="00997080">
      <w:pPr>
        <w:jc w:val="center"/>
        <w:rPr>
          <w:b/>
          <w:bCs/>
          <w:u w:val="single"/>
          <w:rtl/>
        </w:rPr>
      </w:pPr>
      <w:r>
        <w:rPr>
          <w:b/>
          <w:bCs/>
          <w:u w:val="single"/>
          <w:rtl/>
        </w:rPr>
        <w:br w:type="page"/>
      </w:r>
    </w:p>
    <w:p w14:paraId="7E484D5F" w14:textId="77777777" w:rsidR="00D900ED" w:rsidRPr="001F471F" w:rsidRDefault="00D900ED" w:rsidP="00373DAC">
      <w:pPr>
        <w:jc w:val="center"/>
        <w:rPr>
          <w:b/>
          <w:bCs/>
          <w:u w:val="single"/>
          <w:rtl/>
        </w:rPr>
      </w:pPr>
      <w:r w:rsidRPr="001F471F">
        <w:rPr>
          <w:rFonts w:hint="cs"/>
          <w:b/>
          <w:bCs/>
          <w:u w:val="single"/>
          <w:rtl/>
        </w:rPr>
        <w:lastRenderedPageBreak/>
        <w:t>נספח ב'</w:t>
      </w:r>
      <w:r>
        <w:rPr>
          <w:rFonts w:hint="cs"/>
          <w:b/>
          <w:bCs/>
          <w:u w:val="single"/>
          <w:rtl/>
        </w:rPr>
        <w:t>3</w:t>
      </w:r>
      <w:r w:rsidRPr="001F471F">
        <w:rPr>
          <w:rFonts w:hint="cs"/>
          <w:b/>
          <w:bCs/>
          <w:u w:val="single"/>
          <w:rtl/>
        </w:rPr>
        <w:t xml:space="preserve"> - </w:t>
      </w:r>
      <w:r w:rsidRPr="001F471F">
        <w:rPr>
          <w:rFonts w:hint="cs"/>
          <w:b/>
          <w:bCs/>
          <w:position w:val="2"/>
          <w:u w:val="single"/>
          <w:rtl/>
        </w:rPr>
        <w:t xml:space="preserve">פרטי </w:t>
      </w:r>
      <w:r w:rsidR="00373DAC">
        <w:rPr>
          <w:rFonts w:hint="cs"/>
          <w:b/>
          <w:bCs/>
          <w:position w:val="2"/>
          <w:u w:val="single"/>
          <w:rtl/>
        </w:rPr>
        <w:t>מנהל הפרויקט</w:t>
      </w:r>
    </w:p>
    <w:p w14:paraId="36CD26E1" w14:textId="77777777" w:rsidR="00643A7F" w:rsidRPr="006933F3" w:rsidRDefault="00643A7F" w:rsidP="00D900ED">
      <w:pPr>
        <w:pStyle w:val="af8"/>
        <w:overflowPunct/>
        <w:autoSpaceDE/>
        <w:autoSpaceDN/>
        <w:adjustRightInd/>
        <w:ind w:left="327"/>
        <w:textAlignment w:val="auto"/>
        <w:rPr>
          <w:b/>
          <w:bCs/>
          <w:u w:val="single"/>
          <w:rtl/>
        </w:rPr>
      </w:pPr>
      <w:r w:rsidRPr="006933F3">
        <w:rPr>
          <w:b/>
          <w:bCs/>
          <w:u w:val="single"/>
          <w:rtl/>
        </w:rPr>
        <w:t>נ</w:t>
      </w:r>
      <w:r w:rsidRPr="006933F3">
        <w:rPr>
          <w:rFonts w:hint="cs"/>
          <w:b/>
          <w:bCs/>
          <w:u w:val="single"/>
          <w:rtl/>
        </w:rPr>
        <w:t>תוני מנהל הפרויקט</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40"/>
        <w:gridCol w:w="2136"/>
        <w:gridCol w:w="858"/>
        <w:gridCol w:w="2139"/>
        <w:gridCol w:w="933"/>
        <w:gridCol w:w="1872"/>
      </w:tblGrid>
      <w:tr w:rsidR="00643A7F" w:rsidRPr="00655781" w14:paraId="205AE395" w14:textId="77777777" w:rsidTr="00624992">
        <w:trPr>
          <w:trHeight w:val="383"/>
        </w:trPr>
        <w:tc>
          <w:tcPr>
            <w:tcW w:w="1140" w:type="dxa"/>
            <w:tcBorders>
              <w:top w:val="nil"/>
              <w:left w:val="nil"/>
              <w:bottom w:val="nil"/>
            </w:tcBorders>
          </w:tcPr>
          <w:p w14:paraId="775958D5" w14:textId="77777777" w:rsidR="00643A7F" w:rsidRPr="00655781" w:rsidRDefault="00643A7F" w:rsidP="00624992">
            <w:pPr>
              <w:rPr>
                <w:b/>
                <w:bCs/>
                <w:rtl/>
              </w:rPr>
            </w:pPr>
            <w:r w:rsidRPr="00655781">
              <w:rPr>
                <w:rFonts w:hint="cs"/>
                <w:b/>
                <w:bCs/>
                <w:rtl/>
              </w:rPr>
              <w:t xml:space="preserve">שם </w:t>
            </w:r>
            <w:r>
              <w:rPr>
                <w:rFonts w:hint="cs"/>
                <w:b/>
                <w:bCs/>
                <w:rtl/>
              </w:rPr>
              <w:t>מנהל הפרויקט</w:t>
            </w:r>
            <w:r w:rsidRPr="00655781">
              <w:rPr>
                <w:rFonts w:hint="cs"/>
                <w:b/>
                <w:bCs/>
                <w:rtl/>
              </w:rPr>
              <w:t>:</w:t>
            </w:r>
          </w:p>
        </w:tc>
        <w:tc>
          <w:tcPr>
            <w:tcW w:w="2136" w:type="dxa"/>
          </w:tcPr>
          <w:p w14:paraId="39B1CE14" w14:textId="77777777" w:rsidR="00643A7F" w:rsidRPr="00655781" w:rsidRDefault="00643A7F" w:rsidP="00624992">
            <w:pPr>
              <w:rPr>
                <w:b/>
                <w:bCs/>
                <w:rtl/>
              </w:rPr>
            </w:pPr>
          </w:p>
        </w:tc>
        <w:tc>
          <w:tcPr>
            <w:tcW w:w="858" w:type="dxa"/>
            <w:tcBorders>
              <w:top w:val="nil"/>
              <w:bottom w:val="nil"/>
            </w:tcBorders>
          </w:tcPr>
          <w:p w14:paraId="753BA1EA" w14:textId="77777777" w:rsidR="00643A7F" w:rsidRPr="00655781" w:rsidRDefault="00643A7F" w:rsidP="00624992">
            <w:pPr>
              <w:rPr>
                <w:b/>
                <w:bCs/>
                <w:rtl/>
              </w:rPr>
            </w:pPr>
            <w:r w:rsidRPr="00655781">
              <w:rPr>
                <w:rFonts w:hint="cs"/>
                <w:b/>
                <w:bCs/>
                <w:rtl/>
              </w:rPr>
              <w:t>מספר זיהוי:</w:t>
            </w:r>
          </w:p>
        </w:tc>
        <w:tc>
          <w:tcPr>
            <w:tcW w:w="2139" w:type="dxa"/>
          </w:tcPr>
          <w:p w14:paraId="0BBF873F" w14:textId="77777777" w:rsidR="00643A7F" w:rsidRPr="00655781" w:rsidRDefault="00643A7F" w:rsidP="00624992">
            <w:pPr>
              <w:rPr>
                <w:b/>
                <w:bCs/>
                <w:rtl/>
              </w:rPr>
            </w:pPr>
          </w:p>
        </w:tc>
        <w:tc>
          <w:tcPr>
            <w:tcW w:w="933" w:type="dxa"/>
            <w:tcBorders>
              <w:top w:val="nil"/>
              <w:bottom w:val="nil"/>
            </w:tcBorders>
          </w:tcPr>
          <w:p w14:paraId="4DB42B77" w14:textId="77777777" w:rsidR="00643A7F" w:rsidRPr="00655781" w:rsidRDefault="00643A7F" w:rsidP="00624992">
            <w:pPr>
              <w:rPr>
                <w:b/>
                <w:bCs/>
                <w:rtl/>
              </w:rPr>
            </w:pPr>
            <w:r>
              <w:rPr>
                <w:rFonts w:hint="cs"/>
                <w:b/>
                <w:bCs/>
                <w:rtl/>
              </w:rPr>
              <w:t>תאריך</w:t>
            </w:r>
            <w:r w:rsidRPr="00655781">
              <w:rPr>
                <w:rFonts w:hint="cs"/>
                <w:b/>
                <w:bCs/>
                <w:rtl/>
              </w:rPr>
              <w:t xml:space="preserve"> לידה:</w:t>
            </w:r>
          </w:p>
        </w:tc>
        <w:tc>
          <w:tcPr>
            <w:tcW w:w="1872" w:type="dxa"/>
          </w:tcPr>
          <w:p w14:paraId="13F45B2F" w14:textId="77777777" w:rsidR="00643A7F" w:rsidRPr="00655781" w:rsidRDefault="00643A7F" w:rsidP="00624992">
            <w:pPr>
              <w:rPr>
                <w:b/>
                <w:bCs/>
                <w:rtl/>
              </w:rPr>
            </w:pPr>
          </w:p>
        </w:tc>
      </w:tr>
    </w:tbl>
    <w:p w14:paraId="59D985DF" w14:textId="77777777" w:rsidR="00643A7F" w:rsidRPr="00655781" w:rsidRDefault="00643A7F" w:rsidP="00643A7F">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643A7F" w:rsidRPr="00655781" w14:paraId="6001304B" w14:textId="77777777" w:rsidTr="00624992">
        <w:trPr>
          <w:trHeight w:val="538"/>
        </w:trPr>
        <w:tc>
          <w:tcPr>
            <w:tcW w:w="2262" w:type="dxa"/>
            <w:tcBorders>
              <w:top w:val="nil"/>
              <w:left w:val="nil"/>
              <w:bottom w:val="nil"/>
            </w:tcBorders>
            <w:vAlign w:val="center"/>
          </w:tcPr>
          <w:p w14:paraId="08F1A571" w14:textId="77777777" w:rsidR="00643A7F" w:rsidRPr="00655781" w:rsidRDefault="00643A7F" w:rsidP="00624992">
            <w:pPr>
              <w:rPr>
                <w:b/>
                <w:bCs/>
                <w:rtl/>
              </w:rPr>
            </w:pPr>
            <w:r w:rsidRPr="00655781">
              <w:rPr>
                <w:rFonts w:hint="cs"/>
                <w:b/>
                <w:bCs/>
                <w:rtl/>
              </w:rPr>
              <w:t>תפקידו אצל המציע:</w:t>
            </w:r>
          </w:p>
        </w:tc>
        <w:tc>
          <w:tcPr>
            <w:tcW w:w="6816" w:type="dxa"/>
            <w:vAlign w:val="center"/>
          </w:tcPr>
          <w:p w14:paraId="396482F8" w14:textId="77777777" w:rsidR="00643A7F" w:rsidRPr="00655781" w:rsidRDefault="00643A7F" w:rsidP="00624992">
            <w:pPr>
              <w:rPr>
                <w:b/>
                <w:bCs/>
                <w:rtl/>
              </w:rPr>
            </w:pPr>
          </w:p>
        </w:tc>
      </w:tr>
    </w:tbl>
    <w:p w14:paraId="28A6A309" w14:textId="77777777" w:rsidR="00643A7F" w:rsidRDefault="00643A7F" w:rsidP="00643A7F">
      <w:pPr>
        <w:rPr>
          <w:b/>
          <w:bCs/>
          <w:u w:val="single"/>
          <w:rtl/>
        </w:rPr>
      </w:pPr>
    </w:p>
    <w:p w14:paraId="1BC9586E" w14:textId="77777777" w:rsidR="00643A7F" w:rsidRPr="00655781" w:rsidRDefault="00643A7F" w:rsidP="00643A7F">
      <w:pPr>
        <w:rPr>
          <w:b/>
          <w:bCs/>
          <w:u w:val="single"/>
          <w:rtl/>
        </w:rPr>
      </w:pPr>
    </w:p>
    <w:p w14:paraId="1652245E" w14:textId="77777777" w:rsidR="00643A7F" w:rsidRPr="00655781" w:rsidRDefault="00643A7F" w:rsidP="00643A7F">
      <w:pPr>
        <w:rPr>
          <w:b/>
          <w:bCs/>
          <w:rtl/>
        </w:rPr>
      </w:pPr>
      <w:r w:rsidRPr="00655781">
        <w:rPr>
          <w:b/>
          <w:bCs/>
          <w:rtl/>
        </w:rPr>
        <w:tab/>
      </w:r>
      <w:r w:rsidRPr="00655781">
        <w:rPr>
          <w:b/>
          <w:bCs/>
          <w:u w:val="single"/>
          <w:rtl/>
        </w:rPr>
        <w:t>ה</w:t>
      </w:r>
      <w:r w:rsidR="00C82943">
        <w:rPr>
          <w:rFonts w:hint="cs"/>
          <w:b/>
          <w:bCs/>
          <w:u w:val="single"/>
          <w:rtl/>
        </w:rPr>
        <w:t>שכלה</w:t>
      </w:r>
      <w:r w:rsidRPr="00655781">
        <w:rPr>
          <w:rFonts w:hint="cs"/>
          <w:b/>
          <w:bCs/>
          <w:u w:val="single"/>
          <w:rtl/>
        </w:rPr>
        <w:t xml:space="preserve"> מקצועית / אקדמאית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643A7F" w:rsidRPr="00655781" w14:paraId="2EAEA87A" w14:textId="77777777" w:rsidTr="00624992">
        <w:tc>
          <w:tcPr>
            <w:tcW w:w="7332" w:type="dxa"/>
            <w:tcBorders>
              <w:top w:val="single" w:sz="18" w:space="0" w:color="auto"/>
              <w:bottom w:val="single" w:sz="18" w:space="0" w:color="auto"/>
            </w:tcBorders>
            <w:shd w:val="pct5" w:color="auto" w:fill="auto"/>
          </w:tcPr>
          <w:p w14:paraId="6849EAA9" w14:textId="77777777" w:rsidR="00643A7F" w:rsidRPr="00655781" w:rsidRDefault="00643A7F" w:rsidP="00C82943">
            <w:pPr>
              <w:spacing w:before="60" w:after="60"/>
              <w:jc w:val="center"/>
              <w:rPr>
                <w:b/>
                <w:bCs/>
                <w:rtl/>
              </w:rPr>
            </w:pPr>
            <w:r w:rsidRPr="00655781">
              <w:rPr>
                <w:rFonts w:hint="cs"/>
                <w:b/>
                <w:bCs/>
                <w:rtl/>
              </w:rPr>
              <w:t xml:space="preserve">פרטי </w:t>
            </w:r>
            <w:r w:rsidR="00C82943" w:rsidRPr="00655781">
              <w:rPr>
                <w:rFonts w:hint="cs"/>
                <w:b/>
                <w:bCs/>
                <w:rtl/>
              </w:rPr>
              <w:t>הה</w:t>
            </w:r>
            <w:r w:rsidR="00C82943">
              <w:rPr>
                <w:rFonts w:hint="cs"/>
                <w:b/>
                <w:bCs/>
                <w:rtl/>
              </w:rPr>
              <w:t>שכלה</w:t>
            </w:r>
          </w:p>
        </w:tc>
        <w:tc>
          <w:tcPr>
            <w:tcW w:w="1702" w:type="dxa"/>
            <w:tcBorders>
              <w:top w:val="single" w:sz="18" w:space="0" w:color="auto"/>
              <w:bottom w:val="single" w:sz="18" w:space="0" w:color="auto"/>
            </w:tcBorders>
            <w:shd w:val="pct5" w:color="auto" w:fill="auto"/>
          </w:tcPr>
          <w:p w14:paraId="76BC3E4B" w14:textId="77777777" w:rsidR="00643A7F" w:rsidRPr="00655781" w:rsidRDefault="00643A7F" w:rsidP="00624992">
            <w:pPr>
              <w:spacing w:before="60" w:after="60"/>
              <w:jc w:val="center"/>
              <w:rPr>
                <w:b/>
                <w:bCs/>
                <w:rtl/>
              </w:rPr>
            </w:pPr>
            <w:r w:rsidRPr="00655781">
              <w:rPr>
                <w:rFonts w:hint="cs"/>
                <w:b/>
                <w:bCs/>
                <w:rtl/>
              </w:rPr>
              <w:t>מועד מתן התואר</w:t>
            </w:r>
          </w:p>
        </w:tc>
      </w:tr>
      <w:tr w:rsidR="00643A7F" w:rsidRPr="00655781" w14:paraId="0F0785E5" w14:textId="77777777" w:rsidTr="00624992">
        <w:tc>
          <w:tcPr>
            <w:tcW w:w="7332" w:type="dxa"/>
            <w:tcBorders>
              <w:top w:val="single" w:sz="18" w:space="0" w:color="auto"/>
            </w:tcBorders>
          </w:tcPr>
          <w:p w14:paraId="7D821314" w14:textId="77777777" w:rsidR="00643A7F" w:rsidRPr="00655781" w:rsidRDefault="00643A7F" w:rsidP="00624992">
            <w:pPr>
              <w:spacing w:before="60" w:after="60"/>
              <w:rPr>
                <w:rtl/>
              </w:rPr>
            </w:pPr>
          </w:p>
        </w:tc>
        <w:tc>
          <w:tcPr>
            <w:tcW w:w="1702" w:type="dxa"/>
            <w:tcBorders>
              <w:top w:val="single" w:sz="18" w:space="0" w:color="auto"/>
            </w:tcBorders>
          </w:tcPr>
          <w:p w14:paraId="0222E067" w14:textId="77777777" w:rsidR="00643A7F" w:rsidRPr="00655781" w:rsidRDefault="00643A7F" w:rsidP="00624992">
            <w:pPr>
              <w:spacing w:before="60" w:after="60"/>
              <w:rPr>
                <w:rtl/>
              </w:rPr>
            </w:pPr>
          </w:p>
        </w:tc>
      </w:tr>
      <w:tr w:rsidR="00643A7F" w:rsidRPr="00655781" w14:paraId="25B3B27B" w14:textId="77777777" w:rsidTr="00624992">
        <w:tc>
          <w:tcPr>
            <w:tcW w:w="7332" w:type="dxa"/>
          </w:tcPr>
          <w:p w14:paraId="2EA857B2" w14:textId="77777777" w:rsidR="00643A7F" w:rsidRPr="00655781" w:rsidRDefault="00643A7F" w:rsidP="00624992">
            <w:pPr>
              <w:spacing w:before="60" w:after="60"/>
              <w:rPr>
                <w:rtl/>
              </w:rPr>
            </w:pPr>
          </w:p>
        </w:tc>
        <w:tc>
          <w:tcPr>
            <w:tcW w:w="1702" w:type="dxa"/>
          </w:tcPr>
          <w:p w14:paraId="0B39064F" w14:textId="77777777" w:rsidR="00643A7F" w:rsidRPr="00655781" w:rsidRDefault="00643A7F" w:rsidP="00624992">
            <w:pPr>
              <w:spacing w:before="60" w:after="60"/>
              <w:rPr>
                <w:rtl/>
              </w:rPr>
            </w:pPr>
          </w:p>
        </w:tc>
      </w:tr>
      <w:tr w:rsidR="00643A7F" w:rsidRPr="00655781" w14:paraId="69022D24" w14:textId="77777777" w:rsidTr="00624992">
        <w:tc>
          <w:tcPr>
            <w:tcW w:w="7332" w:type="dxa"/>
          </w:tcPr>
          <w:p w14:paraId="79D2F1D8" w14:textId="77777777" w:rsidR="00643A7F" w:rsidRPr="00655781" w:rsidRDefault="00643A7F" w:rsidP="00624992">
            <w:pPr>
              <w:spacing w:before="60" w:after="60"/>
              <w:rPr>
                <w:rtl/>
              </w:rPr>
            </w:pPr>
          </w:p>
        </w:tc>
        <w:tc>
          <w:tcPr>
            <w:tcW w:w="1702" w:type="dxa"/>
          </w:tcPr>
          <w:p w14:paraId="2C94F184" w14:textId="77777777" w:rsidR="00643A7F" w:rsidRPr="00655781" w:rsidRDefault="00643A7F" w:rsidP="00624992">
            <w:pPr>
              <w:spacing w:before="60" w:after="60"/>
              <w:rPr>
                <w:rtl/>
              </w:rPr>
            </w:pPr>
          </w:p>
        </w:tc>
      </w:tr>
    </w:tbl>
    <w:p w14:paraId="138AB644" w14:textId="77777777" w:rsidR="00643A7F" w:rsidRPr="00655781" w:rsidRDefault="00643A7F" w:rsidP="00643A7F">
      <w:pPr>
        <w:rPr>
          <w:sz w:val="14"/>
          <w:szCs w:val="14"/>
          <w:rtl/>
        </w:rPr>
      </w:pPr>
    </w:p>
    <w:p w14:paraId="4B7F0FAA" w14:textId="77777777" w:rsidR="00643A7F" w:rsidRDefault="00643A7F" w:rsidP="00643A7F">
      <w:pPr>
        <w:rPr>
          <w:b/>
          <w:bCs/>
          <w:rtl/>
        </w:rPr>
      </w:pPr>
    </w:p>
    <w:p w14:paraId="6488D91A" w14:textId="77777777" w:rsidR="00643A7F" w:rsidRDefault="00643A7F" w:rsidP="00643A7F">
      <w:pPr>
        <w:rPr>
          <w:b/>
          <w:bCs/>
          <w:rtl/>
        </w:rPr>
      </w:pPr>
      <w:r w:rsidRPr="00655781">
        <w:rPr>
          <w:b/>
          <w:bCs/>
          <w:rtl/>
        </w:rPr>
        <w:tab/>
      </w:r>
    </w:p>
    <w:p w14:paraId="70FDAD4F" w14:textId="77777777" w:rsidR="00643A7F" w:rsidRPr="00655781" w:rsidRDefault="00643A7F" w:rsidP="00643A7F">
      <w:pPr>
        <w:ind w:left="-142"/>
        <w:rPr>
          <w:b/>
          <w:bCs/>
          <w:rtl/>
        </w:rPr>
      </w:pPr>
      <w:r w:rsidRPr="00655781">
        <w:rPr>
          <w:b/>
          <w:bCs/>
          <w:u w:val="single"/>
          <w:rtl/>
        </w:rPr>
        <w:t>נ</w:t>
      </w:r>
      <w:r w:rsidRPr="00655781">
        <w:rPr>
          <w:rFonts w:hint="cs"/>
          <w:b/>
          <w:bCs/>
          <w:u w:val="single"/>
          <w:rtl/>
        </w:rPr>
        <w:t>יסיון</w:t>
      </w:r>
      <w:r w:rsidRPr="00655781">
        <w:rPr>
          <w:b/>
          <w:bCs/>
          <w:rtl/>
        </w:rPr>
        <w:t>:</w:t>
      </w:r>
    </w:p>
    <w:tbl>
      <w:tblPr>
        <w:bidiVisual/>
        <w:tblW w:w="10632" w:type="dxa"/>
        <w:tblInd w:w="-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31"/>
        <w:gridCol w:w="1701"/>
      </w:tblGrid>
      <w:tr w:rsidR="00AD3F37" w:rsidRPr="00655781" w14:paraId="18B5CCC1" w14:textId="77777777" w:rsidTr="00AD3F37">
        <w:tc>
          <w:tcPr>
            <w:tcW w:w="8931" w:type="dxa"/>
            <w:tcBorders>
              <w:top w:val="nil"/>
              <w:left w:val="nil"/>
              <w:bottom w:val="nil"/>
              <w:right w:val="single" w:sz="4" w:space="0" w:color="auto"/>
            </w:tcBorders>
            <w:vAlign w:val="center"/>
          </w:tcPr>
          <w:p w14:paraId="4EEE9AFF" w14:textId="77777777" w:rsidR="00AD3F37" w:rsidRPr="00655781" w:rsidRDefault="00AD3F37" w:rsidP="00AD3F37">
            <w:pPr>
              <w:spacing w:before="100" w:after="100"/>
              <w:rPr>
                <w:rtl/>
              </w:rPr>
            </w:pPr>
            <w:r w:rsidRPr="00655781">
              <w:rPr>
                <w:rFonts w:hint="cs"/>
                <w:rtl/>
              </w:rPr>
              <w:t>מס' שנות ניסיון בניהול</w:t>
            </w:r>
            <w:r>
              <w:rPr>
                <w:rFonts w:hint="cs"/>
                <w:rtl/>
              </w:rPr>
              <w:t xml:space="preserve"> וביצוע פרוי</w:t>
            </w:r>
            <w:r w:rsidRPr="00655781">
              <w:rPr>
                <w:rFonts w:hint="cs"/>
                <w:rtl/>
              </w:rPr>
              <w:t>קטים דומים לנדרש במכרז זה</w:t>
            </w:r>
            <w:r>
              <w:rPr>
                <w:rFonts w:hint="cs"/>
                <w:rtl/>
              </w:rPr>
              <w:t>:</w:t>
            </w:r>
          </w:p>
        </w:tc>
        <w:tc>
          <w:tcPr>
            <w:tcW w:w="1701" w:type="dxa"/>
            <w:tcBorders>
              <w:top w:val="single" w:sz="4" w:space="0" w:color="auto"/>
              <w:left w:val="single" w:sz="4" w:space="0" w:color="auto"/>
              <w:bottom w:val="single" w:sz="4" w:space="0" w:color="auto"/>
              <w:right w:val="single" w:sz="4" w:space="0" w:color="auto"/>
            </w:tcBorders>
            <w:vAlign w:val="center"/>
          </w:tcPr>
          <w:p w14:paraId="32BD06AC" w14:textId="77777777" w:rsidR="00AD3F37" w:rsidRPr="00655781" w:rsidRDefault="00AD3F37" w:rsidP="00A57C96">
            <w:pPr>
              <w:spacing w:before="100" w:after="100"/>
              <w:rPr>
                <w:rtl/>
              </w:rPr>
            </w:pPr>
          </w:p>
        </w:tc>
      </w:tr>
      <w:tr w:rsidR="00643A7F" w:rsidRPr="00655781" w14:paraId="081186F8" w14:textId="77777777" w:rsidTr="00AD3F37">
        <w:tc>
          <w:tcPr>
            <w:tcW w:w="8931" w:type="dxa"/>
            <w:tcBorders>
              <w:top w:val="nil"/>
              <w:left w:val="nil"/>
              <w:bottom w:val="nil"/>
            </w:tcBorders>
            <w:vAlign w:val="center"/>
          </w:tcPr>
          <w:p w14:paraId="117CBA8B" w14:textId="77777777" w:rsidR="00643A7F" w:rsidRPr="00655781" w:rsidRDefault="00643A7F" w:rsidP="007F625E">
            <w:pPr>
              <w:spacing w:before="100" w:after="100"/>
              <w:rPr>
                <w:rtl/>
              </w:rPr>
            </w:pPr>
            <w:r w:rsidRPr="00655781">
              <w:rPr>
                <w:rFonts w:hint="cs"/>
                <w:rtl/>
              </w:rPr>
              <w:t xml:space="preserve">מס' שנות ניסיון </w:t>
            </w:r>
            <w:r w:rsidR="007F625E">
              <w:rPr>
                <w:rFonts w:hint="cs"/>
                <w:rtl/>
              </w:rPr>
              <w:t>בביצוע פרויקטים דומים לנדרש במכרז זה אשר בוצעו בחמש השנים האחרונות:</w:t>
            </w:r>
          </w:p>
        </w:tc>
        <w:tc>
          <w:tcPr>
            <w:tcW w:w="1701" w:type="dxa"/>
            <w:tcBorders>
              <w:bottom w:val="single" w:sz="4" w:space="0" w:color="auto"/>
            </w:tcBorders>
            <w:vAlign w:val="center"/>
          </w:tcPr>
          <w:p w14:paraId="790D2356" w14:textId="77777777" w:rsidR="00643A7F" w:rsidRPr="00655781" w:rsidRDefault="00643A7F" w:rsidP="00624992">
            <w:pPr>
              <w:spacing w:before="100" w:after="100"/>
              <w:rPr>
                <w:rtl/>
              </w:rPr>
            </w:pPr>
          </w:p>
        </w:tc>
      </w:tr>
      <w:tr w:rsidR="00643A7F" w:rsidRPr="00655781" w14:paraId="77E944FF" w14:textId="77777777" w:rsidTr="00AD3F37">
        <w:trPr>
          <w:trHeight w:val="233"/>
        </w:trPr>
        <w:tc>
          <w:tcPr>
            <w:tcW w:w="8931" w:type="dxa"/>
            <w:tcBorders>
              <w:top w:val="nil"/>
              <w:left w:val="nil"/>
              <w:bottom w:val="nil"/>
              <w:right w:val="nil"/>
            </w:tcBorders>
            <w:vAlign w:val="center"/>
          </w:tcPr>
          <w:p w14:paraId="23737ACA" w14:textId="77777777" w:rsidR="00643A7F" w:rsidRPr="00655781" w:rsidRDefault="00643A7F" w:rsidP="00624992">
            <w:pPr>
              <w:spacing w:before="100" w:after="100"/>
              <w:rPr>
                <w:sz w:val="2"/>
                <w:szCs w:val="2"/>
                <w:rtl/>
              </w:rPr>
            </w:pPr>
          </w:p>
        </w:tc>
        <w:tc>
          <w:tcPr>
            <w:tcW w:w="1701" w:type="dxa"/>
            <w:tcBorders>
              <w:left w:val="nil"/>
              <w:bottom w:val="nil"/>
              <w:right w:val="nil"/>
            </w:tcBorders>
            <w:vAlign w:val="center"/>
          </w:tcPr>
          <w:p w14:paraId="203A4EAF" w14:textId="77777777" w:rsidR="00643A7F" w:rsidRPr="00655781" w:rsidRDefault="00643A7F" w:rsidP="00624992">
            <w:pPr>
              <w:spacing w:before="100" w:after="100"/>
              <w:rPr>
                <w:sz w:val="2"/>
                <w:szCs w:val="2"/>
                <w:rtl/>
              </w:rPr>
            </w:pPr>
          </w:p>
        </w:tc>
      </w:tr>
      <w:tr w:rsidR="00AD3F37" w:rsidRPr="00655781" w14:paraId="1F94D821" w14:textId="77777777" w:rsidTr="00AD3F37">
        <w:trPr>
          <w:trHeight w:val="117"/>
        </w:trPr>
        <w:tc>
          <w:tcPr>
            <w:tcW w:w="8931" w:type="dxa"/>
            <w:tcBorders>
              <w:top w:val="nil"/>
              <w:left w:val="nil"/>
              <w:bottom w:val="nil"/>
              <w:right w:val="nil"/>
            </w:tcBorders>
            <w:vAlign w:val="center"/>
          </w:tcPr>
          <w:p w14:paraId="4B08D808" w14:textId="77777777" w:rsidR="00AD3F37" w:rsidRPr="00AD3F37" w:rsidRDefault="00AD3F37" w:rsidP="00AD3F37">
            <w:pPr>
              <w:spacing w:before="100" w:after="100"/>
              <w:rPr>
                <w:sz w:val="2"/>
                <w:szCs w:val="2"/>
                <w:rtl/>
              </w:rPr>
            </w:pPr>
          </w:p>
        </w:tc>
        <w:tc>
          <w:tcPr>
            <w:tcW w:w="1701" w:type="dxa"/>
            <w:tcBorders>
              <w:top w:val="single" w:sz="4" w:space="0" w:color="auto"/>
              <w:left w:val="nil"/>
              <w:bottom w:val="nil"/>
              <w:right w:val="nil"/>
            </w:tcBorders>
            <w:vAlign w:val="center"/>
          </w:tcPr>
          <w:p w14:paraId="2D548C3D" w14:textId="77777777" w:rsidR="00AD3F37" w:rsidRPr="00AD3F37" w:rsidRDefault="00AD3F37" w:rsidP="00A57C96">
            <w:pPr>
              <w:spacing w:before="100" w:after="100"/>
              <w:rPr>
                <w:sz w:val="2"/>
                <w:szCs w:val="2"/>
                <w:rtl/>
              </w:rPr>
            </w:pPr>
          </w:p>
        </w:tc>
      </w:tr>
    </w:tbl>
    <w:p w14:paraId="2C3426E8" w14:textId="77777777" w:rsidR="00643A7F" w:rsidRPr="005C0FCA" w:rsidRDefault="00643A7F" w:rsidP="00F71F58">
      <w:pPr>
        <w:numPr>
          <w:ilvl w:val="0"/>
          <w:numId w:val="18"/>
        </w:numPr>
        <w:ind w:left="459" w:hanging="450"/>
        <w:rPr>
          <w:b/>
          <w:bCs/>
          <w:rtl/>
        </w:rPr>
      </w:pPr>
      <w:r w:rsidRPr="005C0FCA">
        <w:rPr>
          <w:rFonts w:hint="cs"/>
          <w:b/>
          <w:bCs/>
          <w:rtl/>
        </w:rPr>
        <w:t xml:space="preserve">על </w:t>
      </w:r>
      <w:r>
        <w:rPr>
          <w:rFonts w:hint="cs"/>
          <w:b/>
          <w:bCs/>
          <w:rtl/>
        </w:rPr>
        <w:t>מנהל הפרויקט</w:t>
      </w:r>
      <w:r w:rsidRPr="005C0FCA">
        <w:rPr>
          <w:rFonts w:hint="cs"/>
          <w:b/>
          <w:bCs/>
          <w:rtl/>
        </w:rPr>
        <w:t xml:space="preserve"> לצרף לנספח פירוט קורות חיים ותעודות הכשרה והסמכה. </w:t>
      </w:r>
    </w:p>
    <w:p w14:paraId="67C55F9B" w14:textId="77777777" w:rsidR="00643A7F" w:rsidRPr="00655781" w:rsidRDefault="00643A7F" w:rsidP="00643A7F">
      <w:pPr>
        <w:ind w:left="720"/>
        <w:rPr>
          <w:b/>
          <w:bCs/>
          <w:u w:val="single"/>
          <w:rtl/>
        </w:rPr>
      </w:pPr>
    </w:p>
    <w:tbl>
      <w:tblPr>
        <w:tblpPr w:leftFromText="180" w:rightFromText="180" w:vertAnchor="text" w:horzAnchor="margin" w:tblpXSpec="center" w:tblpY="2093"/>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643A7F" w:rsidRPr="00655781" w14:paraId="0BE42C55" w14:textId="77777777" w:rsidTr="00624992">
        <w:trPr>
          <w:trHeight w:val="433"/>
        </w:trPr>
        <w:tc>
          <w:tcPr>
            <w:tcW w:w="1928" w:type="dxa"/>
            <w:tcBorders>
              <w:top w:val="single" w:sz="18" w:space="0" w:color="000000"/>
              <w:bottom w:val="single" w:sz="18" w:space="0" w:color="000000"/>
            </w:tcBorders>
          </w:tcPr>
          <w:p w14:paraId="19F1A889" w14:textId="77777777" w:rsidR="00643A7F" w:rsidRPr="00655781" w:rsidRDefault="00643A7F" w:rsidP="00624992">
            <w:pPr>
              <w:rPr>
                <w:rtl/>
              </w:rPr>
            </w:pPr>
          </w:p>
          <w:p w14:paraId="66DB4079" w14:textId="77777777" w:rsidR="00643A7F" w:rsidRPr="00655781" w:rsidRDefault="00643A7F" w:rsidP="00624992"/>
        </w:tc>
        <w:tc>
          <w:tcPr>
            <w:tcW w:w="3469" w:type="dxa"/>
            <w:tcBorders>
              <w:top w:val="single" w:sz="18" w:space="0" w:color="000000"/>
              <w:bottom w:val="single" w:sz="18" w:space="0" w:color="000000"/>
            </w:tcBorders>
          </w:tcPr>
          <w:p w14:paraId="04453E59" w14:textId="77777777" w:rsidR="00643A7F" w:rsidRPr="00655781" w:rsidRDefault="00643A7F" w:rsidP="00624992"/>
        </w:tc>
        <w:tc>
          <w:tcPr>
            <w:tcW w:w="3125" w:type="dxa"/>
            <w:tcBorders>
              <w:top w:val="single" w:sz="18" w:space="0" w:color="000000"/>
              <w:bottom w:val="single" w:sz="18" w:space="0" w:color="000000"/>
            </w:tcBorders>
          </w:tcPr>
          <w:p w14:paraId="6F758E62" w14:textId="77777777" w:rsidR="00643A7F" w:rsidRPr="00655781" w:rsidRDefault="00643A7F" w:rsidP="00624992"/>
        </w:tc>
      </w:tr>
      <w:tr w:rsidR="00643A7F" w:rsidRPr="00655781" w14:paraId="5435749F" w14:textId="77777777" w:rsidTr="00624992">
        <w:trPr>
          <w:trHeight w:val="20"/>
        </w:trPr>
        <w:tc>
          <w:tcPr>
            <w:tcW w:w="1928" w:type="dxa"/>
            <w:tcBorders>
              <w:top w:val="single" w:sz="18" w:space="0" w:color="000000"/>
            </w:tcBorders>
            <w:shd w:val="clear" w:color="auto" w:fill="BFBFBF"/>
          </w:tcPr>
          <w:p w14:paraId="4B856D8E" w14:textId="77777777" w:rsidR="00643A7F" w:rsidRPr="00655781" w:rsidRDefault="00643A7F" w:rsidP="00624992">
            <w:pPr>
              <w:jc w:val="center"/>
            </w:pPr>
            <w:r w:rsidRPr="00655781">
              <w:rPr>
                <w:rFonts w:hint="cs"/>
                <w:rtl/>
              </w:rPr>
              <w:t>תאריך</w:t>
            </w:r>
          </w:p>
        </w:tc>
        <w:tc>
          <w:tcPr>
            <w:tcW w:w="3469" w:type="dxa"/>
            <w:tcBorders>
              <w:top w:val="single" w:sz="18" w:space="0" w:color="000000"/>
            </w:tcBorders>
            <w:shd w:val="clear" w:color="auto" w:fill="BFBFBF"/>
          </w:tcPr>
          <w:p w14:paraId="58C8AEA9" w14:textId="77777777" w:rsidR="00643A7F" w:rsidRPr="00655781" w:rsidRDefault="00643A7F" w:rsidP="00624992">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25E16D93" w14:textId="77777777" w:rsidR="00643A7F" w:rsidRPr="00655781" w:rsidRDefault="00643A7F" w:rsidP="00624992">
            <w:pPr>
              <w:jc w:val="center"/>
            </w:pPr>
            <w:r w:rsidRPr="00655781">
              <w:rPr>
                <w:rFonts w:hint="cs"/>
                <w:rtl/>
              </w:rPr>
              <w:t>חתימה וחותמת המציע</w:t>
            </w:r>
          </w:p>
        </w:tc>
      </w:tr>
    </w:tbl>
    <w:p w14:paraId="21C7D7E6" w14:textId="77777777" w:rsidR="00643A7F" w:rsidRDefault="00643A7F" w:rsidP="00643A7F">
      <w:pPr>
        <w:spacing w:before="100"/>
        <w:rPr>
          <w:rtl/>
        </w:rPr>
      </w:pPr>
    </w:p>
    <w:p w14:paraId="0AB247C2" w14:textId="77777777" w:rsidR="00643A7F" w:rsidRDefault="00643A7F" w:rsidP="00643A7F">
      <w:pPr>
        <w:spacing w:before="100"/>
        <w:rPr>
          <w:rtl/>
        </w:rPr>
      </w:pPr>
    </w:p>
    <w:p w14:paraId="74778F9A" w14:textId="77777777" w:rsidR="00643A7F" w:rsidRDefault="00643A7F" w:rsidP="00643A7F">
      <w:pPr>
        <w:spacing w:before="100"/>
        <w:rPr>
          <w:rtl/>
        </w:rPr>
      </w:pPr>
    </w:p>
    <w:p w14:paraId="29CCF4A4" w14:textId="77777777" w:rsidR="00643A7F" w:rsidRDefault="00643A7F" w:rsidP="00643A7F">
      <w:pPr>
        <w:spacing w:before="100"/>
        <w:rPr>
          <w:rtl/>
        </w:rPr>
      </w:pPr>
    </w:p>
    <w:p w14:paraId="36D20E6C" w14:textId="77777777" w:rsidR="00643A7F" w:rsidRDefault="00643A7F" w:rsidP="00643A7F">
      <w:pPr>
        <w:spacing w:before="100"/>
        <w:rPr>
          <w:rtl/>
        </w:rPr>
      </w:pPr>
    </w:p>
    <w:p w14:paraId="33800CB8" w14:textId="77777777" w:rsidR="00643A7F" w:rsidRDefault="00643A7F" w:rsidP="00643A7F">
      <w:pPr>
        <w:spacing w:before="100"/>
        <w:rPr>
          <w:rtl/>
        </w:rPr>
      </w:pPr>
    </w:p>
    <w:p w14:paraId="5274AD42" w14:textId="77777777" w:rsidR="00643A7F" w:rsidRDefault="00643A7F" w:rsidP="00643A7F">
      <w:pPr>
        <w:spacing w:before="100"/>
        <w:rPr>
          <w:rtl/>
        </w:rPr>
      </w:pPr>
    </w:p>
    <w:p w14:paraId="6127A294" w14:textId="77777777" w:rsidR="00643A7F" w:rsidRDefault="00643A7F" w:rsidP="00643A7F">
      <w:pPr>
        <w:spacing w:before="100"/>
        <w:rPr>
          <w:rtl/>
        </w:rPr>
      </w:pPr>
    </w:p>
    <w:p w14:paraId="477F80E4" w14:textId="77777777" w:rsidR="006E3B45" w:rsidRDefault="006E3B45" w:rsidP="00CA0DFA">
      <w:pPr>
        <w:pStyle w:val="af8"/>
        <w:ind w:left="327"/>
        <w:rPr>
          <w:b/>
          <w:bCs/>
          <w:u w:val="single"/>
          <w:rtl/>
        </w:rPr>
      </w:pPr>
    </w:p>
    <w:p w14:paraId="01809561" w14:textId="77777777" w:rsidR="006E3B45" w:rsidRDefault="006E3B45" w:rsidP="00CA0DFA">
      <w:pPr>
        <w:pStyle w:val="af8"/>
        <w:ind w:left="327"/>
        <w:rPr>
          <w:b/>
          <w:bCs/>
          <w:u w:val="single"/>
          <w:rtl/>
        </w:rPr>
      </w:pPr>
    </w:p>
    <w:p w14:paraId="4894ED4B" w14:textId="77777777" w:rsidR="00643A7F" w:rsidRPr="00D55E0C" w:rsidRDefault="00643A7F" w:rsidP="00CA0DFA">
      <w:pPr>
        <w:pStyle w:val="af8"/>
        <w:ind w:left="327"/>
        <w:rPr>
          <w:b/>
          <w:bCs/>
          <w:u w:val="single"/>
        </w:rPr>
      </w:pPr>
      <w:r w:rsidRPr="00C0715D">
        <w:rPr>
          <w:rFonts w:hint="cs"/>
          <w:b/>
          <w:bCs/>
          <w:u w:val="single"/>
          <w:rtl/>
        </w:rPr>
        <w:lastRenderedPageBreak/>
        <w:t xml:space="preserve">ניסיון </w:t>
      </w:r>
      <w:r w:rsidR="00CA0DFA" w:rsidRPr="00C0715D">
        <w:rPr>
          <w:rFonts w:hint="cs"/>
          <w:b/>
          <w:bCs/>
          <w:u w:val="single"/>
          <w:rtl/>
        </w:rPr>
        <w:t>המנהל המוצע:</w:t>
      </w:r>
    </w:p>
    <w:p w14:paraId="146034CF" w14:textId="3C8129C9" w:rsidR="00643A7F" w:rsidRPr="000D61A8" w:rsidRDefault="00643A7F" w:rsidP="005B071F">
      <w:pPr>
        <w:numPr>
          <w:ilvl w:val="1"/>
          <w:numId w:val="17"/>
        </w:numPr>
        <w:tabs>
          <w:tab w:val="right" w:pos="935"/>
        </w:tabs>
        <w:ind w:left="936" w:hanging="562"/>
      </w:pPr>
      <w:r>
        <w:rPr>
          <w:rFonts w:hint="cs"/>
          <w:rtl/>
        </w:rPr>
        <w:t xml:space="preserve">על המציע לפרט את ניסיונו של מנהל הפרויקט כנדרש בסעיף </w:t>
      </w:r>
      <w:r w:rsidR="005B071F">
        <w:rPr>
          <w:rFonts w:cs="Times New Roman"/>
          <w:rtl/>
        </w:rPr>
        <w:fldChar w:fldCharType="begin"/>
      </w:r>
      <w:r w:rsidR="005B071F">
        <w:rPr>
          <w:rFonts w:cs="Times New Roman"/>
          <w:rtl/>
        </w:rPr>
        <w:instrText xml:space="preserve"> </w:instrText>
      </w:r>
      <w:r w:rsidR="005B071F">
        <w:rPr>
          <w:rFonts w:cs="Times New Roman"/>
        </w:rPr>
        <w:instrText>REF</w:instrText>
      </w:r>
      <w:r w:rsidR="005B071F">
        <w:rPr>
          <w:rFonts w:cs="Times New Roman"/>
          <w:rtl/>
        </w:rPr>
        <w:instrText xml:space="preserve"> _</w:instrText>
      </w:r>
      <w:r w:rsidR="005B071F">
        <w:rPr>
          <w:rFonts w:cs="Times New Roman"/>
        </w:rPr>
        <w:instrText>Ref468020557 \r \h</w:instrText>
      </w:r>
      <w:r w:rsidR="005B071F">
        <w:rPr>
          <w:rFonts w:cs="Times New Roman"/>
          <w:rtl/>
        </w:rPr>
        <w:instrText xml:space="preserve"> </w:instrText>
      </w:r>
      <w:r w:rsidR="005B071F">
        <w:rPr>
          <w:rFonts w:cs="Times New Roman"/>
          <w:rtl/>
        </w:rPr>
      </w:r>
      <w:r w:rsidR="005B071F">
        <w:rPr>
          <w:rFonts w:cs="Times New Roman"/>
          <w:rtl/>
        </w:rPr>
        <w:fldChar w:fldCharType="separate"/>
      </w:r>
      <w:r w:rsidR="005B071F">
        <w:rPr>
          <w:rFonts w:cs="Times New Roman"/>
          <w:cs/>
        </w:rPr>
        <w:t>‎</w:t>
      </w:r>
      <w:r w:rsidR="005B071F">
        <w:rPr>
          <w:rFonts w:cs="Times New Roman"/>
        </w:rPr>
        <w:t>6.6</w:t>
      </w:r>
      <w:r w:rsidR="005B071F">
        <w:rPr>
          <w:rFonts w:cs="Times New Roman"/>
          <w:rtl/>
        </w:rPr>
        <w:fldChar w:fldCharType="end"/>
      </w:r>
      <w:r>
        <w:rPr>
          <w:rFonts w:hint="cs"/>
          <w:rtl/>
        </w:rPr>
        <w:t xml:space="preserve"> לחלק א'</w:t>
      </w:r>
      <w:r w:rsidR="00AD3F37">
        <w:rPr>
          <w:rFonts w:hint="cs"/>
          <w:rtl/>
        </w:rPr>
        <w:t xml:space="preserve"> </w:t>
      </w:r>
      <w:r w:rsidR="00AD3F37" w:rsidRPr="00D445FA">
        <w:rPr>
          <w:rFonts w:hint="cs"/>
          <w:rtl/>
        </w:rPr>
        <w:t xml:space="preserve">ובסעיף בחינת האיכות </w:t>
      </w:r>
      <w:r w:rsidR="005B071F">
        <w:rPr>
          <w:rtl/>
        </w:rPr>
        <w:fldChar w:fldCharType="begin"/>
      </w:r>
      <w:r w:rsidR="005B071F">
        <w:rPr>
          <w:rtl/>
        </w:rPr>
        <w:instrText xml:space="preserve"> </w:instrText>
      </w:r>
      <w:r w:rsidR="005B071F">
        <w:instrText>REF</w:instrText>
      </w:r>
      <w:r w:rsidR="005B071F">
        <w:rPr>
          <w:rtl/>
        </w:rPr>
        <w:instrText xml:space="preserve"> _</w:instrText>
      </w:r>
      <w:r w:rsidR="005B071F">
        <w:instrText>Ref440185059 \r \h</w:instrText>
      </w:r>
      <w:r w:rsidR="005B071F">
        <w:rPr>
          <w:rtl/>
        </w:rPr>
        <w:instrText xml:space="preserve"> </w:instrText>
      </w:r>
      <w:r w:rsidR="005B071F">
        <w:rPr>
          <w:rtl/>
        </w:rPr>
      </w:r>
      <w:r w:rsidR="005B071F">
        <w:rPr>
          <w:rtl/>
        </w:rPr>
        <w:fldChar w:fldCharType="separate"/>
      </w:r>
      <w:r w:rsidR="005B071F">
        <w:rPr>
          <w:cs/>
        </w:rPr>
        <w:t>‎</w:t>
      </w:r>
      <w:r w:rsidR="005B071F">
        <w:t>11.6.2</w:t>
      </w:r>
      <w:r w:rsidR="005B071F">
        <w:rPr>
          <w:rtl/>
        </w:rPr>
        <w:fldChar w:fldCharType="end"/>
      </w:r>
      <w:r w:rsidR="00AD3F37" w:rsidRPr="00D445FA">
        <w:rPr>
          <w:rFonts w:hint="cs"/>
          <w:rtl/>
        </w:rPr>
        <w:t xml:space="preserve"> לחלק א'.</w:t>
      </w:r>
    </w:p>
    <w:p w14:paraId="49D6A584" w14:textId="77777777" w:rsidR="00643A7F" w:rsidRDefault="00643A7F" w:rsidP="00F71F58">
      <w:pPr>
        <w:numPr>
          <w:ilvl w:val="1"/>
          <w:numId w:val="17"/>
        </w:numPr>
        <w:tabs>
          <w:tab w:val="right" w:pos="935"/>
        </w:tabs>
        <w:ind w:left="936" w:hanging="562"/>
      </w:pPr>
      <w:r>
        <w:rPr>
          <w:rFonts w:hint="cs"/>
          <w:rtl/>
        </w:rPr>
        <w:t>ראשית יפורט הניסיון הנדרש לצורך עמידה בתנאי הסף ולאחר מכן ניסיון נוסף, אם ישנו, לצורך ניקוד האיכות.</w:t>
      </w:r>
    </w:p>
    <w:p w14:paraId="4A989B42" w14:textId="77777777" w:rsidR="00643A7F" w:rsidRPr="00655781" w:rsidRDefault="00643A7F" w:rsidP="00643A7F">
      <w:pPr>
        <w:tabs>
          <w:tab w:val="right" w:pos="935"/>
        </w:tabs>
        <w:spacing w:after="120"/>
        <w:ind w:left="374"/>
        <w:rPr>
          <w:rtl/>
        </w:rPr>
      </w:pPr>
    </w:p>
    <w:tbl>
      <w:tblPr>
        <w:bidiVisual/>
        <w:tblW w:w="934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653"/>
        <w:gridCol w:w="1560"/>
        <w:gridCol w:w="1520"/>
        <w:gridCol w:w="1347"/>
        <w:gridCol w:w="1890"/>
        <w:gridCol w:w="1080"/>
      </w:tblGrid>
      <w:tr w:rsidR="00F544BD" w:rsidRPr="00655781" w14:paraId="726ECD3F" w14:textId="77777777" w:rsidTr="004C0D2B">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5B8918CE" w14:textId="77777777" w:rsidR="00F544BD" w:rsidRPr="00655781" w:rsidRDefault="00F544BD" w:rsidP="00624992">
            <w:pPr>
              <w:spacing w:line="300" w:lineRule="exact"/>
              <w:jc w:val="center"/>
              <w:rPr>
                <w:b/>
                <w:bCs/>
                <w:rtl/>
              </w:rPr>
            </w:pPr>
          </w:p>
        </w:tc>
        <w:tc>
          <w:tcPr>
            <w:tcW w:w="4733"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5896AE8" w14:textId="77777777" w:rsidR="00F544BD" w:rsidRPr="00655781" w:rsidRDefault="00C0715D" w:rsidP="00624992">
            <w:pPr>
              <w:spacing w:line="300" w:lineRule="exact"/>
              <w:jc w:val="center"/>
              <w:rPr>
                <w:b/>
                <w:bCs/>
                <w:rtl/>
              </w:rPr>
            </w:pPr>
            <w:r>
              <w:rPr>
                <w:rFonts w:hint="cs"/>
                <w:b/>
                <w:bCs/>
                <w:rtl/>
              </w:rPr>
              <w:t>הלקוח</w:t>
            </w:r>
          </w:p>
        </w:tc>
        <w:tc>
          <w:tcPr>
            <w:tcW w:w="1347" w:type="dxa"/>
            <w:vMerge w:val="restart"/>
            <w:tcBorders>
              <w:top w:val="single" w:sz="18" w:space="0" w:color="auto"/>
              <w:left w:val="single" w:sz="6" w:space="0" w:color="auto"/>
              <w:right w:val="single" w:sz="6" w:space="0" w:color="auto"/>
            </w:tcBorders>
            <w:shd w:val="pct5" w:color="auto" w:fill="auto"/>
            <w:vAlign w:val="center"/>
          </w:tcPr>
          <w:p w14:paraId="73D7187A" w14:textId="77777777" w:rsidR="00F544BD" w:rsidRPr="00655781" w:rsidRDefault="00F544BD" w:rsidP="00F544BD">
            <w:pPr>
              <w:spacing w:line="300" w:lineRule="exact"/>
              <w:jc w:val="center"/>
              <w:rPr>
                <w:b/>
                <w:bCs/>
                <w:rtl/>
              </w:rPr>
            </w:pPr>
            <w:r w:rsidRPr="00655781">
              <w:rPr>
                <w:rFonts w:hint="cs"/>
                <w:b/>
                <w:bCs/>
                <w:rtl/>
              </w:rPr>
              <w:t>תאריכי</w:t>
            </w:r>
          </w:p>
          <w:p w14:paraId="1DD2E421" w14:textId="77777777" w:rsidR="00F544BD" w:rsidRPr="00655781" w:rsidRDefault="00F544BD" w:rsidP="00C0715D">
            <w:pPr>
              <w:spacing w:line="300" w:lineRule="exact"/>
              <w:jc w:val="center"/>
              <w:rPr>
                <w:b/>
                <w:bCs/>
                <w:rtl/>
              </w:rPr>
            </w:pPr>
            <w:r w:rsidRPr="00655781">
              <w:rPr>
                <w:b/>
                <w:bCs/>
                <w:rtl/>
              </w:rPr>
              <w:t>ה</w:t>
            </w:r>
            <w:r w:rsidR="00C0715D">
              <w:rPr>
                <w:rFonts w:hint="cs"/>
                <w:b/>
                <w:bCs/>
                <w:rtl/>
              </w:rPr>
              <w:t>פרויקט- חודש ושנה</w:t>
            </w:r>
          </w:p>
          <w:p w14:paraId="3E86775E" w14:textId="77777777" w:rsidR="00F544BD" w:rsidRPr="00655781" w:rsidRDefault="00F544BD" w:rsidP="00F544BD">
            <w:pPr>
              <w:spacing w:line="300" w:lineRule="exact"/>
              <w:jc w:val="center"/>
              <w:rPr>
                <w:b/>
                <w:bCs/>
                <w:rtl/>
              </w:rPr>
            </w:pPr>
            <w:r w:rsidRPr="00655781">
              <w:rPr>
                <w:rFonts w:hint="cs"/>
                <w:b/>
                <w:bCs/>
                <w:rtl/>
              </w:rPr>
              <w:t>(מ:_  עד:_)</w:t>
            </w:r>
          </w:p>
        </w:tc>
        <w:tc>
          <w:tcPr>
            <w:tcW w:w="1890" w:type="dxa"/>
            <w:vMerge w:val="restart"/>
            <w:tcBorders>
              <w:top w:val="single" w:sz="18" w:space="0" w:color="auto"/>
              <w:left w:val="single" w:sz="6" w:space="0" w:color="auto"/>
              <w:right w:val="single" w:sz="6" w:space="0" w:color="auto"/>
            </w:tcBorders>
            <w:shd w:val="pct5" w:color="auto" w:fill="auto"/>
            <w:vAlign w:val="center"/>
          </w:tcPr>
          <w:p w14:paraId="479E1F86" w14:textId="77777777" w:rsidR="00F544BD" w:rsidRPr="00655781" w:rsidRDefault="00F544BD" w:rsidP="00C0715D">
            <w:pPr>
              <w:spacing w:line="300" w:lineRule="exact"/>
              <w:jc w:val="center"/>
              <w:rPr>
                <w:b/>
                <w:bCs/>
                <w:rtl/>
              </w:rPr>
            </w:pPr>
            <w:r>
              <w:rPr>
                <w:rFonts w:hint="cs"/>
                <w:b/>
                <w:bCs/>
                <w:rtl/>
              </w:rPr>
              <w:t>תיאור ה</w:t>
            </w:r>
            <w:r w:rsidR="00C0715D">
              <w:rPr>
                <w:rFonts w:hint="cs"/>
                <w:b/>
                <w:bCs/>
                <w:rtl/>
              </w:rPr>
              <w:t>פרויקט</w:t>
            </w:r>
          </w:p>
        </w:tc>
        <w:tc>
          <w:tcPr>
            <w:tcW w:w="1080" w:type="dxa"/>
            <w:vMerge w:val="restart"/>
            <w:tcBorders>
              <w:top w:val="single" w:sz="18" w:space="0" w:color="auto"/>
              <w:left w:val="single" w:sz="6" w:space="0" w:color="auto"/>
              <w:right w:val="single" w:sz="18" w:space="0" w:color="auto"/>
            </w:tcBorders>
            <w:shd w:val="pct5" w:color="auto" w:fill="auto"/>
            <w:vAlign w:val="center"/>
          </w:tcPr>
          <w:p w14:paraId="182C315F" w14:textId="77777777" w:rsidR="00F544BD" w:rsidRPr="00655781" w:rsidRDefault="00F544BD" w:rsidP="00C0715D">
            <w:pPr>
              <w:spacing w:line="276" w:lineRule="auto"/>
              <w:jc w:val="center"/>
              <w:rPr>
                <w:b/>
                <w:bCs/>
                <w:rtl/>
              </w:rPr>
            </w:pPr>
            <w:r>
              <w:rPr>
                <w:rFonts w:hint="cs"/>
                <w:b/>
                <w:bCs/>
                <w:rtl/>
              </w:rPr>
              <w:t>תפקיד המנהל ב</w:t>
            </w:r>
            <w:r w:rsidR="00C0715D">
              <w:rPr>
                <w:rFonts w:hint="cs"/>
                <w:b/>
                <w:bCs/>
                <w:rtl/>
              </w:rPr>
              <w:t>פרויקט</w:t>
            </w:r>
          </w:p>
        </w:tc>
      </w:tr>
      <w:tr w:rsidR="00F544BD" w:rsidRPr="00655781" w14:paraId="7AA5084B" w14:textId="77777777" w:rsidTr="004C0D2B">
        <w:trPr>
          <w:cantSplit/>
          <w:trHeight w:val="632"/>
          <w:jc w:val="center"/>
        </w:trPr>
        <w:tc>
          <w:tcPr>
            <w:tcW w:w="297" w:type="dxa"/>
            <w:tcBorders>
              <w:top w:val="nil"/>
              <w:left w:val="single" w:sz="18" w:space="0" w:color="auto"/>
              <w:right w:val="single" w:sz="6" w:space="0" w:color="auto"/>
            </w:tcBorders>
            <w:shd w:val="pct5" w:color="auto" w:fill="auto"/>
          </w:tcPr>
          <w:p w14:paraId="1FC4CB85" w14:textId="77777777" w:rsidR="00F544BD" w:rsidRPr="00655781" w:rsidRDefault="00F544BD" w:rsidP="00624992">
            <w:pPr>
              <w:spacing w:line="300" w:lineRule="exact"/>
              <w:jc w:val="center"/>
              <w:rPr>
                <w:b/>
                <w:bCs/>
                <w:i/>
                <w:iCs/>
                <w:rtl/>
              </w:rPr>
            </w:pPr>
          </w:p>
        </w:tc>
        <w:tc>
          <w:tcPr>
            <w:tcW w:w="1653" w:type="dxa"/>
            <w:tcBorders>
              <w:top w:val="single" w:sz="6" w:space="0" w:color="auto"/>
              <w:left w:val="single" w:sz="6" w:space="0" w:color="auto"/>
              <w:right w:val="single" w:sz="6" w:space="0" w:color="auto"/>
            </w:tcBorders>
            <w:shd w:val="pct5" w:color="auto" w:fill="auto"/>
          </w:tcPr>
          <w:p w14:paraId="5BC07ADE" w14:textId="77777777" w:rsidR="00F544BD" w:rsidRPr="00655781" w:rsidRDefault="00F544BD" w:rsidP="00624992">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60" w:type="dxa"/>
            <w:tcBorders>
              <w:top w:val="single" w:sz="6" w:space="0" w:color="auto"/>
              <w:left w:val="single" w:sz="6" w:space="0" w:color="auto"/>
              <w:right w:val="single" w:sz="6" w:space="0" w:color="auto"/>
            </w:tcBorders>
            <w:shd w:val="pct5" w:color="auto" w:fill="auto"/>
          </w:tcPr>
          <w:p w14:paraId="0236706B" w14:textId="77777777" w:rsidR="00F544BD" w:rsidRPr="00655781" w:rsidRDefault="00F544BD" w:rsidP="00624992">
            <w:pPr>
              <w:spacing w:line="300" w:lineRule="exact"/>
              <w:jc w:val="center"/>
              <w:rPr>
                <w:b/>
                <w:bCs/>
                <w:rtl/>
              </w:rPr>
            </w:pPr>
            <w:r w:rsidRPr="00655781">
              <w:rPr>
                <w:b/>
                <w:bCs/>
                <w:rtl/>
              </w:rPr>
              <w:t>א</w:t>
            </w:r>
            <w:r w:rsidRPr="00655781">
              <w:rPr>
                <w:rFonts w:hint="cs"/>
                <w:b/>
                <w:bCs/>
                <w:rtl/>
              </w:rPr>
              <w:t>יש הקשר</w:t>
            </w:r>
          </w:p>
        </w:tc>
        <w:tc>
          <w:tcPr>
            <w:tcW w:w="1520" w:type="dxa"/>
            <w:tcBorders>
              <w:top w:val="single" w:sz="6" w:space="0" w:color="auto"/>
              <w:left w:val="single" w:sz="6" w:space="0" w:color="auto"/>
              <w:right w:val="single" w:sz="6" w:space="0" w:color="auto"/>
            </w:tcBorders>
            <w:shd w:val="pct5" w:color="auto" w:fill="auto"/>
          </w:tcPr>
          <w:p w14:paraId="7D835D35" w14:textId="77777777" w:rsidR="00F544BD" w:rsidRPr="00655781" w:rsidRDefault="00F544BD" w:rsidP="00624992">
            <w:pPr>
              <w:spacing w:line="300" w:lineRule="exact"/>
              <w:jc w:val="center"/>
              <w:rPr>
                <w:b/>
                <w:bCs/>
                <w:rtl/>
              </w:rPr>
            </w:pPr>
            <w:r w:rsidRPr="00655781">
              <w:rPr>
                <w:rFonts w:hint="cs"/>
                <w:b/>
                <w:bCs/>
                <w:rtl/>
              </w:rPr>
              <w:t>טלפון</w:t>
            </w:r>
          </w:p>
        </w:tc>
        <w:tc>
          <w:tcPr>
            <w:tcW w:w="1347" w:type="dxa"/>
            <w:vMerge/>
            <w:tcBorders>
              <w:left w:val="single" w:sz="6" w:space="0" w:color="auto"/>
              <w:right w:val="single" w:sz="6" w:space="0" w:color="auto"/>
            </w:tcBorders>
            <w:shd w:val="pct5" w:color="auto" w:fill="auto"/>
          </w:tcPr>
          <w:p w14:paraId="339BBE22" w14:textId="77777777" w:rsidR="00F544BD" w:rsidRPr="00655781" w:rsidRDefault="00F544BD" w:rsidP="00624992">
            <w:pPr>
              <w:spacing w:line="300" w:lineRule="exact"/>
              <w:jc w:val="center"/>
              <w:rPr>
                <w:b/>
                <w:bCs/>
                <w:rtl/>
              </w:rPr>
            </w:pPr>
          </w:p>
        </w:tc>
        <w:tc>
          <w:tcPr>
            <w:tcW w:w="1890" w:type="dxa"/>
            <w:vMerge/>
            <w:tcBorders>
              <w:left w:val="single" w:sz="6" w:space="0" w:color="auto"/>
              <w:right w:val="single" w:sz="6" w:space="0" w:color="auto"/>
            </w:tcBorders>
            <w:shd w:val="pct5" w:color="auto" w:fill="auto"/>
          </w:tcPr>
          <w:p w14:paraId="78D9DCEA" w14:textId="77777777" w:rsidR="00F544BD" w:rsidRPr="00655781" w:rsidRDefault="00F544BD" w:rsidP="00624992">
            <w:pPr>
              <w:spacing w:line="300" w:lineRule="exact"/>
              <w:jc w:val="center"/>
              <w:rPr>
                <w:b/>
                <w:bCs/>
                <w:i/>
                <w:iCs/>
                <w:rtl/>
              </w:rPr>
            </w:pPr>
          </w:p>
        </w:tc>
        <w:tc>
          <w:tcPr>
            <w:tcW w:w="1080" w:type="dxa"/>
            <w:vMerge/>
            <w:tcBorders>
              <w:left w:val="single" w:sz="6" w:space="0" w:color="auto"/>
              <w:right w:val="single" w:sz="18" w:space="0" w:color="auto"/>
            </w:tcBorders>
            <w:shd w:val="pct5" w:color="auto" w:fill="auto"/>
          </w:tcPr>
          <w:p w14:paraId="58FCF08C" w14:textId="77777777" w:rsidR="00F544BD" w:rsidRPr="00655781" w:rsidRDefault="00F544BD" w:rsidP="00624992">
            <w:pPr>
              <w:spacing w:line="300" w:lineRule="exact"/>
              <w:jc w:val="center"/>
              <w:rPr>
                <w:b/>
                <w:bCs/>
                <w:i/>
                <w:iCs/>
                <w:rtl/>
              </w:rPr>
            </w:pPr>
          </w:p>
        </w:tc>
      </w:tr>
      <w:tr w:rsidR="00F544BD" w:rsidRPr="00655781" w14:paraId="229957C1" w14:textId="77777777" w:rsidTr="004C0D2B">
        <w:trPr>
          <w:trHeight w:val="882"/>
          <w:jc w:val="center"/>
        </w:trPr>
        <w:tc>
          <w:tcPr>
            <w:tcW w:w="297" w:type="dxa"/>
            <w:tcBorders>
              <w:top w:val="single" w:sz="18" w:space="0" w:color="auto"/>
              <w:left w:val="single" w:sz="18" w:space="0" w:color="auto"/>
              <w:bottom w:val="single" w:sz="18" w:space="0" w:color="auto"/>
              <w:right w:val="single" w:sz="4" w:space="0" w:color="auto"/>
            </w:tcBorders>
          </w:tcPr>
          <w:p w14:paraId="283C127E" w14:textId="77777777" w:rsidR="00F544BD" w:rsidRPr="00655781" w:rsidRDefault="00F544BD" w:rsidP="005B6904">
            <w:pPr>
              <w:numPr>
                <w:ilvl w:val="0"/>
                <w:numId w:val="28"/>
              </w:numPr>
              <w:spacing w:line="300" w:lineRule="exact"/>
              <w:rPr>
                <w:rtl/>
              </w:rPr>
            </w:pPr>
            <w:r w:rsidRPr="00655781">
              <w:rPr>
                <w:rtl/>
              </w:rPr>
              <w:t>1</w:t>
            </w:r>
          </w:p>
        </w:tc>
        <w:tc>
          <w:tcPr>
            <w:tcW w:w="1653" w:type="dxa"/>
            <w:tcBorders>
              <w:top w:val="single" w:sz="18" w:space="0" w:color="auto"/>
              <w:left w:val="single" w:sz="4" w:space="0" w:color="auto"/>
              <w:bottom w:val="single" w:sz="18" w:space="0" w:color="auto"/>
              <w:right w:val="single" w:sz="4" w:space="0" w:color="auto"/>
            </w:tcBorders>
          </w:tcPr>
          <w:p w14:paraId="239E3F52" w14:textId="77777777" w:rsidR="00F544BD" w:rsidRPr="00655781" w:rsidRDefault="00F544BD" w:rsidP="0062499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8EFF493" w14:textId="77777777" w:rsidR="00F544BD" w:rsidRPr="00655781" w:rsidRDefault="00F544BD" w:rsidP="00624992">
            <w:pPr>
              <w:spacing w:line="300" w:lineRule="exact"/>
              <w:rPr>
                <w:rtl/>
              </w:rPr>
            </w:pPr>
          </w:p>
        </w:tc>
        <w:tc>
          <w:tcPr>
            <w:tcW w:w="1520" w:type="dxa"/>
            <w:tcBorders>
              <w:top w:val="single" w:sz="18" w:space="0" w:color="auto"/>
              <w:left w:val="single" w:sz="4" w:space="0" w:color="auto"/>
              <w:bottom w:val="single" w:sz="18" w:space="0" w:color="auto"/>
              <w:right w:val="single" w:sz="4" w:space="0" w:color="auto"/>
            </w:tcBorders>
          </w:tcPr>
          <w:p w14:paraId="78865F53" w14:textId="77777777" w:rsidR="00F544BD" w:rsidRPr="00655781" w:rsidRDefault="00F544BD" w:rsidP="00624992">
            <w:pPr>
              <w:spacing w:line="300" w:lineRule="exact"/>
              <w:rPr>
                <w:rtl/>
              </w:rPr>
            </w:pPr>
          </w:p>
        </w:tc>
        <w:tc>
          <w:tcPr>
            <w:tcW w:w="1347" w:type="dxa"/>
            <w:tcBorders>
              <w:top w:val="single" w:sz="18" w:space="0" w:color="auto"/>
              <w:left w:val="single" w:sz="4" w:space="0" w:color="auto"/>
              <w:bottom w:val="single" w:sz="18" w:space="0" w:color="auto"/>
              <w:right w:val="single" w:sz="4" w:space="0" w:color="auto"/>
            </w:tcBorders>
          </w:tcPr>
          <w:p w14:paraId="5603EEA2" w14:textId="77777777" w:rsidR="00F544BD" w:rsidRPr="00655781" w:rsidRDefault="00F544BD" w:rsidP="00624992">
            <w:pPr>
              <w:spacing w:line="300" w:lineRule="exact"/>
              <w:rPr>
                <w:rtl/>
              </w:rPr>
            </w:pPr>
          </w:p>
        </w:tc>
        <w:tc>
          <w:tcPr>
            <w:tcW w:w="1890" w:type="dxa"/>
            <w:tcBorders>
              <w:top w:val="single" w:sz="18" w:space="0" w:color="auto"/>
              <w:left w:val="single" w:sz="4" w:space="0" w:color="auto"/>
              <w:bottom w:val="single" w:sz="18" w:space="0" w:color="auto"/>
              <w:right w:val="single" w:sz="4" w:space="0" w:color="auto"/>
            </w:tcBorders>
          </w:tcPr>
          <w:p w14:paraId="6FE6A3E0" w14:textId="77777777" w:rsidR="00F544BD" w:rsidRPr="00655781" w:rsidRDefault="00F544BD" w:rsidP="00624992">
            <w:pPr>
              <w:spacing w:line="300" w:lineRule="exact"/>
              <w:rPr>
                <w:rtl/>
              </w:rPr>
            </w:pPr>
          </w:p>
        </w:tc>
        <w:tc>
          <w:tcPr>
            <w:tcW w:w="1080" w:type="dxa"/>
            <w:tcBorders>
              <w:top w:val="single" w:sz="18" w:space="0" w:color="auto"/>
              <w:left w:val="single" w:sz="4" w:space="0" w:color="auto"/>
              <w:bottom w:val="single" w:sz="18" w:space="0" w:color="auto"/>
              <w:right w:val="single" w:sz="18" w:space="0" w:color="auto"/>
            </w:tcBorders>
          </w:tcPr>
          <w:p w14:paraId="7E29BF35" w14:textId="77777777" w:rsidR="00F544BD" w:rsidRPr="00655781" w:rsidRDefault="00F544BD" w:rsidP="00624992">
            <w:pPr>
              <w:spacing w:line="300" w:lineRule="exact"/>
              <w:rPr>
                <w:rtl/>
              </w:rPr>
            </w:pPr>
          </w:p>
        </w:tc>
      </w:tr>
      <w:tr w:rsidR="00F544BD" w:rsidRPr="00655781" w14:paraId="066CD6DF" w14:textId="77777777" w:rsidTr="004C0D2B">
        <w:trPr>
          <w:trHeight w:val="954"/>
          <w:jc w:val="center"/>
        </w:trPr>
        <w:tc>
          <w:tcPr>
            <w:tcW w:w="297" w:type="dxa"/>
            <w:tcBorders>
              <w:top w:val="single" w:sz="18" w:space="0" w:color="auto"/>
              <w:left w:val="single" w:sz="18" w:space="0" w:color="auto"/>
              <w:bottom w:val="single" w:sz="18" w:space="0" w:color="auto"/>
              <w:right w:val="single" w:sz="4" w:space="0" w:color="auto"/>
            </w:tcBorders>
          </w:tcPr>
          <w:p w14:paraId="6FC8588F" w14:textId="77777777" w:rsidR="00F544BD" w:rsidRPr="00655781" w:rsidRDefault="00F544BD" w:rsidP="005B6904">
            <w:pPr>
              <w:numPr>
                <w:ilvl w:val="0"/>
                <w:numId w:val="28"/>
              </w:numPr>
              <w:spacing w:line="300" w:lineRule="exact"/>
              <w:rPr>
                <w:rtl/>
              </w:rPr>
            </w:pPr>
            <w:r w:rsidRPr="00655781">
              <w:rPr>
                <w:rtl/>
              </w:rPr>
              <w:t>1</w:t>
            </w:r>
          </w:p>
        </w:tc>
        <w:tc>
          <w:tcPr>
            <w:tcW w:w="1653" w:type="dxa"/>
            <w:tcBorders>
              <w:top w:val="single" w:sz="18" w:space="0" w:color="auto"/>
              <w:left w:val="single" w:sz="4" w:space="0" w:color="auto"/>
              <w:bottom w:val="single" w:sz="18" w:space="0" w:color="auto"/>
              <w:right w:val="single" w:sz="4" w:space="0" w:color="auto"/>
            </w:tcBorders>
          </w:tcPr>
          <w:p w14:paraId="73FA50CB" w14:textId="77777777" w:rsidR="00F544BD" w:rsidRPr="00655781" w:rsidRDefault="00F544BD" w:rsidP="0062499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4FA7CD8" w14:textId="77777777" w:rsidR="00F544BD" w:rsidRPr="00655781" w:rsidRDefault="00F544BD" w:rsidP="00624992">
            <w:pPr>
              <w:spacing w:line="300" w:lineRule="exact"/>
              <w:rPr>
                <w:rtl/>
              </w:rPr>
            </w:pPr>
          </w:p>
        </w:tc>
        <w:tc>
          <w:tcPr>
            <w:tcW w:w="1520" w:type="dxa"/>
            <w:tcBorders>
              <w:top w:val="single" w:sz="18" w:space="0" w:color="auto"/>
              <w:left w:val="single" w:sz="4" w:space="0" w:color="auto"/>
              <w:bottom w:val="single" w:sz="18" w:space="0" w:color="auto"/>
              <w:right w:val="single" w:sz="4" w:space="0" w:color="auto"/>
            </w:tcBorders>
          </w:tcPr>
          <w:p w14:paraId="78946978" w14:textId="77777777" w:rsidR="00F544BD" w:rsidRPr="00655781" w:rsidRDefault="00F544BD" w:rsidP="00624992">
            <w:pPr>
              <w:spacing w:line="300" w:lineRule="exact"/>
              <w:rPr>
                <w:rtl/>
              </w:rPr>
            </w:pPr>
          </w:p>
        </w:tc>
        <w:tc>
          <w:tcPr>
            <w:tcW w:w="1347" w:type="dxa"/>
            <w:tcBorders>
              <w:top w:val="single" w:sz="18" w:space="0" w:color="auto"/>
              <w:left w:val="single" w:sz="4" w:space="0" w:color="auto"/>
              <w:bottom w:val="single" w:sz="18" w:space="0" w:color="auto"/>
              <w:right w:val="single" w:sz="4" w:space="0" w:color="auto"/>
            </w:tcBorders>
          </w:tcPr>
          <w:p w14:paraId="709F1C39" w14:textId="77777777" w:rsidR="00F544BD" w:rsidRPr="00655781" w:rsidRDefault="00F544BD" w:rsidP="00624992">
            <w:pPr>
              <w:spacing w:line="300" w:lineRule="exact"/>
              <w:rPr>
                <w:rtl/>
              </w:rPr>
            </w:pPr>
          </w:p>
        </w:tc>
        <w:tc>
          <w:tcPr>
            <w:tcW w:w="1890" w:type="dxa"/>
            <w:tcBorders>
              <w:top w:val="single" w:sz="18" w:space="0" w:color="auto"/>
              <w:left w:val="single" w:sz="4" w:space="0" w:color="auto"/>
              <w:bottom w:val="single" w:sz="18" w:space="0" w:color="auto"/>
              <w:right w:val="single" w:sz="4" w:space="0" w:color="auto"/>
            </w:tcBorders>
          </w:tcPr>
          <w:p w14:paraId="230AABD2" w14:textId="77777777" w:rsidR="00F544BD" w:rsidRPr="00655781" w:rsidRDefault="00F544BD" w:rsidP="00624992">
            <w:pPr>
              <w:spacing w:line="300" w:lineRule="exact"/>
              <w:rPr>
                <w:rtl/>
              </w:rPr>
            </w:pPr>
          </w:p>
        </w:tc>
        <w:tc>
          <w:tcPr>
            <w:tcW w:w="1080" w:type="dxa"/>
            <w:tcBorders>
              <w:top w:val="single" w:sz="18" w:space="0" w:color="auto"/>
              <w:left w:val="single" w:sz="4" w:space="0" w:color="auto"/>
              <w:bottom w:val="single" w:sz="18" w:space="0" w:color="auto"/>
              <w:right w:val="single" w:sz="18" w:space="0" w:color="auto"/>
            </w:tcBorders>
          </w:tcPr>
          <w:p w14:paraId="6B6E6D87" w14:textId="77777777" w:rsidR="00F544BD" w:rsidRPr="00655781" w:rsidRDefault="00F544BD" w:rsidP="00624992">
            <w:pPr>
              <w:spacing w:line="300" w:lineRule="exact"/>
              <w:rPr>
                <w:rtl/>
              </w:rPr>
            </w:pPr>
          </w:p>
        </w:tc>
      </w:tr>
      <w:tr w:rsidR="00F544BD" w:rsidRPr="00655781" w14:paraId="2150EC8F" w14:textId="77777777" w:rsidTr="004C0D2B">
        <w:trPr>
          <w:trHeight w:val="927"/>
          <w:jc w:val="center"/>
        </w:trPr>
        <w:tc>
          <w:tcPr>
            <w:tcW w:w="297" w:type="dxa"/>
            <w:tcBorders>
              <w:top w:val="single" w:sz="18" w:space="0" w:color="auto"/>
              <w:left w:val="single" w:sz="18" w:space="0" w:color="auto"/>
              <w:bottom w:val="single" w:sz="18" w:space="0" w:color="auto"/>
              <w:right w:val="single" w:sz="4" w:space="0" w:color="auto"/>
            </w:tcBorders>
          </w:tcPr>
          <w:p w14:paraId="187BE22F" w14:textId="77777777" w:rsidR="00F544BD" w:rsidRPr="00655781" w:rsidRDefault="00F544BD" w:rsidP="005B6904">
            <w:pPr>
              <w:numPr>
                <w:ilvl w:val="0"/>
                <w:numId w:val="28"/>
              </w:numPr>
              <w:spacing w:line="300" w:lineRule="exact"/>
              <w:rPr>
                <w:rtl/>
              </w:rPr>
            </w:pPr>
            <w:r w:rsidRPr="00655781">
              <w:rPr>
                <w:rtl/>
              </w:rPr>
              <w:t>1</w:t>
            </w:r>
          </w:p>
        </w:tc>
        <w:tc>
          <w:tcPr>
            <w:tcW w:w="1653" w:type="dxa"/>
            <w:tcBorders>
              <w:top w:val="single" w:sz="18" w:space="0" w:color="auto"/>
              <w:left w:val="single" w:sz="4" w:space="0" w:color="auto"/>
              <w:bottom w:val="single" w:sz="18" w:space="0" w:color="auto"/>
              <w:right w:val="single" w:sz="4" w:space="0" w:color="auto"/>
            </w:tcBorders>
          </w:tcPr>
          <w:p w14:paraId="63A0EF40" w14:textId="77777777" w:rsidR="00F544BD" w:rsidRPr="00655781" w:rsidRDefault="00F544BD" w:rsidP="0062499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00763B6" w14:textId="77777777" w:rsidR="00F544BD" w:rsidRPr="00655781" w:rsidRDefault="00F544BD" w:rsidP="00624992">
            <w:pPr>
              <w:spacing w:line="300" w:lineRule="exact"/>
              <w:rPr>
                <w:rtl/>
              </w:rPr>
            </w:pPr>
          </w:p>
        </w:tc>
        <w:tc>
          <w:tcPr>
            <w:tcW w:w="1520" w:type="dxa"/>
            <w:tcBorders>
              <w:top w:val="single" w:sz="18" w:space="0" w:color="auto"/>
              <w:left w:val="single" w:sz="4" w:space="0" w:color="auto"/>
              <w:bottom w:val="single" w:sz="18" w:space="0" w:color="auto"/>
              <w:right w:val="single" w:sz="4" w:space="0" w:color="auto"/>
            </w:tcBorders>
          </w:tcPr>
          <w:p w14:paraId="26890174" w14:textId="77777777" w:rsidR="00F544BD" w:rsidRPr="00655781" w:rsidRDefault="00F544BD" w:rsidP="00624992">
            <w:pPr>
              <w:spacing w:line="300" w:lineRule="exact"/>
              <w:rPr>
                <w:rtl/>
              </w:rPr>
            </w:pPr>
          </w:p>
        </w:tc>
        <w:tc>
          <w:tcPr>
            <w:tcW w:w="1347" w:type="dxa"/>
            <w:tcBorders>
              <w:top w:val="single" w:sz="18" w:space="0" w:color="auto"/>
              <w:left w:val="single" w:sz="4" w:space="0" w:color="auto"/>
              <w:bottom w:val="single" w:sz="18" w:space="0" w:color="auto"/>
              <w:right w:val="single" w:sz="4" w:space="0" w:color="auto"/>
            </w:tcBorders>
          </w:tcPr>
          <w:p w14:paraId="71098BCA" w14:textId="77777777" w:rsidR="00F544BD" w:rsidRPr="00655781" w:rsidRDefault="00F544BD" w:rsidP="00624992">
            <w:pPr>
              <w:spacing w:line="300" w:lineRule="exact"/>
              <w:rPr>
                <w:rtl/>
              </w:rPr>
            </w:pPr>
          </w:p>
        </w:tc>
        <w:tc>
          <w:tcPr>
            <w:tcW w:w="1890" w:type="dxa"/>
            <w:tcBorders>
              <w:top w:val="single" w:sz="18" w:space="0" w:color="auto"/>
              <w:left w:val="single" w:sz="4" w:space="0" w:color="auto"/>
              <w:bottom w:val="single" w:sz="18" w:space="0" w:color="auto"/>
              <w:right w:val="single" w:sz="4" w:space="0" w:color="auto"/>
            </w:tcBorders>
          </w:tcPr>
          <w:p w14:paraId="1644BD9F" w14:textId="77777777" w:rsidR="00F544BD" w:rsidRPr="00655781" w:rsidRDefault="00F544BD" w:rsidP="00624992">
            <w:pPr>
              <w:spacing w:line="300" w:lineRule="exact"/>
              <w:rPr>
                <w:rtl/>
              </w:rPr>
            </w:pPr>
          </w:p>
        </w:tc>
        <w:tc>
          <w:tcPr>
            <w:tcW w:w="1080" w:type="dxa"/>
            <w:tcBorders>
              <w:top w:val="single" w:sz="18" w:space="0" w:color="auto"/>
              <w:left w:val="single" w:sz="4" w:space="0" w:color="auto"/>
              <w:bottom w:val="single" w:sz="18" w:space="0" w:color="auto"/>
              <w:right w:val="single" w:sz="18" w:space="0" w:color="auto"/>
            </w:tcBorders>
          </w:tcPr>
          <w:p w14:paraId="662B2C57" w14:textId="77777777" w:rsidR="00F544BD" w:rsidRPr="00655781" w:rsidRDefault="00F544BD" w:rsidP="00624992">
            <w:pPr>
              <w:spacing w:line="300" w:lineRule="exact"/>
              <w:rPr>
                <w:rtl/>
              </w:rPr>
            </w:pPr>
          </w:p>
        </w:tc>
      </w:tr>
      <w:tr w:rsidR="00F544BD" w:rsidRPr="00655781" w14:paraId="492B3225" w14:textId="77777777" w:rsidTr="004C0D2B">
        <w:trPr>
          <w:trHeight w:val="936"/>
          <w:jc w:val="center"/>
        </w:trPr>
        <w:tc>
          <w:tcPr>
            <w:tcW w:w="297" w:type="dxa"/>
            <w:tcBorders>
              <w:top w:val="single" w:sz="18" w:space="0" w:color="auto"/>
              <w:left w:val="single" w:sz="18" w:space="0" w:color="auto"/>
              <w:bottom w:val="single" w:sz="18" w:space="0" w:color="auto"/>
              <w:right w:val="single" w:sz="4" w:space="0" w:color="auto"/>
            </w:tcBorders>
          </w:tcPr>
          <w:p w14:paraId="388FF374" w14:textId="77777777" w:rsidR="00F544BD" w:rsidRPr="00655781" w:rsidRDefault="00F544BD" w:rsidP="005B6904">
            <w:pPr>
              <w:numPr>
                <w:ilvl w:val="0"/>
                <w:numId w:val="28"/>
              </w:numPr>
              <w:spacing w:line="300" w:lineRule="exact"/>
              <w:rPr>
                <w:rtl/>
              </w:rPr>
            </w:pPr>
            <w:r w:rsidRPr="00655781">
              <w:rPr>
                <w:rtl/>
              </w:rPr>
              <w:t>1</w:t>
            </w:r>
          </w:p>
        </w:tc>
        <w:tc>
          <w:tcPr>
            <w:tcW w:w="1653" w:type="dxa"/>
            <w:tcBorders>
              <w:top w:val="single" w:sz="18" w:space="0" w:color="auto"/>
              <w:left w:val="single" w:sz="4" w:space="0" w:color="auto"/>
              <w:bottom w:val="single" w:sz="18" w:space="0" w:color="auto"/>
              <w:right w:val="single" w:sz="4" w:space="0" w:color="auto"/>
            </w:tcBorders>
          </w:tcPr>
          <w:p w14:paraId="057B8A40" w14:textId="77777777" w:rsidR="00F544BD" w:rsidRPr="00655781" w:rsidRDefault="00F544BD" w:rsidP="0062499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F737C4F" w14:textId="77777777" w:rsidR="00F544BD" w:rsidRPr="00655781" w:rsidRDefault="00F544BD" w:rsidP="00624992">
            <w:pPr>
              <w:spacing w:line="300" w:lineRule="exact"/>
              <w:rPr>
                <w:rtl/>
              </w:rPr>
            </w:pPr>
          </w:p>
        </w:tc>
        <w:tc>
          <w:tcPr>
            <w:tcW w:w="1520" w:type="dxa"/>
            <w:tcBorders>
              <w:top w:val="single" w:sz="18" w:space="0" w:color="auto"/>
              <w:left w:val="single" w:sz="4" w:space="0" w:color="auto"/>
              <w:bottom w:val="single" w:sz="18" w:space="0" w:color="auto"/>
              <w:right w:val="single" w:sz="4" w:space="0" w:color="auto"/>
            </w:tcBorders>
          </w:tcPr>
          <w:p w14:paraId="3C74D258" w14:textId="77777777" w:rsidR="00F544BD" w:rsidRPr="00655781" w:rsidRDefault="00F544BD" w:rsidP="00624992">
            <w:pPr>
              <w:spacing w:line="300" w:lineRule="exact"/>
              <w:rPr>
                <w:rtl/>
              </w:rPr>
            </w:pPr>
          </w:p>
        </w:tc>
        <w:tc>
          <w:tcPr>
            <w:tcW w:w="1347" w:type="dxa"/>
            <w:tcBorders>
              <w:top w:val="single" w:sz="18" w:space="0" w:color="auto"/>
              <w:left w:val="single" w:sz="4" w:space="0" w:color="auto"/>
              <w:bottom w:val="single" w:sz="18" w:space="0" w:color="auto"/>
              <w:right w:val="single" w:sz="4" w:space="0" w:color="auto"/>
            </w:tcBorders>
          </w:tcPr>
          <w:p w14:paraId="68B64652" w14:textId="77777777" w:rsidR="00F544BD" w:rsidRPr="00655781" w:rsidRDefault="00F544BD" w:rsidP="00624992">
            <w:pPr>
              <w:spacing w:line="300" w:lineRule="exact"/>
              <w:rPr>
                <w:rtl/>
              </w:rPr>
            </w:pPr>
          </w:p>
        </w:tc>
        <w:tc>
          <w:tcPr>
            <w:tcW w:w="1890" w:type="dxa"/>
            <w:tcBorders>
              <w:top w:val="single" w:sz="18" w:space="0" w:color="auto"/>
              <w:left w:val="single" w:sz="4" w:space="0" w:color="auto"/>
              <w:bottom w:val="single" w:sz="18" w:space="0" w:color="auto"/>
              <w:right w:val="single" w:sz="4" w:space="0" w:color="auto"/>
            </w:tcBorders>
          </w:tcPr>
          <w:p w14:paraId="33B49527" w14:textId="77777777" w:rsidR="00F544BD" w:rsidRPr="00655781" w:rsidRDefault="00F544BD" w:rsidP="00624992">
            <w:pPr>
              <w:spacing w:line="300" w:lineRule="exact"/>
              <w:rPr>
                <w:rtl/>
              </w:rPr>
            </w:pPr>
          </w:p>
        </w:tc>
        <w:tc>
          <w:tcPr>
            <w:tcW w:w="1080" w:type="dxa"/>
            <w:tcBorders>
              <w:top w:val="single" w:sz="18" w:space="0" w:color="auto"/>
              <w:left w:val="single" w:sz="4" w:space="0" w:color="auto"/>
              <w:bottom w:val="single" w:sz="18" w:space="0" w:color="auto"/>
              <w:right w:val="single" w:sz="18" w:space="0" w:color="auto"/>
            </w:tcBorders>
          </w:tcPr>
          <w:p w14:paraId="31CAB915" w14:textId="77777777" w:rsidR="00F544BD" w:rsidRPr="00655781" w:rsidRDefault="00F544BD" w:rsidP="00624992">
            <w:pPr>
              <w:spacing w:line="300" w:lineRule="exact"/>
              <w:rPr>
                <w:rtl/>
              </w:rPr>
            </w:pPr>
          </w:p>
        </w:tc>
      </w:tr>
      <w:tr w:rsidR="00F544BD" w:rsidRPr="00655781" w14:paraId="273A9A0E" w14:textId="77777777" w:rsidTr="004C0D2B">
        <w:trPr>
          <w:trHeight w:val="927"/>
          <w:jc w:val="center"/>
        </w:trPr>
        <w:tc>
          <w:tcPr>
            <w:tcW w:w="297" w:type="dxa"/>
            <w:tcBorders>
              <w:top w:val="single" w:sz="18" w:space="0" w:color="auto"/>
              <w:left w:val="single" w:sz="18" w:space="0" w:color="auto"/>
              <w:bottom w:val="single" w:sz="18" w:space="0" w:color="auto"/>
              <w:right w:val="single" w:sz="4" w:space="0" w:color="auto"/>
            </w:tcBorders>
          </w:tcPr>
          <w:p w14:paraId="192F9547" w14:textId="77777777" w:rsidR="00F544BD" w:rsidRPr="00655781" w:rsidRDefault="00F544BD" w:rsidP="005B6904">
            <w:pPr>
              <w:numPr>
                <w:ilvl w:val="0"/>
                <w:numId w:val="28"/>
              </w:numPr>
              <w:spacing w:line="300" w:lineRule="exact"/>
              <w:rPr>
                <w:rtl/>
              </w:rPr>
            </w:pPr>
            <w:r w:rsidRPr="00655781">
              <w:rPr>
                <w:rtl/>
              </w:rPr>
              <w:t>1</w:t>
            </w:r>
          </w:p>
        </w:tc>
        <w:tc>
          <w:tcPr>
            <w:tcW w:w="1653" w:type="dxa"/>
            <w:tcBorders>
              <w:top w:val="single" w:sz="18" w:space="0" w:color="auto"/>
              <w:left w:val="single" w:sz="4" w:space="0" w:color="auto"/>
              <w:bottom w:val="single" w:sz="18" w:space="0" w:color="auto"/>
              <w:right w:val="single" w:sz="4" w:space="0" w:color="auto"/>
            </w:tcBorders>
          </w:tcPr>
          <w:p w14:paraId="517E847B" w14:textId="77777777" w:rsidR="00F544BD" w:rsidRPr="00655781" w:rsidRDefault="00F544BD" w:rsidP="0062499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DAD4BA8" w14:textId="77777777" w:rsidR="00F544BD" w:rsidRPr="00655781" w:rsidRDefault="00F544BD" w:rsidP="00624992">
            <w:pPr>
              <w:spacing w:line="300" w:lineRule="exact"/>
              <w:rPr>
                <w:rtl/>
              </w:rPr>
            </w:pPr>
          </w:p>
        </w:tc>
        <w:tc>
          <w:tcPr>
            <w:tcW w:w="1520" w:type="dxa"/>
            <w:tcBorders>
              <w:top w:val="single" w:sz="18" w:space="0" w:color="auto"/>
              <w:left w:val="single" w:sz="4" w:space="0" w:color="auto"/>
              <w:bottom w:val="single" w:sz="18" w:space="0" w:color="auto"/>
              <w:right w:val="single" w:sz="4" w:space="0" w:color="auto"/>
            </w:tcBorders>
          </w:tcPr>
          <w:p w14:paraId="7C3C5839" w14:textId="77777777" w:rsidR="00F544BD" w:rsidRPr="00655781" w:rsidRDefault="00F544BD" w:rsidP="00624992">
            <w:pPr>
              <w:spacing w:line="300" w:lineRule="exact"/>
              <w:rPr>
                <w:rtl/>
              </w:rPr>
            </w:pPr>
          </w:p>
        </w:tc>
        <w:tc>
          <w:tcPr>
            <w:tcW w:w="1347" w:type="dxa"/>
            <w:tcBorders>
              <w:top w:val="single" w:sz="18" w:space="0" w:color="auto"/>
              <w:left w:val="single" w:sz="4" w:space="0" w:color="auto"/>
              <w:bottom w:val="single" w:sz="18" w:space="0" w:color="auto"/>
              <w:right w:val="single" w:sz="4" w:space="0" w:color="auto"/>
            </w:tcBorders>
          </w:tcPr>
          <w:p w14:paraId="32118E00" w14:textId="77777777" w:rsidR="00F544BD" w:rsidRPr="00655781" w:rsidRDefault="00F544BD" w:rsidP="00624992">
            <w:pPr>
              <w:spacing w:line="300" w:lineRule="exact"/>
              <w:rPr>
                <w:rtl/>
              </w:rPr>
            </w:pPr>
          </w:p>
        </w:tc>
        <w:tc>
          <w:tcPr>
            <w:tcW w:w="1890" w:type="dxa"/>
            <w:tcBorders>
              <w:top w:val="single" w:sz="18" w:space="0" w:color="auto"/>
              <w:left w:val="single" w:sz="4" w:space="0" w:color="auto"/>
              <w:bottom w:val="single" w:sz="18" w:space="0" w:color="auto"/>
              <w:right w:val="single" w:sz="4" w:space="0" w:color="auto"/>
            </w:tcBorders>
          </w:tcPr>
          <w:p w14:paraId="66816340" w14:textId="77777777" w:rsidR="00F544BD" w:rsidRPr="00655781" w:rsidRDefault="00F544BD" w:rsidP="00624992">
            <w:pPr>
              <w:spacing w:line="300" w:lineRule="exact"/>
              <w:rPr>
                <w:rtl/>
              </w:rPr>
            </w:pPr>
          </w:p>
        </w:tc>
        <w:tc>
          <w:tcPr>
            <w:tcW w:w="1080" w:type="dxa"/>
            <w:tcBorders>
              <w:top w:val="single" w:sz="18" w:space="0" w:color="auto"/>
              <w:left w:val="single" w:sz="4" w:space="0" w:color="auto"/>
              <w:bottom w:val="single" w:sz="18" w:space="0" w:color="auto"/>
              <w:right w:val="single" w:sz="18" w:space="0" w:color="auto"/>
            </w:tcBorders>
          </w:tcPr>
          <w:p w14:paraId="0CC97282" w14:textId="77777777" w:rsidR="00F544BD" w:rsidRPr="00655781" w:rsidRDefault="00F544BD" w:rsidP="00624992">
            <w:pPr>
              <w:spacing w:line="300" w:lineRule="exact"/>
              <w:rPr>
                <w:rtl/>
              </w:rPr>
            </w:pPr>
          </w:p>
        </w:tc>
      </w:tr>
      <w:tr w:rsidR="00F544BD" w:rsidRPr="00655781" w14:paraId="274B4E4A" w14:textId="77777777" w:rsidTr="004C0D2B">
        <w:trPr>
          <w:trHeight w:val="846"/>
          <w:jc w:val="center"/>
        </w:trPr>
        <w:tc>
          <w:tcPr>
            <w:tcW w:w="297" w:type="dxa"/>
            <w:tcBorders>
              <w:top w:val="single" w:sz="18" w:space="0" w:color="auto"/>
              <w:left w:val="single" w:sz="18" w:space="0" w:color="auto"/>
              <w:bottom w:val="single" w:sz="18" w:space="0" w:color="auto"/>
              <w:right w:val="single" w:sz="4" w:space="0" w:color="auto"/>
            </w:tcBorders>
          </w:tcPr>
          <w:p w14:paraId="0E34C0BD" w14:textId="77777777" w:rsidR="00F544BD" w:rsidRPr="00655781" w:rsidRDefault="00F544BD" w:rsidP="005B6904">
            <w:pPr>
              <w:numPr>
                <w:ilvl w:val="0"/>
                <w:numId w:val="28"/>
              </w:numPr>
              <w:spacing w:line="300" w:lineRule="exact"/>
              <w:rPr>
                <w:rtl/>
              </w:rPr>
            </w:pPr>
            <w:r w:rsidRPr="00655781">
              <w:rPr>
                <w:rtl/>
              </w:rPr>
              <w:t>1</w:t>
            </w:r>
          </w:p>
        </w:tc>
        <w:tc>
          <w:tcPr>
            <w:tcW w:w="1653" w:type="dxa"/>
            <w:tcBorders>
              <w:top w:val="single" w:sz="18" w:space="0" w:color="auto"/>
              <w:left w:val="single" w:sz="4" w:space="0" w:color="auto"/>
              <w:bottom w:val="single" w:sz="18" w:space="0" w:color="auto"/>
              <w:right w:val="single" w:sz="4" w:space="0" w:color="auto"/>
            </w:tcBorders>
          </w:tcPr>
          <w:p w14:paraId="18D2C83D" w14:textId="77777777" w:rsidR="00F544BD" w:rsidRPr="00655781" w:rsidRDefault="00F544BD" w:rsidP="0062499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9587AC3" w14:textId="77777777" w:rsidR="00F544BD" w:rsidRPr="00655781" w:rsidRDefault="00F544BD" w:rsidP="00624992">
            <w:pPr>
              <w:spacing w:line="300" w:lineRule="exact"/>
              <w:rPr>
                <w:rtl/>
              </w:rPr>
            </w:pPr>
          </w:p>
        </w:tc>
        <w:tc>
          <w:tcPr>
            <w:tcW w:w="1520" w:type="dxa"/>
            <w:tcBorders>
              <w:top w:val="single" w:sz="18" w:space="0" w:color="auto"/>
              <w:left w:val="single" w:sz="4" w:space="0" w:color="auto"/>
              <w:bottom w:val="single" w:sz="18" w:space="0" w:color="auto"/>
              <w:right w:val="single" w:sz="4" w:space="0" w:color="auto"/>
            </w:tcBorders>
          </w:tcPr>
          <w:p w14:paraId="026A8A4C" w14:textId="77777777" w:rsidR="00F544BD" w:rsidRPr="00655781" w:rsidRDefault="00F544BD" w:rsidP="00624992">
            <w:pPr>
              <w:spacing w:line="300" w:lineRule="exact"/>
              <w:rPr>
                <w:rtl/>
              </w:rPr>
            </w:pPr>
          </w:p>
        </w:tc>
        <w:tc>
          <w:tcPr>
            <w:tcW w:w="1347" w:type="dxa"/>
            <w:tcBorders>
              <w:top w:val="single" w:sz="18" w:space="0" w:color="auto"/>
              <w:left w:val="single" w:sz="4" w:space="0" w:color="auto"/>
              <w:bottom w:val="single" w:sz="18" w:space="0" w:color="auto"/>
              <w:right w:val="single" w:sz="4" w:space="0" w:color="auto"/>
            </w:tcBorders>
          </w:tcPr>
          <w:p w14:paraId="4C4837F6" w14:textId="77777777" w:rsidR="00F544BD" w:rsidRPr="00655781" w:rsidRDefault="00F544BD" w:rsidP="00624992">
            <w:pPr>
              <w:spacing w:line="300" w:lineRule="exact"/>
              <w:rPr>
                <w:rtl/>
              </w:rPr>
            </w:pPr>
          </w:p>
        </w:tc>
        <w:tc>
          <w:tcPr>
            <w:tcW w:w="1890" w:type="dxa"/>
            <w:tcBorders>
              <w:top w:val="single" w:sz="18" w:space="0" w:color="auto"/>
              <w:left w:val="single" w:sz="4" w:space="0" w:color="auto"/>
              <w:bottom w:val="single" w:sz="18" w:space="0" w:color="auto"/>
              <w:right w:val="single" w:sz="4" w:space="0" w:color="auto"/>
            </w:tcBorders>
          </w:tcPr>
          <w:p w14:paraId="0997B49C" w14:textId="77777777" w:rsidR="00F544BD" w:rsidRPr="00655781" w:rsidRDefault="00F544BD" w:rsidP="00624992">
            <w:pPr>
              <w:spacing w:line="300" w:lineRule="exact"/>
              <w:rPr>
                <w:rtl/>
              </w:rPr>
            </w:pPr>
          </w:p>
        </w:tc>
        <w:tc>
          <w:tcPr>
            <w:tcW w:w="1080" w:type="dxa"/>
            <w:tcBorders>
              <w:top w:val="single" w:sz="18" w:space="0" w:color="auto"/>
              <w:left w:val="single" w:sz="4" w:space="0" w:color="auto"/>
              <w:bottom w:val="single" w:sz="18" w:space="0" w:color="auto"/>
              <w:right w:val="single" w:sz="18" w:space="0" w:color="auto"/>
            </w:tcBorders>
          </w:tcPr>
          <w:p w14:paraId="1BF87FCB" w14:textId="77777777" w:rsidR="00F544BD" w:rsidRPr="00655781" w:rsidRDefault="00F544BD" w:rsidP="00624992">
            <w:pPr>
              <w:spacing w:line="300" w:lineRule="exact"/>
              <w:rPr>
                <w:rtl/>
              </w:rPr>
            </w:pPr>
          </w:p>
        </w:tc>
      </w:tr>
      <w:tr w:rsidR="00F544BD" w:rsidRPr="00655781" w14:paraId="637D07B8" w14:textId="77777777" w:rsidTr="004C0D2B">
        <w:trPr>
          <w:trHeight w:val="846"/>
          <w:jc w:val="center"/>
        </w:trPr>
        <w:tc>
          <w:tcPr>
            <w:tcW w:w="297" w:type="dxa"/>
            <w:tcBorders>
              <w:top w:val="single" w:sz="18" w:space="0" w:color="auto"/>
              <w:left w:val="single" w:sz="18" w:space="0" w:color="auto"/>
              <w:bottom w:val="single" w:sz="18" w:space="0" w:color="auto"/>
              <w:right w:val="single" w:sz="4" w:space="0" w:color="auto"/>
            </w:tcBorders>
          </w:tcPr>
          <w:p w14:paraId="0F072190" w14:textId="77777777" w:rsidR="00F544BD" w:rsidRPr="00655781" w:rsidRDefault="00F544BD" w:rsidP="005B6904">
            <w:pPr>
              <w:numPr>
                <w:ilvl w:val="0"/>
                <w:numId w:val="28"/>
              </w:numPr>
              <w:spacing w:line="300" w:lineRule="exact"/>
              <w:rPr>
                <w:rtl/>
              </w:rPr>
            </w:pPr>
            <w:r w:rsidRPr="00655781">
              <w:rPr>
                <w:rtl/>
              </w:rPr>
              <w:t>1</w:t>
            </w:r>
          </w:p>
        </w:tc>
        <w:tc>
          <w:tcPr>
            <w:tcW w:w="1653" w:type="dxa"/>
            <w:tcBorders>
              <w:top w:val="single" w:sz="18" w:space="0" w:color="auto"/>
              <w:left w:val="single" w:sz="4" w:space="0" w:color="auto"/>
              <w:bottom w:val="single" w:sz="18" w:space="0" w:color="auto"/>
              <w:right w:val="single" w:sz="4" w:space="0" w:color="auto"/>
            </w:tcBorders>
          </w:tcPr>
          <w:p w14:paraId="1F9F3907" w14:textId="77777777" w:rsidR="00F544BD" w:rsidRPr="00655781" w:rsidRDefault="00F544BD" w:rsidP="0062499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A5B7F5C" w14:textId="77777777" w:rsidR="00F544BD" w:rsidRPr="00655781" w:rsidRDefault="00F544BD" w:rsidP="00624992">
            <w:pPr>
              <w:spacing w:line="300" w:lineRule="exact"/>
              <w:rPr>
                <w:rtl/>
              </w:rPr>
            </w:pPr>
          </w:p>
        </w:tc>
        <w:tc>
          <w:tcPr>
            <w:tcW w:w="1520" w:type="dxa"/>
            <w:tcBorders>
              <w:top w:val="single" w:sz="18" w:space="0" w:color="auto"/>
              <w:left w:val="single" w:sz="4" w:space="0" w:color="auto"/>
              <w:bottom w:val="single" w:sz="18" w:space="0" w:color="auto"/>
              <w:right w:val="single" w:sz="4" w:space="0" w:color="auto"/>
            </w:tcBorders>
          </w:tcPr>
          <w:p w14:paraId="6331C0A4" w14:textId="77777777" w:rsidR="00F544BD" w:rsidRPr="00655781" w:rsidRDefault="00F544BD" w:rsidP="00624992">
            <w:pPr>
              <w:spacing w:line="300" w:lineRule="exact"/>
              <w:rPr>
                <w:rtl/>
              </w:rPr>
            </w:pPr>
          </w:p>
        </w:tc>
        <w:tc>
          <w:tcPr>
            <w:tcW w:w="1347" w:type="dxa"/>
            <w:tcBorders>
              <w:top w:val="single" w:sz="18" w:space="0" w:color="auto"/>
              <w:left w:val="single" w:sz="4" w:space="0" w:color="auto"/>
              <w:bottom w:val="single" w:sz="18" w:space="0" w:color="auto"/>
              <w:right w:val="single" w:sz="4" w:space="0" w:color="auto"/>
            </w:tcBorders>
          </w:tcPr>
          <w:p w14:paraId="06B833B7" w14:textId="77777777" w:rsidR="00F544BD" w:rsidRPr="00655781" w:rsidRDefault="00F544BD" w:rsidP="00624992">
            <w:pPr>
              <w:spacing w:line="300" w:lineRule="exact"/>
              <w:rPr>
                <w:rtl/>
              </w:rPr>
            </w:pPr>
          </w:p>
        </w:tc>
        <w:tc>
          <w:tcPr>
            <w:tcW w:w="1890" w:type="dxa"/>
            <w:tcBorders>
              <w:top w:val="single" w:sz="18" w:space="0" w:color="auto"/>
              <w:left w:val="single" w:sz="4" w:space="0" w:color="auto"/>
              <w:bottom w:val="single" w:sz="18" w:space="0" w:color="auto"/>
              <w:right w:val="single" w:sz="4" w:space="0" w:color="auto"/>
            </w:tcBorders>
          </w:tcPr>
          <w:p w14:paraId="63A4A8AD" w14:textId="77777777" w:rsidR="00F544BD" w:rsidRPr="00655781" w:rsidRDefault="00F544BD" w:rsidP="00624992">
            <w:pPr>
              <w:spacing w:line="300" w:lineRule="exact"/>
              <w:rPr>
                <w:rtl/>
              </w:rPr>
            </w:pPr>
          </w:p>
        </w:tc>
        <w:tc>
          <w:tcPr>
            <w:tcW w:w="1080" w:type="dxa"/>
            <w:tcBorders>
              <w:top w:val="single" w:sz="18" w:space="0" w:color="auto"/>
              <w:left w:val="single" w:sz="4" w:space="0" w:color="auto"/>
              <w:bottom w:val="single" w:sz="18" w:space="0" w:color="auto"/>
              <w:right w:val="single" w:sz="18" w:space="0" w:color="auto"/>
            </w:tcBorders>
          </w:tcPr>
          <w:p w14:paraId="3EE7F3B4" w14:textId="77777777" w:rsidR="00F544BD" w:rsidRPr="00655781" w:rsidRDefault="00F544BD" w:rsidP="00624992">
            <w:pPr>
              <w:spacing w:line="300" w:lineRule="exact"/>
              <w:rPr>
                <w:rtl/>
              </w:rPr>
            </w:pPr>
          </w:p>
        </w:tc>
      </w:tr>
      <w:tr w:rsidR="00F544BD" w:rsidRPr="00655781" w14:paraId="4FBB538A" w14:textId="77777777" w:rsidTr="004C0D2B">
        <w:trPr>
          <w:trHeight w:val="864"/>
          <w:jc w:val="center"/>
        </w:trPr>
        <w:tc>
          <w:tcPr>
            <w:tcW w:w="297" w:type="dxa"/>
            <w:tcBorders>
              <w:top w:val="single" w:sz="18" w:space="0" w:color="auto"/>
              <w:left w:val="single" w:sz="18" w:space="0" w:color="auto"/>
              <w:bottom w:val="single" w:sz="18" w:space="0" w:color="auto"/>
              <w:right w:val="single" w:sz="4" w:space="0" w:color="auto"/>
            </w:tcBorders>
          </w:tcPr>
          <w:p w14:paraId="4E9E1B0C" w14:textId="77777777" w:rsidR="00F544BD" w:rsidRPr="00655781" w:rsidRDefault="00F544BD" w:rsidP="005B6904">
            <w:pPr>
              <w:numPr>
                <w:ilvl w:val="0"/>
                <w:numId w:val="28"/>
              </w:numPr>
              <w:spacing w:line="300" w:lineRule="exact"/>
              <w:rPr>
                <w:rtl/>
              </w:rPr>
            </w:pPr>
            <w:r w:rsidRPr="00655781">
              <w:rPr>
                <w:rtl/>
              </w:rPr>
              <w:t>1</w:t>
            </w:r>
          </w:p>
        </w:tc>
        <w:tc>
          <w:tcPr>
            <w:tcW w:w="1653" w:type="dxa"/>
            <w:tcBorders>
              <w:top w:val="single" w:sz="18" w:space="0" w:color="auto"/>
              <w:left w:val="single" w:sz="4" w:space="0" w:color="auto"/>
              <w:bottom w:val="single" w:sz="18" w:space="0" w:color="auto"/>
              <w:right w:val="single" w:sz="4" w:space="0" w:color="auto"/>
            </w:tcBorders>
          </w:tcPr>
          <w:p w14:paraId="22808935" w14:textId="77777777" w:rsidR="00F544BD" w:rsidRPr="00655781" w:rsidRDefault="00F544BD" w:rsidP="0062499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81C74AC" w14:textId="77777777" w:rsidR="00F544BD" w:rsidRPr="00655781" w:rsidRDefault="00F544BD" w:rsidP="00624992">
            <w:pPr>
              <w:spacing w:line="300" w:lineRule="exact"/>
              <w:rPr>
                <w:rtl/>
              </w:rPr>
            </w:pPr>
          </w:p>
        </w:tc>
        <w:tc>
          <w:tcPr>
            <w:tcW w:w="1520" w:type="dxa"/>
            <w:tcBorders>
              <w:top w:val="single" w:sz="18" w:space="0" w:color="auto"/>
              <w:left w:val="single" w:sz="4" w:space="0" w:color="auto"/>
              <w:bottom w:val="single" w:sz="18" w:space="0" w:color="auto"/>
              <w:right w:val="single" w:sz="4" w:space="0" w:color="auto"/>
            </w:tcBorders>
          </w:tcPr>
          <w:p w14:paraId="36B4A9BA" w14:textId="77777777" w:rsidR="00F544BD" w:rsidRPr="00655781" w:rsidRDefault="00F544BD" w:rsidP="00624992">
            <w:pPr>
              <w:spacing w:line="300" w:lineRule="exact"/>
              <w:rPr>
                <w:rtl/>
              </w:rPr>
            </w:pPr>
          </w:p>
        </w:tc>
        <w:tc>
          <w:tcPr>
            <w:tcW w:w="1347" w:type="dxa"/>
            <w:tcBorders>
              <w:top w:val="single" w:sz="18" w:space="0" w:color="auto"/>
              <w:left w:val="single" w:sz="4" w:space="0" w:color="auto"/>
              <w:bottom w:val="single" w:sz="18" w:space="0" w:color="auto"/>
              <w:right w:val="single" w:sz="4" w:space="0" w:color="auto"/>
            </w:tcBorders>
          </w:tcPr>
          <w:p w14:paraId="4BE003BC" w14:textId="77777777" w:rsidR="00F544BD" w:rsidRPr="00655781" w:rsidRDefault="00F544BD" w:rsidP="00624992">
            <w:pPr>
              <w:spacing w:line="300" w:lineRule="exact"/>
              <w:rPr>
                <w:rtl/>
              </w:rPr>
            </w:pPr>
          </w:p>
        </w:tc>
        <w:tc>
          <w:tcPr>
            <w:tcW w:w="1890" w:type="dxa"/>
            <w:tcBorders>
              <w:top w:val="single" w:sz="18" w:space="0" w:color="auto"/>
              <w:left w:val="single" w:sz="4" w:space="0" w:color="auto"/>
              <w:bottom w:val="single" w:sz="18" w:space="0" w:color="auto"/>
              <w:right w:val="single" w:sz="4" w:space="0" w:color="auto"/>
            </w:tcBorders>
          </w:tcPr>
          <w:p w14:paraId="6BFC21DB" w14:textId="77777777" w:rsidR="00F544BD" w:rsidRPr="00655781" w:rsidRDefault="00F544BD" w:rsidP="00624992">
            <w:pPr>
              <w:spacing w:line="300" w:lineRule="exact"/>
              <w:rPr>
                <w:rtl/>
              </w:rPr>
            </w:pPr>
          </w:p>
        </w:tc>
        <w:tc>
          <w:tcPr>
            <w:tcW w:w="1080" w:type="dxa"/>
            <w:tcBorders>
              <w:top w:val="single" w:sz="18" w:space="0" w:color="auto"/>
              <w:left w:val="single" w:sz="4" w:space="0" w:color="auto"/>
              <w:bottom w:val="single" w:sz="18" w:space="0" w:color="auto"/>
              <w:right w:val="single" w:sz="18" w:space="0" w:color="auto"/>
            </w:tcBorders>
          </w:tcPr>
          <w:p w14:paraId="42ABB13D" w14:textId="77777777" w:rsidR="00F544BD" w:rsidRPr="00655781" w:rsidRDefault="00F544BD" w:rsidP="00624992">
            <w:pPr>
              <w:spacing w:line="300" w:lineRule="exact"/>
              <w:rPr>
                <w:rtl/>
              </w:rPr>
            </w:pPr>
          </w:p>
        </w:tc>
      </w:tr>
      <w:tr w:rsidR="00F544BD" w:rsidRPr="00655781" w14:paraId="3B4D8F41" w14:textId="77777777" w:rsidTr="004C0D2B">
        <w:trPr>
          <w:trHeight w:val="936"/>
          <w:jc w:val="center"/>
        </w:trPr>
        <w:tc>
          <w:tcPr>
            <w:tcW w:w="297" w:type="dxa"/>
            <w:tcBorders>
              <w:top w:val="single" w:sz="18" w:space="0" w:color="auto"/>
              <w:left w:val="single" w:sz="18" w:space="0" w:color="auto"/>
              <w:bottom w:val="single" w:sz="18" w:space="0" w:color="auto"/>
              <w:right w:val="single" w:sz="4" w:space="0" w:color="auto"/>
            </w:tcBorders>
          </w:tcPr>
          <w:p w14:paraId="6080C1ED" w14:textId="77777777" w:rsidR="00F544BD" w:rsidRPr="00655781" w:rsidRDefault="00F544BD" w:rsidP="005B6904">
            <w:pPr>
              <w:numPr>
                <w:ilvl w:val="0"/>
                <w:numId w:val="28"/>
              </w:numPr>
              <w:spacing w:line="300" w:lineRule="exact"/>
              <w:rPr>
                <w:rtl/>
              </w:rPr>
            </w:pPr>
          </w:p>
        </w:tc>
        <w:tc>
          <w:tcPr>
            <w:tcW w:w="1653" w:type="dxa"/>
            <w:tcBorders>
              <w:top w:val="single" w:sz="18" w:space="0" w:color="auto"/>
              <w:left w:val="single" w:sz="4" w:space="0" w:color="auto"/>
              <w:bottom w:val="single" w:sz="18" w:space="0" w:color="auto"/>
              <w:right w:val="single" w:sz="4" w:space="0" w:color="auto"/>
            </w:tcBorders>
          </w:tcPr>
          <w:p w14:paraId="469C9769" w14:textId="77777777" w:rsidR="00F544BD" w:rsidRPr="00655781" w:rsidRDefault="00F544BD" w:rsidP="0062499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06969B8" w14:textId="77777777" w:rsidR="00F544BD" w:rsidRPr="00655781" w:rsidRDefault="00F544BD" w:rsidP="00624992">
            <w:pPr>
              <w:spacing w:line="300" w:lineRule="exact"/>
              <w:rPr>
                <w:rtl/>
              </w:rPr>
            </w:pPr>
          </w:p>
        </w:tc>
        <w:tc>
          <w:tcPr>
            <w:tcW w:w="1520" w:type="dxa"/>
            <w:tcBorders>
              <w:top w:val="single" w:sz="18" w:space="0" w:color="auto"/>
              <w:left w:val="single" w:sz="4" w:space="0" w:color="auto"/>
              <w:bottom w:val="single" w:sz="18" w:space="0" w:color="auto"/>
              <w:right w:val="single" w:sz="4" w:space="0" w:color="auto"/>
            </w:tcBorders>
          </w:tcPr>
          <w:p w14:paraId="670971C3" w14:textId="77777777" w:rsidR="00F544BD" w:rsidRPr="00655781" w:rsidRDefault="00F544BD" w:rsidP="00624992">
            <w:pPr>
              <w:spacing w:line="300" w:lineRule="exact"/>
              <w:rPr>
                <w:rtl/>
              </w:rPr>
            </w:pPr>
          </w:p>
        </w:tc>
        <w:tc>
          <w:tcPr>
            <w:tcW w:w="1347" w:type="dxa"/>
            <w:tcBorders>
              <w:top w:val="single" w:sz="18" w:space="0" w:color="auto"/>
              <w:left w:val="single" w:sz="4" w:space="0" w:color="auto"/>
              <w:bottom w:val="single" w:sz="18" w:space="0" w:color="auto"/>
              <w:right w:val="single" w:sz="4" w:space="0" w:color="auto"/>
            </w:tcBorders>
          </w:tcPr>
          <w:p w14:paraId="705E2F56" w14:textId="77777777" w:rsidR="00F544BD" w:rsidRPr="00655781" w:rsidRDefault="00F544BD" w:rsidP="00624992">
            <w:pPr>
              <w:spacing w:line="300" w:lineRule="exact"/>
              <w:rPr>
                <w:rtl/>
              </w:rPr>
            </w:pPr>
          </w:p>
        </w:tc>
        <w:tc>
          <w:tcPr>
            <w:tcW w:w="1890" w:type="dxa"/>
            <w:tcBorders>
              <w:top w:val="single" w:sz="18" w:space="0" w:color="auto"/>
              <w:left w:val="single" w:sz="4" w:space="0" w:color="auto"/>
              <w:bottom w:val="single" w:sz="18" w:space="0" w:color="auto"/>
              <w:right w:val="single" w:sz="4" w:space="0" w:color="auto"/>
            </w:tcBorders>
          </w:tcPr>
          <w:p w14:paraId="684AFB3D" w14:textId="77777777" w:rsidR="00F544BD" w:rsidRPr="00655781" w:rsidRDefault="00F544BD" w:rsidP="00624992">
            <w:pPr>
              <w:spacing w:line="300" w:lineRule="exact"/>
              <w:rPr>
                <w:rtl/>
              </w:rPr>
            </w:pPr>
          </w:p>
        </w:tc>
        <w:tc>
          <w:tcPr>
            <w:tcW w:w="1080" w:type="dxa"/>
            <w:tcBorders>
              <w:top w:val="single" w:sz="18" w:space="0" w:color="auto"/>
              <w:left w:val="single" w:sz="4" w:space="0" w:color="auto"/>
              <w:bottom w:val="single" w:sz="18" w:space="0" w:color="auto"/>
              <w:right w:val="single" w:sz="18" w:space="0" w:color="auto"/>
            </w:tcBorders>
          </w:tcPr>
          <w:p w14:paraId="1F953CE3" w14:textId="77777777" w:rsidR="00F544BD" w:rsidRPr="00655781" w:rsidRDefault="00F544BD" w:rsidP="00624992">
            <w:pPr>
              <w:spacing w:line="300" w:lineRule="exact"/>
              <w:rPr>
                <w:rtl/>
              </w:rPr>
            </w:pPr>
          </w:p>
        </w:tc>
      </w:tr>
    </w:tbl>
    <w:p w14:paraId="297D92B2" w14:textId="77777777" w:rsidR="00643A7F" w:rsidRDefault="008C5815" w:rsidP="003B44A0">
      <w:pPr>
        <w:jc w:val="left"/>
        <w:rPr>
          <w:b/>
          <w:bCs/>
          <w:rtl/>
        </w:rPr>
      </w:pPr>
      <w:r>
        <w:rPr>
          <w:rFonts w:hint="cs"/>
          <w:b/>
          <w:bCs/>
          <w:rtl/>
        </w:rPr>
        <w:t xml:space="preserve">      </w:t>
      </w:r>
      <w:r w:rsidR="00643A7F">
        <w:rPr>
          <w:rFonts w:hint="cs"/>
          <w:b/>
          <w:bCs/>
          <w:rtl/>
        </w:rPr>
        <w:t xml:space="preserve">ניתן להוסיף </w:t>
      </w:r>
      <w:r>
        <w:rPr>
          <w:rFonts w:hint="cs"/>
          <w:b/>
          <w:bCs/>
          <w:rtl/>
        </w:rPr>
        <w:t>שורות נוספות במידת הצורך</w:t>
      </w:r>
    </w:p>
    <w:p w14:paraId="51718796" w14:textId="77777777" w:rsidR="00643A7F" w:rsidRDefault="00643A7F" w:rsidP="00643A7F">
      <w:pPr>
        <w:overflowPunct/>
        <w:autoSpaceDE/>
        <w:autoSpaceDN/>
        <w:adjustRightInd/>
        <w:textAlignment w:val="auto"/>
        <w:rPr>
          <w:b/>
          <w:bCs/>
          <w:u w:val="single"/>
          <w:rtl/>
        </w:rPr>
      </w:pPr>
    </w:p>
    <w:p w14:paraId="0B6B65EE" w14:textId="77777777" w:rsidR="008C5815" w:rsidRDefault="008C5815" w:rsidP="00643A7F">
      <w:pPr>
        <w:overflowPunct/>
        <w:autoSpaceDE/>
        <w:autoSpaceDN/>
        <w:adjustRightInd/>
        <w:textAlignment w:val="auto"/>
        <w:rPr>
          <w:b/>
          <w:bCs/>
          <w:u w:val="single"/>
          <w:rtl/>
        </w:rPr>
      </w:pPr>
    </w:p>
    <w:p w14:paraId="230B121B" w14:textId="77777777" w:rsidR="00643A7F" w:rsidRPr="00655781" w:rsidRDefault="00643A7F" w:rsidP="00643A7F">
      <w:pPr>
        <w:overflowPunct/>
        <w:autoSpaceDE/>
        <w:autoSpaceDN/>
        <w:adjustRightInd/>
        <w:textAlignment w:val="auto"/>
        <w:rPr>
          <w:rtl/>
        </w:rPr>
      </w:pPr>
      <w:r w:rsidRPr="00655781">
        <w:rPr>
          <w:rFonts w:hint="cs"/>
          <w:b/>
          <w:bCs/>
          <w:u w:val="single"/>
          <w:rtl/>
        </w:rPr>
        <w:lastRenderedPageBreak/>
        <w:t xml:space="preserve">הצהרת </w:t>
      </w:r>
      <w:r>
        <w:rPr>
          <w:rFonts w:hint="cs"/>
          <w:b/>
          <w:bCs/>
          <w:u w:val="single"/>
          <w:rtl/>
        </w:rPr>
        <w:t>מנהל הפרויקט</w:t>
      </w:r>
    </w:p>
    <w:p w14:paraId="7AC25E90" w14:textId="77777777" w:rsidR="00643A7F" w:rsidRPr="00655781" w:rsidRDefault="00643A7F" w:rsidP="00643A7F">
      <w:pPr>
        <w:rPr>
          <w:rtl/>
        </w:rPr>
      </w:pPr>
      <w:r w:rsidRPr="00655781">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0DB2A277" w14:textId="77777777" w:rsidR="00643A7F" w:rsidRDefault="00643A7F" w:rsidP="00643A7F">
      <w:pPr>
        <w:spacing w:before="100"/>
        <w:rPr>
          <w:rtl/>
        </w:rPr>
      </w:pPr>
    </w:p>
    <w:p w14:paraId="190F754B" w14:textId="77777777" w:rsidR="00643A7F" w:rsidRPr="00655781" w:rsidRDefault="00643A7F" w:rsidP="004C0D2B">
      <w:pPr>
        <w:spacing w:line="240" w:lineRule="auto"/>
        <w:jc w:val="center"/>
        <w:rPr>
          <w:rtl/>
        </w:rPr>
      </w:pPr>
      <w:r w:rsidRPr="00655781">
        <w:rPr>
          <w:rFonts w:hint="cs"/>
          <w:rtl/>
        </w:rPr>
        <w:t>תאריך ____________     שם ______________________   חתימה ________________</w:t>
      </w:r>
    </w:p>
    <w:p w14:paraId="01136B5B" w14:textId="77777777" w:rsidR="00643A7F" w:rsidRDefault="00643A7F" w:rsidP="00643A7F">
      <w:pPr>
        <w:rPr>
          <w:b/>
          <w:bCs/>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43A7F" w14:paraId="46BF2B80" w14:textId="77777777" w:rsidTr="00624992">
        <w:trPr>
          <w:trHeight w:val="619"/>
        </w:trPr>
        <w:tc>
          <w:tcPr>
            <w:tcW w:w="2181" w:type="dxa"/>
          </w:tcPr>
          <w:p w14:paraId="610A42DF" w14:textId="77777777" w:rsidR="00643A7F" w:rsidRDefault="00643A7F" w:rsidP="00624992">
            <w:pPr>
              <w:rPr>
                <w:rtl/>
              </w:rPr>
            </w:pPr>
          </w:p>
          <w:p w14:paraId="61B4436C" w14:textId="77777777" w:rsidR="00643A7F" w:rsidRDefault="00643A7F" w:rsidP="00624992"/>
        </w:tc>
        <w:tc>
          <w:tcPr>
            <w:tcW w:w="4056" w:type="dxa"/>
          </w:tcPr>
          <w:p w14:paraId="5B8B6671" w14:textId="77777777" w:rsidR="00643A7F" w:rsidRDefault="00643A7F" w:rsidP="00624992"/>
        </w:tc>
        <w:tc>
          <w:tcPr>
            <w:tcW w:w="3618" w:type="dxa"/>
          </w:tcPr>
          <w:p w14:paraId="0DE5DF96" w14:textId="77777777" w:rsidR="00643A7F" w:rsidRDefault="00643A7F" w:rsidP="00624992"/>
        </w:tc>
      </w:tr>
      <w:tr w:rsidR="00643A7F" w14:paraId="4641A74E" w14:textId="77777777" w:rsidTr="00624992">
        <w:tc>
          <w:tcPr>
            <w:tcW w:w="2181" w:type="dxa"/>
            <w:shd w:val="pct5" w:color="auto" w:fill="auto"/>
          </w:tcPr>
          <w:p w14:paraId="2EF49535" w14:textId="77777777" w:rsidR="00643A7F" w:rsidRDefault="00643A7F" w:rsidP="00624992">
            <w:pPr>
              <w:jc w:val="center"/>
            </w:pPr>
            <w:r>
              <w:rPr>
                <w:rFonts w:hint="cs"/>
                <w:rtl/>
              </w:rPr>
              <w:t>תאריך</w:t>
            </w:r>
          </w:p>
        </w:tc>
        <w:tc>
          <w:tcPr>
            <w:tcW w:w="4056" w:type="dxa"/>
            <w:shd w:val="pct5" w:color="auto" w:fill="auto"/>
          </w:tcPr>
          <w:p w14:paraId="780CE592" w14:textId="77777777" w:rsidR="00643A7F" w:rsidRDefault="00643A7F" w:rsidP="00624992">
            <w:pPr>
              <w:jc w:val="center"/>
            </w:pPr>
            <w:r>
              <w:rPr>
                <w:rFonts w:hint="cs"/>
                <w:rtl/>
              </w:rPr>
              <w:t>שם מלא של החותם בשם המציע</w:t>
            </w:r>
          </w:p>
        </w:tc>
        <w:tc>
          <w:tcPr>
            <w:tcW w:w="3618" w:type="dxa"/>
            <w:shd w:val="pct5" w:color="auto" w:fill="auto"/>
          </w:tcPr>
          <w:p w14:paraId="21D011A5" w14:textId="77777777" w:rsidR="00643A7F" w:rsidRDefault="00643A7F" w:rsidP="00624992">
            <w:pPr>
              <w:jc w:val="center"/>
            </w:pPr>
            <w:r>
              <w:rPr>
                <w:rFonts w:hint="cs"/>
                <w:rtl/>
              </w:rPr>
              <w:t>חתימה וחותמת המציע</w:t>
            </w:r>
          </w:p>
        </w:tc>
      </w:tr>
    </w:tbl>
    <w:p w14:paraId="5FBC364C" w14:textId="77777777" w:rsidR="00643A7F" w:rsidRDefault="00643A7F" w:rsidP="00643A7F">
      <w:pPr>
        <w:ind w:left="-33"/>
        <w:rPr>
          <w:b/>
          <w:bCs/>
          <w:rtl/>
        </w:rPr>
      </w:pPr>
    </w:p>
    <w:p w14:paraId="527BEF14" w14:textId="77777777" w:rsidR="00643A7F" w:rsidRDefault="00643A7F" w:rsidP="00643A7F">
      <w:pPr>
        <w:ind w:left="-33"/>
        <w:rPr>
          <w:b/>
          <w:bCs/>
          <w:rtl/>
        </w:rPr>
      </w:pPr>
    </w:p>
    <w:p w14:paraId="778FBA90" w14:textId="77777777" w:rsidR="005E1746" w:rsidRDefault="005E1746" w:rsidP="00643A7F">
      <w:pPr>
        <w:ind w:left="-33"/>
        <w:rPr>
          <w:b/>
          <w:bCs/>
          <w:rtl/>
        </w:rPr>
      </w:pPr>
    </w:p>
    <w:p w14:paraId="5FF52085" w14:textId="77777777" w:rsidR="00643A7F" w:rsidRPr="00937914" w:rsidRDefault="00643A7F" w:rsidP="00643A7F">
      <w:pPr>
        <w:spacing w:after="120"/>
        <w:jc w:val="center"/>
        <w:rPr>
          <w:b/>
          <w:bCs/>
          <w:spacing w:val="6"/>
          <w:u w:val="single"/>
          <w:rtl/>
        </w:rPr>
      </w:pPr>
      <w:r w:rsidRPr="004005DC">
        <w:rPr>
          <w:rFonts w:hint="cs"/>
          <w:b/>
          <w:bCs/>
          <w:spacing w:val="6"/>
          <w:u w:val="single"/>
          <w:rtl/>
        </w:rPr>
        <w:t xml:space="preserve">אישור עו"ד </w:t>
      </w:r>
    </w:p>
    <w:p w14:paraId="59ED720B" w14:textId="77777777" w:rsidR="00643A7F" w:rsidRPr="003C6B6D" w:rsidRDefault="00643A7F" w:rsidP="00643A7F">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53D0723" w14:textId="77777777" w:rsidR="00643A7F" w:rsidRPr="004005DC" w:rsidRDefault="00643A7F" w:rsidP="00643A7F">
      <w:pPr>
        <w:rPr>
          <w:rtl/>
        </w:rPr>
      </w:pPr>
    </w:p>
    <w:tbl>
      <w:tblPr>
        <w:bidiVisual/>
        <w:tblW w:w="0" w:type="auto"/>
        <w:tblLook w:val="01E0" w:firstRow="1" w:lastRow="1" w:firstColumn="1" w:lastColumn="1" w:noHBand="0" w:noVBand="0"/>
      </w:tblPr>
      <w:tblGrid>
        <w:gridCol w:w="4643"/>
        <w:gridCol w:w="4643"/>
      </w:tblGrid>
      <w:tr w:rsidR="00643A7F" w:rsidRPr="00582E06" w14:paraId="53FD7C10" w14:textId="77777777" w:rsidTr="00624992">
        <w:tc>
          <w:tcPr>
            <w:tcW w:w="4643" w:type="dxa"/>
          </w:tcPr>
          <w:p w14:paraId="114775DA" w14:textId="77777777" w:rsidR="00643A7F" w:rsidRPr="00582E06" w:rsidRDefault="00643A7F" w:rsidP="00624992">
            <w:pPr>
              <w:jc w:val="center"/>
              <w:rPr>
                <w:rtl/>
              </w:rPr>
            </w:pPr>
            <w:r w:rsidRPr="00582E06">
              <w:rPr>
                <w:rFonts w:hint="cs"/>
                <w:rtl/>
              </w:rPr>
              <w:t>_________________</w:t>
            </w:r>
          </w:p>
        </w:tc>
        <w:tc>
          <w:tcPr>
            <w:tcW w:w="4643" w:type="dxa"/>
          </w:tcPr>
          <w:p w14:paraId="7D80DF25" w14:textId="77777777" w:rsidR="00643A7F" w:rsidRPr="00582E06" w:rsidRDefault="00643A7F" w:rsidP="00624992">
            <w:pPr>
              <w:jc w:val="center"/>
              <w:rPr>
                <w:rtl/>
              </w:rPr>
            </w:pPr>
            <w:r w:rsidRPr="00582E06">
              <w:rPr>
                <w:rFonts w:hint="cs"/>
                <w:rtl/>
              </w:rPr>
              <w:t>____________________________</w:t>
            </w:r>
          </w:p>
        </w:tc>
      </w:tr>
      <w:tr w:rsidR="00643A7F" w:rsidRPr="00582E06" w14:paraId="1BE9A46E" w14:textId="77777777" w:rsidTr="00624992">
        <w:tc>
          <w:tcPr>
            <w:tcW w:w="4643" w:type="dxa"/>
          </w:tcPr>
          <w:p w14:paraId="3E8D41C3" w14:textId="77777777" w:rsidR="00643A7F" w:rsidRPr="00582E06" w:rsidRDefault="00643A7F" w:rsidP="00624992">
            <w:pPr>
              <w:jc w:val="center"/>
              <w:rPr>
                <w:b/>
                <w:bCs/>
                <w:rtl/>
              </w:rPr>
            </w:pPr>
            <w:r w:rsidRPr="00582E06">
              <w:rPr>
                <w:rFonts w:hint="cs"/>
                <w:b/>
                <w:bCs/>
                <w:rtl/>
              </w:rPr>
              <w:t>תאריך</w:t>
            </w:r>
          </w:p>
        </w:tc>
        <w:tc>
          <w:tcPr>
            <w:tcW w:w="4643" w:type="dxa"/>
          </w:tcPr>
          <w:p w14:paraId="4C20A869" w14:textId="77777777" w:rsidR="00643A7F" w:rsidRPr="00582E06" w:rsidRDefault="00643A7F" w:rsidP="00624992">
            <w:pPr>
              <w:jc w:val="center"/>
              <w:rPr>
                <w:b/>
                <w:bCs/>
                <w:rtl/>
              </w:rPr>
            </w:pPr>
            <w:r w:rsidRPr="00582E06">
              <w:rPr>
                <w:rFonts w:hint="cs"/>
                <w:b/>
                <w:bCs/>
                <w:rtl/>
              </w:rPr>
              <w:t>חתימה וחותמת</w:t>
            </w:r>
          </w:p>
        </w:tc>
      </w:tr>
    </w:tbl>
    <w:p w14:paraId="6D55D318" w14:textId="77777777" w:rsidR="00643A7F" w:rsidRDefault="00643A7F" w:rsidP="00643A7F">
      <w:pPr>
        <w:rPr>
          <w:b/>
          <w:bCs/>
          <w:u w:val="single"/>
          <w:rtl/>
        </w:rPr>
      </w:pPr>
    </w:p>
    <w:p w14:paraId="10903655" w14:textId="77777777" w:rsidR="00643A7F" w:rsidRPr="00505959" w:rsidRDefault="00643A7F" w:rsidP="00643A7F">
      <w:pPr>
        <w:rPr>
          <w:rtl/>
        </w:rPr>
      </w:pPr>
      <w:r>
        <w:rPr>
          <w:rtl/>
        </w:rPr>
        <w:br w:type="page"/>
      </w:r>
    </w:p>
    <w:bookmarkEnd w:id="66"/>
    <w:p w14:paraId="0781230A" w14:textId="77777777" w:rsidR="00643A7F" w:rsidRPr="00AA436A" w:rsidRDefault="00643A7F" w:rsidP="00643A7F">
      <w:pPr>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0029E70A" w14:textId="77777777" w:rsidR="00643A7F" w:rsidRPr="00AA436A" w:rsidRDefault="00643A7F" w:rsidP="00643A7F">
      <w:pPr>
        <w:pStyle w:val="af8"/>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643A7F" w:rsidRPr="009D1466" w14:paraId="03A31CAD" w14:textId="77777777" w:rsidTr="00624992">
        <w:tc>
          <w:tcPr>
            <w:tcW w:w="814" w:type="dxa"/>
            <w:shd w:val="clear" w:color="auto" w:fill="E0E0E0"/>
            <w:vAlign w:val="center"/>
          </w:tcPr>
          <w:p w14:paraId="62912B25" w14:textId="77777777" w:rsidR="00643A7F" w:rsidRPr="009D1466" w:rsidRDefault="00643A7F" w:rsidP="00624992">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76311357" w14:textId="77777777" w:rsidR="00643A7F" w:rsidRPr="009D1466" w:rsidRDefault="00643A7F" w:rsidP="00624992">
            <w:pPr>
              <w:spacing w:line="240" w:lineRule="auto"/>
              <w:jc w:val="center"/>
              <w:rPr>
                <w:bCs/>
              </w:rPr>
            </w:pPr>
            <w:r w:rsidRPr="009D1466">
              <w:rPr>
                <w:rFonts w:hint="cs"/>
                <w:bCs/>
                <w:rtl/>
              </w:rPr>
              <w:t>תיאור</w:t>
            </w:r>
          </w:p>
        </w:tc>
        <w:tc>
          <w:tcPr>
            <w:tcW w:w="993" w:type="dxa"/>
            <w:shd w:val="clear" w:color="auto" w:fill="E0E0E0"/>
            <w:vAlign w:val="center"/>
          </w:tcPr>
          <w:p w14:paraId="53BFE438" w14:textId="77777777" w:rsidR="00643A7F" w:rsidRPr="009D1466" w:rsidRDefault="00643A7F" w:rsidP="00624992">
            <w:pPr>
              <w:spacing w:line="240" w:lineRule="auto"/>
              <w:jc w:val="center"/>
              <w:rPr>
                <w:bCs/>
              </w:rPr>
            </w:pPr>
            <w:r w:rsidRPr="009D1466">
              <w:rPr>
                <w:rFonts w:hint="cs"/>
                <w:bCs/>
                <w:rtl/>
              </w:rPr>
              <w:t>סמן</w:t>
            </w:r>
          </w:p>
        </w:tc>
      </w:tr>
      <w:tr w:rsidR="00643A7F" w:rsidRPr="009D1466" w14:paraId="1029B3DE" w14:textId="77777777" w:rsidTr="00624992">
        <w:trPr>
          <w:trHeight w:hRule="exact" w:val="1412"/>
        </w:trPr>
        <w:tc>
          <w:tcPr>
            <w:tcW w:w="814" w:type="dxa"/>
            <w:shd w:val="clear" w:color="auto" w:fill="E0E0E0"/>
            <w:vAlign w:val="center"/>
          </w:tcPr>
          <w:p w14:paraId="238FD4A4"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5FDD6F78" w14:textId="77777777" w:rsidR="00643A7F" w:rsidRPr="009D1466" w:rsidRDefault="00643A7F" w:rsidP="00624992">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4D0A2AE8" w14:textId="77777777"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1A1CD7BB" w14:textId="77777777"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14:paraId="5F8CE56B" w14:textId="77777777"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3B4A1476" w14:textId="77777777"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14:paraId="23FFBD7F" w14:textId="77777777" w:rsidR="00643A7F" w:rsidRPr="009D1466" w:rsidRDefault="00643A7F" w:rsidP="00624992">
            <w:pPr>
              <w:spacing w:line="240" w:lineRule="auto"/>
              <w:jc w:val="left"/>
              <w:rPr>
                <w:b/>
                <w:rtl/>
              </w:rPr>
            </w:pPr>
          </w:p>
          <w:p w14:paraId="251587AE" w14:textId="77777777" w:rsidR="00643A7F" w:rsidRPr="009D1466" w:rsidRDefault="00643A7F" w:rsidP="00624992">
            <w:pPr>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4602F02F" w14:textId="77777777" w:rsidR="00643A7F" w:rsidRPr="009D1466" w:rsidRDefault="00643A7F" w:rsidP="00624992">
            <w:pPr>
              <w:numPr>
                <w:ilvl w:val="0"/>
                <w:numId w:val="7"/>
              </w:numPr>
              <w:overflowPunct/>
              <w:autoSpaceDE/>
              <w:autoSpaceDN/>
              <w:adjustRightInd/>
              <w:spacing w:line="240" w:lineRule="auto"/>
              <w:ind w:right="1440"/>
              <w:jc w:val="left"/>
              <w:textAlignment w:val="auto"/>
              <w:rPr>
                <w:b/>
              </w:rPr>
            </w:pPr>
          </w:p>
          <w:p w14:paraId="79C509F8" w14:textId="77777777" w:rsidR="00643A7F" w:rsidRPr="009D1466" w:rsidRDefault="00643A7F" w:rsidP="00F71F58">
            <w:pPr>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171C7990" w14:textId="77777777" w:rsidR="00643A7F" w:rsidRPr="009D1466" w:rsidRDefault="00643A7F" w:rsidP="00F71F58">
            <w:pPr>
              <w:numPr>
                <w:ilvl w:val="0"/>
                <w:numId w:val="9"/>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3A705690" w14:textId="77777777" w:rsidR="00643A7F" w:rsidRPr="009D1466" w:rsidRDefault="00643A7F" w:rsidP="00624992">
            <w:pPr>
              <w:overflowPunct/>
              <w:autoSpaceDE/>
              <w:autoSpaceDN/>
              <w:adjustRightInd/>
              <w:spacing w:line="240" w:lineRule="auto"/>
              <w:ind w:left="360" w:right="1440"/>
              <w:jc w:val="left"/>
              <w:textAlignment w:val="auto"/>
              <w:rPr>
                <w:b/>
              </w:rPr>
            </w:pPr>
          </w:p>
          <w:p w14:paraId="02B5B692" w14:textId="77777777" w:rsidR="00643A7F" w:rsidRPr="009D1466" w:rsidRDefault="00643A7F" w:rsidP="00624992">
            <w:pPr>
              <w:spacing w:line="240" w:lineRule="auto"/>
              <w:ind w:left="1080" w:right="1440"/>
              <w:jc w:val="left"/>
              <w:rPr>
                <w:b/>
              </w:rPr>
            </w:pPr>
          </w:p>
        </w:tc>
      </w:tr>
      <w:tr w:rsidR="00643A7F" w:rsidRPr="009D1466" w14:paraId="4172498A" w14:textId="77777777" w:rsidTr="00624992">
        <w:tc>
          <w:tcPr>
            <w:tcW w:w="814" w:type="dxa"/>
            <w:shd w:val="clear" w:color="auto" w:fill="E0E0E0"/>
            <w:vAlign w:val="center"/>
          </w:tcPr>
          <w:p w14:paraId="2AE6014D" w14:textId="77777777" w:rsidR="00643A7F" w:rsidRPr="009D1466" w:rsidRDefault="00643A7F" w:rsidP="00624992">
            <w:pPr>
              <w:pStyle w:val="af8"/>
              <w:spacing w:line="240" w:lineRule="auto"/>
              <w:ind w:left="641"/>
              <w:rPr>
                <w:b/>
              </w:rPr>
            </w:pPr>
          </w:p>
        </w:tc>
        <w:tc>
          <w:tcPr>
            <w:tcW w:w="7938" w:type="dxa"/>
            <w:shd w:val="clear" w:color="auto" w:fill="E0E0E0"/>
          </w:tcPr>
          <w:p w14:paraId="54CCB38C" w14:textId="77777777" w:rsidR="00643A7F" w:rsidRPr="009D1466" w:rsidRDefault="00643A7F" w:rsidP="00624992">
            <w:pPr>
              <w:spacing w:line="240" w:lineRule="auto"/>
              <w:jc w:val="left"/>
              <w:rPr>
                <w:b/>
              </w:rPr>
            </w:pPr>
            <w:r w:rsidRPr="009D1466">
              <w:rPr>
                <w:rFonts w:hint="cs"/>
                <w:bCs/>
                <w:rtl/>
              </w:rPr>
              <w:t>נספחים</w:t>
            </w:r>
            <w:r w:rsidRPr="009D1466">
              <w:rPr>
                <w:b/>
                <w:rtl/>
              </w:rPr>
              <w:t>:</w:t>
            </w:r>
          </w:p>
        </w:tc>
        <w:tc>
          <w:tcPr>
            <w:tcW w:w="993" w:type="dxa"/>
            <w:shd w:val="clear" w:color="auto" w:fill="E0E0E0"/>
          </w:tcPr>
          <w:p w14:paraId="4C10F420" w14:textId="77777777" w:rsidR="00643A7F" w:rsidRPr="009D1466" w:rsidRDefault="00643A7F" w:rsidP="00624992">
            <w:pPr>
              <w:spacing w:line="240" w:lineRule="auto"/>
              <w:jc w:val="left"/>
              <w:rPr>
                <w:b/>
              </w:rPr>
            </w:pPr>
          </w:p>
        </w:tc>
      </w:tr>
      <w:tr w:rsidR="00643A7F" w:rsidRPr="009D1466" w14:paraId="23320139" w14:textId="77777777" w:rsidTr="00624992">
        <w:tc>
          <w:tcPr>
            <w:tcW w:w="814" w:type="dxa"/>
            <w:shd w:val="clear" w:color="auto" w:fill="E0E0E0"/>
            <w:vAlign w:val="center"/>
          </w:tcPr>
          <w:p w14:paraId="587C0BC6"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29DC8033" w14:textId="77777777"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ב'1: טופס ההצעה</w:t>
            </w:r>
          </w:p>
        </w:tc>
        <w:tc>
          <w:tcPr>
            <w:tcW w:w="993" w:type="dxa"/>
            <w:vAlign w:val="center"/>
          </w:tcPr>
          <w:p w14:paraId="0B2EF321"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10A34611" w14:textId="77777777" w:rsidTr="00624992">
        <w:tc>
          <w:tcPr>
            <w:tcW w:w="814" w:type="dxa"/>
            <w:shd w:val="clear" w:color="auto" w:fill="E0E0E0"/>
            <w:vAlign w:val="center"/>
          </w:tcPr>
          <w:p w14:paraId="50659F14"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6594A505" w14:textId="77777777" w:rsidR="00643A7F" w:rsidRPr="002A1C1E" w:rsidRDefault="00643A7F" w:rsidP="00FA58C1">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ב'2: </w:t>
            </w:r>
            <w:r w:rsidRPr="002A1C1E">
              <w:rPr>
                <w:rFonts w:hint="cs"/>
                <w:b/>
                <w:szCs w:val="22"/>
                <w:rtl/>
              </w:rPr>
              <w:t>פירוט ניסיון המ</w:t>
            </w:r>
            <w:r>
              <w:rPr>
                <w:rFonts w:hint="cs"/>
                <w:b/>
                <w:szCs w:val="22"/>
                <w:rtl/>
              </w:rPr>
              <w:t>ציע</w:t>
            </w:r>
            <w:r w:rsidRPr="002A1C1E">
              <w:rPr>
                <w:rFonts w:hint="cs"/>
                <w:b/>
                <w:szCs w:val="22"/>
                <w:rtl/>
              </w:rPr>
              <w:t xml:space="preserve"> </w:t>
            </w:r>
          </w:p>
        </w:tc>
        <w:tc>
          <w:tcPr>
            <w:tcW w:w="993" w:type="dxa"/>
            <w:vAlign w:val="center"/>
          </w:tcPr>
          <w:p w14:paraId="128B9A18"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FA58C1" w:rsidRPr="009D1466" w14:paraId="2AD88944" w14:textId="77777777" w:rsidTr="00624992">
        <w:tc>
          <w:tcPr>
            <w:tcW w:w="814" w:type="dxa"/>
            <w:shd w:val="clear" w:color="auto" w:fill="E0E0E0"/>
            <w:vAlign w:val="center"/>
          </w:tcPr>
          <w:p w14:paraId="62C3A841" w14:textId="77777777" w:rsidR="00FA58C1" w:rsidRPr="009D1466" w:rsidRDefault="00FA58C1" w:rsidP="00F71F58">
            <w:pPr>
              <w:pStyle w:val="af8"/>
              <w:numPr>
                <w:ilvl w:val="0"/>
                <w:numId w:val="10"/>
              </w:numPr>
              <w:overflowPunct/>
              <w:autoSpaceDE/>
              <w:autoSpaceDN/>
              <w:adjustRightInd/>
              <w:spacing w:line="240" w:lineRule="auto"/>
              <w:jc w:val="center"/>
              <w:textAlignment w:val="auto"/>
              <w:rPr>
                <w:b/>
              </w:rPr>
            </w:pPr>
          </w:p>
        </w:tc>
        <w:tc>
          <w:tcPr>
            <w:tcW w:w="7938" w:type="dxa"/>
          </w:tcPr>
          <w:p w14:paraId="071ABAA8" w14:textId="77777777" w:rsidR="00FA58C1" w:rsidRDefault="00FA58C1" w:rsidP="00624992">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ב'3: פירוט ניסיון מנהל הפרויקט</w:t>
            </w:r>
          </w:p>
        </w:tc>
        <w:tc>
          <w:tcPr>
            <w:tcW w:w="993" w:type="dxa"/>
            <w:vAlign w:val="center"/>
          </w:tcPr>
          <w:p w14:paraId="277767DE" w14:textId="77777777" w:rsidR="00FA58C1" w:rsidRPr="009D1466" w:rsidRDefault="00FA58C1"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4CAB52A4" w14:textId="77777777" w:rsidTr="00624992">
        <w:tc>
          <w:tcPr>
            <w:tcW w:w="814" w:type="dxa"/>
            <w:shd w:val="clear" w:color="auto" w:fill="E0E0E0"/>
            <w:vAlign w:val="center"/>
          </w:tcPr>
          <w:p w14:paraId="5016B278"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11C98B59" w14:textId="77777777"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sidR="00FA58C1">
              <w:rPr>
                <w:rFonts w:hint="cs"/>
                <w:b/>
                <w:szCs w:val="22"/>
                <w:rtl/>
              </w:rPr>
              <w:t>4</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14:paraId="7BF3A26E"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3A9902A5" w14:textId="77777777" w:rsidTr="00624992">
        <w:tc>
          <w:tcPr>
            <w:tcW w:w="814" w:type="dxa"/>
            <w:shd w:val="clear" w:color="auto" w:fill="E0E0E0"/>
            <w:vAlign w:val="center"/>
          </w:tcPr>
          <w:p w14:paraId="638E4102"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6360C4FD" w14:textId="77777777"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5</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14:paraId="127200E5"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480B3457" w14:textId="77777777" w:rsidTr="00624992">
        <w:tc>
          <w:tcPr>
            <w:tcW w:w="814" w:type="dxa"/>
            <w:shd w:val="clear" w:color="auto" w:fill="E0E0E0"/>
            <w:vAlign w:val="center"/>
          </w:tcPr>
          <w:p w14:paraId="1B07494A"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01934B17" w14:textId="77777777"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6</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14:paraId="0AB47578"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1848CB51" w14:textId="77777777" w:rsidTr="00624992">
        <w:tc>
          <w:tcPr>
            <w:tcW w:w="814" w:type="dxa"/>
            <w:shd w:val="clear" w:color="auto" w:fill="E0E0E0"/>
            <w:vAlign w:val="center"/>
          </w:tcPr>
          <w:p w14:paraId="70E3D857"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6FEF64F5" w14:textId="77777777"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szCs w:val="22"/>
                <w:rtl/>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7</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14:paraId="4E0105D0"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1572472E" w14:textId="77777777" w:rsidTr="00624992">
        <w:tc>
          <w:tcPr>
            <w:tcW w:w="814" w:type="dxa"/>
            <w:shd w:val="clear" w:color="auto" w:fill="E0E0E0"/>
            <w:vAlign w:val="center"/>
          </w:tcPr>
          <w:p w14:paraId="3BAC923B"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6672B6ED" w14:textId="77777777" w:rsidR="00D900ED" w:rsidRPr="00D900ED" w:rsidRDefault="00643A7F" w:rsidP="00EF142D">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EF142D">
              <w:rPr>
                <w:rFonts w:hint="cs"/>
                <w:b/>
                <w:szCs w:val="22"/>
                <w:rtl/>
              </w:rPr>
              <w:t>8</w:t>
            </w:r>
            <w:r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14:paraId="59E0859A"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D900ED" w:rsidRPr="009D1466" w14:paraId="15DAA920" w14:textId="77777777" w:rsidTr="00624992">
        <w:tc>
          <w:tcPr>
            <w:tcW w:w="814" w:type="dxa"/>
            <w:shd w:val="clear" w:color="auto" w:fill="E0E0E0"/>
            <w:vAlign w:val="center"/>
          </w:tcPr>
          <w:p w14:paraId="5C216835" w14:textId="77777777" w:rsidR="00D900ED" w:rsidRPr="009D1466" w:rsidRDefault="00D900ED" w:rsidP="00F71F58">
            <w:pPr>
              <w:pStyle w:val="af8"/>
              <w:numPr>
                <w:ilvl w:val="0"/>
                <w:numId w:val="10"/>
              </w:numPr>
              <w:overflowPunct/>
              <w:autoSpaceDE/>
              <w:autoSpaceDN/>
              <w:adjustRightInd/>
              <w:spacing w:line="240" w:lineRule="auto"/>
              <w:jc w:val="center"/>
              <w:textAlignment w:val="auto"/>
              <w:rPr>
                <w:b/>
              </w:rPr>
            </w:pPr>
          </w:p>
        </w:tc>
        <w:tc>
          <w:tcPr>
            <w:tcW w:w="7938" w:type="dxa"/>
          </w:tcPr>
          <w:p w14:paraId="08A79173" w14:textId="77777777" w:rsidR="00D900ED" w:rsidRPr="00762F81" w:rsidRDefault="00D900ED" w:rsidP="00EF142D">
            <w:pPr>
              <w:numPr>
                <w:ilvl w:val="0"/>
                <w:numId w:val="6"/>
              </w:numPr>
              <w:tabs>
                <w:tab w:val="clear" w:pos="720"/>
              </w:tabs>
              <w:overflowPunct/>
              <w:autoSpaceDE/>
              <w:autoSpaceDN/>
              <w:adjustRightInd/>
              <w:spacing w:line="240" w:lineRule="auto"/>
              <w:ind w:left="568" w:hanging="284"/>
              <w:jc w:val="left"/>
              <w:textAlignment w:val="auto"/>
              <w:rPr>
                <w:b/>
                <w:szCs w:val="22"/>
                <w:rtl/>
              </w:rPr>
            </w:pPr>
            <w:r w:rsidRPr="00762F81">
              <w:rPr>
                <w:rFonts w:hint="cs"/>
                <w:b/>
                <w:szCs w:val="22"/>
                <w:rtl/>
              </w:rPr>
              <w:t>נספח</w:t>
            </w:r>
            <w:r w:rsidRPr="00762F81">
              <w:rPr>
                <w:b/>
                <w:szCs w:val="22"/>
                <w:rtl/>
              </w:rPr>
              <w:t xml:space="preserve"> </w:t>
            </w:r>
            <w:r>
              <w:rPr>
                <w:rFonts w:hint="cs"/>
                <w:b/>
                <w:szCs w:val="22"/>
                <w:rtl/>
              </w:rPr>
              <w:t>ב'</w:t>
            </w:r>
            <w:r w:rsidR="00EF142D">
              <w:rPr>
                <w:rFonts w:hint="cs"/>
                <w:b/>
                <w:szCs w:val="22"/>
                <w:rtl/>
              </w:rPr>
              <w:t>9</w:t>
            </w:r>
            <w:r w:rsidRPr="00762F81">
              <w:rPr>
                <w:b/>
                <w:szCs w:val="22"/>
                <w:rtl/>
              </w:rPr>
              <w:t xml:space="preserve">: </w:t>
            </w:r>
            <w:r>
              <w:rPr>
                <w:rFonts w:hint="cs"/>
                <w:b/>
                <w:szCs w:val="22"/>
                <w:rtl/>
              </w:rPr>
              <w:t>נוסח ערבות הצעה</w:t>
            </w:r>
          </w:p>
        </w:tc>
        <w:tc>
          <w:tcPr>
            <w:tcW w:w="993" w:type="dxa"/>
            <w:vAlign w:val="center"/>
          </w:tcPr>
          <w:p w14:paraId="1F83943D" w14:textId="77777777" w:rsidR="00D900ED" w:rsidRPr="009D1466" w:rsidRDefault="00D900ED"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23636DA8" w14:textId="77777777" w:rsidTr="00624992">
        <w:tc>
          <w:tcPr>
            <w:tcW w:w="814" w:type="dxa"/>
            <w:shd w:val="clear" w:color="auto" w:fill="E0E0E0"/>
            <w:vAlign w:val="center"/>
          </w:tcPr>
          <w:p w14:paraId="0096F69D" w14:textId="77777777" w:rsidR="00643A7F" w:rsidRPr="009D1466" w:rsidRDefault="00643A7F" w:rsidP="00624992">
            <w:pPr>
              <w:pStyle w:val="af8"/>
              <w:spacing w:line="240" w:lineRule="auto"/>
              <w:ind w:left="641"/>
              <w:rPr>
                <w:b/>
              </w:rPr>
            </w:pPr>
          </w:p>
        </w:tc>
        <w:tc>
          <w:tcPr>
            <w:tcW w:w="7938" w:type="dxa"/>
            <w:shd w:val="clear" w:color="auto" w:fill="E0E0E0"/>
          </w:tcPr>
          <w:p w14:paraId="3A7F8B2D" w14:textId="77777777" w:rsidR="00643A7F" w:rsidRPr="009D1466" w:rsidRDefault="00643A7F" w:rsidP="00624992">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4A0B0248" w14:textId="77777777" w:rsidR="00643A7F" w:rsidRPr="009D1466" w:rsidRDefault="00643A7F" w:rsidP="00624992">
            <w:pPr>
              <w:spacing w:line="240" w:lineRule="auto"/>
              <w:jc w:val="left"/>
              <w:rPr>
                <w:b/>
              </w:rPr>
            </w:pPr>
          </w:p>
        </w:tc>
      </w:tr>
      <w:tr w:rsidR="00643A7F" w:rsidRPr="009D1466" w14:paraId="0FF57901" w14:textId="77777777" w:rsidTr="00624992">
        <w:tc>
          <w:tcPr>
            <w:tcW w:w="814" w:type="dxa"/>
            <w:shd w:val="clear" w:color="auto" w:fill="E0E0E0"/>
            <w:vAlign w:val="center"/>
          </w:tcPr>
          <w:p w14:paraId="38729648"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1EFC103D" w14:textId="77777777" w:rsidR="00643A7F" w:rsidRPr="00762F81" w:rsidRDefault="00643A7F" w:rsidP="00624992">
            <w:pPr>
              <w:spacing w:line="240" w:lineRule="auto"/>
              <w:jc w:val="left"/>
              <w:rPr>
                <w:b/>
              </w:rPr>
            </w:pPr>
            <w:r w:rsidRPr="002A1C1E">
              <w:rPr>
                <w:rFonts w:hint="cs"/>
                <w:szCs w:val="22"/>
                <w:rtl/>
              </w:rPr>
              <w:t>העתק תעודת עו</w:t>
            </w:r>
            <w:r>
              <w:rPr>
                <w:rFonts w:hint="cs"/>
                <w:szCs w:val="22"/>
                <w:rtl/>
              </w:rPr>
              <w:t>סק מורשה והעתק של תעודת התאגדות</w:t>
            </w:r>
            <w:r w:rsidRPr="002A1C1E">
              <w:rPr>
                <w:rFonts w:hint="cs"/>
                <w:szCs w:val="22"/>
                <w:rtl/>
              </w:rPr>
              <w:t xml:space="preserve"> מאושר/ים על ידי עו"ד</w:t>
            </w:r>
          </w:p>
        </w:tc>
        <w:tc>
          <w:tcPr>
            <w:tcW w:w="993" w:type="dxa"/>
            <w:vAlign w:val="center"/>
          </w:tcPr>
          <w:p w14:paraId="4707C3F5"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7956A58A" w14:textId="77777777" w:rsidTr="00624992">
        <w:tc>
          <w:tcPr>
            <w:tcW w:w="814" w:type="dxa"/>
            <w:shd w:val="clear" w:color="auto" w:fill="E0E0E0"/>
            <w:vAlign w:val="center"/>
          </w:tcPr>
          <w:p w14:paraId="572FDD86"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6252466D" w14:textId="77777777" w:rsidR="00643A7F" w:rsidRPr="00762F81" w:rsidRDefault="00643A7F" w:rsidP="00624992">
            <w:pPr>
              <w:spacing w:line="240" w:lineRule="auto"/>
              <w:jc w:val="left"/>
            </w:pP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0964C142"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3C78B810" w14:textId="77777777" w:rsidTr="00624992">
        <w:tc>
          <w:tcPr>
            <w:tcW w:w="814" w:type="dxa"/>
            <w:shd w:val="clear" w:color="auto" w:fill="E0E0E0"/>
            <w:vAlign w:val="center"/>
          </w:tcPr>
          <w:p w14:paraId="35CC8238"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01AC6036" w14:textId="77777777" w:rsidR="00643A7F" w:rsidRPr="00762F81" w:rsidRDefault="00643A7F" w:rsidP="00624992">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4CF3B522"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48F50DCE" w14:textId="77777777" w:rsidTr="00624992">
        <w:tc>
          <w:tcPr>
            <w:tcW w:w="814" w:type="dxa"/>
            <w:shd w:val="clear" w:color="auto" w:fill="E0E0E0"/>
            <w:vAlign w:val="center"/>
          </w:tcPr>
          <w:p w14:paraId="7E3A1F11"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16C6C68A" w14:textId="77777777" w:rsidR="00643A7F" w:rsidRPr="00762F81" w:rsidRDefault="00643A7F" w:rsidP="00624992">
            <w:pPr>
              <w:spacing w:line="240" w:lineRule="auto"/>
              <w:jc w:val="left"/>
              <w:rPr>
                <w:b/>
              </w:rPr>
            </w:pPr>
            <w:r w:rsidRPr="00762F81">
              <w:rPr>
                <w:rFonts w:hint="cs"/>
                <w:b/>
                <w:szCs w:val="22"/>
                <w:rtl/>
              </w:rPr>
              <w:t>נסח</w:t>
            </w:r>
            <w:r w:rsidRPr="00762F81">
              <w:rPr>
                <w:b/>
                <w:szCs w:val="22"/>
                <w:rtl/>
              </w:rPr>
              <w:t xml:space="preserve"> </w:t>
            </w:r>
            <w:r w:rsidRPr="00762F81">
              <w:rPr>
                <w:rFonts w:hint="cs"/>
                <w:b/>
                <w:szCs w:val="22"/>
                <w:rtl/>
              </w:rPr>
              <w:t>חברה</w:t>
            </w:r>
            <w:r w:rsidRPr="00762F81">
              <w:rPr>
                <w:b/>
                <w:szCs w:val="22"/>
                <w:rtl/>
              </w:rPr>
              <w:t>/</w:t>
            </w:r>
            <w:r w:rsidRPr="00762F81">
              <w:rPr>
                <w:rFonts w:hint="cs"/>
                <w:b/>
                <w:szCs w:val="22"/>
                <w:rtl/>
              </w:rPr>
              <w:t>שותפות</w:t>
            </w:r>
            <w:r w:rsidRPr="00762F81">
              <w:rPr>
                <w:b/>
                <w:szCs w:val="22"/>
                <w:rtl/>
              </w:rPr>
              <w:t xml:space="preserve"> </w:t>
            </w:r>
            <w:r w:rsidRPr="00762F81">
              <w:rPr>
                <w:rFonts w:hint="cs"/>
                <w:b/>
                <w:szCs w:val="22"/>
                <w:rtl/>
              </w:rPr>
              <w:t>עדכני</w:t>
            </w:r>
            <w:r w:rsidRPr="00762F81">
              <w:rPr>
                <w:b/>
                <w:szCs w:val="22"/>
                <w:rtl/>
              </w:rPr>
              <w:t xml:space="preserve"> </w:t>
            </w:r>
            <w:r w:rsidRPr="00762F81">
              <w:rPr>
                <w:rFonts w:hint="cs"/>
                <w:b/>
                <w:szCs w:val="22"/>
                <w:rtl/>
              </w:rPr>
              <w:t>מרשות</w:t>
            </w:r>
            <w:r w:rsidRPr="00762F81">
              <w:rPr>
                <w:b/>
                <w:szCs w:val="22"/>
                <w:rtl/>
              </w:rPr>
              <w:t xml:space="preserve"> </w:t>
            </w:r>
            <w:r w:rsidRPr="00762F81">
              <w:rPr>
                <w:rFonts w:hint="cs"/>
                <w:b/>
                <w:szCs w:val="22"/>
                <w:rtl/>
              </w:rPr>
              <w:t>התאגידים</w:t>
            </w:r>
          </w:p>
        </w:tc>
        <w:tc>
          <w:tcPr>
            <w:tcW w:w="993" w:type="dxa"/>
            <w:vAlign w:val="center"/>
          </w:tcPr>
          <w:p w14:paraId="62BB5D3E"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03FC8925" w14:textId="77777777" w:rsidTr="00624992">
        <w:tc>
          <w:tcPr>
            <w:tcW w:w="814" w:type="dxa"/>
            <w:shd w:val="clear" w:color="auto" w:fill="E0E0E0"/>
            <w:vAlign w:val="center"/>
          </w:tcPr>
          <w:p w14:paraId="7C1F8275"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5FDCAE8D" w14:textId="77777777" w:rsidR="00643A7F" w:rsidRPr="00762F81" w:rsidRDefault="00643A7F" w:rsidP="00624992">
            <w:pPr>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Pr>
                <w:rFonts w:hint="cs"/>
                <w:szCs w:val="22"/>
                <w:rtl/>
              </w:rPr>
              <w:t xml:space="preserve">המעידות על ניסיונו </w:t>
            </w:r>
            <w:r w:rsidRPr="00762F81">
              <w:rPr>
                <w:rFonts w:hint="cs"/>
                <w:szCs w:val="22"/>
                <w:rtl/>
              </w:rPr>
              <w:t>של</w:t>
            </w:r>
            <w:r w:rsidRPr="00762F81">
              <w:rPr>
                <w:szCs w:val="22"/>
                <w:rtl/>
              </w:rPr>
              <w:t xml:space="preserve"> </w:t>
            </w:r>
            <w:r>
              <w:rPr>
                <w:rFonts w:hint="cs"/>
                <w:szCs w:val="22"/>
                <w:rtl/>
              </w:rPr>
              <w:t>מנהל הפרויקט</w:t>
            </w:r>
          </w:p>
        </w:tc>
        <w:tc>
          <w:tcPr>
            <w:tcW w:w="993" w:type="dxa"/>
            <w:vAlign w:val="center"/>
          </w:tcPr>
          <w:p w14:paraId="30212E5E"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069CB844" w14:textId="77777777" w:rsidTr="00624992">
        <w:tc>
          <w:tcPr>
            <w:tcW w:w="814" w:type="dxa"/>
            <w:shd w:val="clear" w:color="auto" w:fill="E0E0E0"/>
            <w:vAlign w:val="center"/>
          </w:tcPr>
          <w:p w14:paraId="0A25FE60"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6E9C699C" w14:textId="77777777" w:rsidR="00643A7F" w:rsidRPr="00762F81" w:rsidRDefault="00643A7F" w:rsidP="00624992">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018C837B"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2803C342" w14:textId="77777777" w:rsidTr="00624992">
        <w:trPr>
          <w:trHeight w:hRule="exact" w:val="454"/>
        </w:trPr>
        <w:tc>
          <w:tcPr>
            <w:tcW w:w="814" w:type="dxa"/>
            <w:shd w:val="clear" w:color="auto" w:fill="E0E0E0"/>
            <w:vAlign w:val="center"/>
          </w:tcPr>
          <w:p w14:paraId="4555AD1F"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02DF47E1" w14:textId="77777777" w:rsidR="00643A7F" w:rsidRPr="002A1C1E" w:rsidRDefault="00643A7F" w:rsidP="00624992">
            <w:pPr>
              <w:spacing w:line="180" w:lineRule="exact"/>
              <w:jc w:val="left"/>
              <w:rPr>
                <w:b/>
              </w:rPr>
            </w:pPr>
            <w:r w:rsidRPr="002A1C1E">
              <w:rPr>
                <w:rFonts w:hint="cs"/>
                <w:b/>
                <w:szCs w:val="22"/>
                <w:rtl/>
              </w:rPr>
              <w:t>אישור עו"ד או רו"ח על היות החתומים בשמו על מסמכי המכרז רשאים לחייב את המציע בחתימתם.</w:t>
            </w:r>
          </w:p>
        </w:tc>
        <w:tc>
          <w:tcPr>
            <w:tcW w:w="993" w:type="dxa"/>
            <w:vAlign w:val="center"/>
          </w:tcPr>
          <w:p w14:paraId="4AD52D26"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14:paraId="6F31DD4D" w14:textId="77777777" w:rsidR="00643A7F" w:rsidRPr="009D1466" w:rsidRDefault="00643A7F" w:rsidP="00624992">
            <w:pPr>
              <w:overflowPunct/>
              <w:autoSpaceDE/>
              <w:autoSpaceDN/>
              <w:adjustRightInd/>
              <w:spacing w:line="240" w:lineRule="auto"/>
              <w:ind w:left="1080" w:right="1440"/>
              <w:jc w:val="left"/>
              <w:textAlignment w:val="auto"/>
              <w:rPr>
                <w:b/>
              </w:rPr>
            </w:pPr>
            <w:r w:rsidRPr="009D1466">
              <w:rPr>
                <w:b/>
                <w:rtl/>
              </w:rPr>
              <w:t xml:space="preserve"> </w:t>
            </w:r>
          </w:p>
          <w:p w14:paraId="6703C34A" w14:textId="77777777" w:rsidR="00643A7F" w:rsidRPr="009D1466" w:rsidRDefault="00643A7F" w:rsidP="00624992">
            <w:pPr>
              <w:overflowPunct/>
              <w:autoSpaceDE/>
              <w:autoSpaceDN/>
              <w:adjustRightInd/>
              <w:spacing w:line="240" w:lineRule="auto"/>
              <w:ind w:left="1080" w:right="1440"/>
              <w:jc w:val="left"/>
              <w:textAlignment w:val="auto"/>
              <w:rPr>
                <w:b/>
              </w:rPr>
            </w:pPr>
            <w:r w:rsidRPr="009D1466">
              <w:rPr>
                <w:b/>
                <w:rtl/>
              </w:rPr>
              <w:t xml:space="preserve"> </w:t>
            </w:r>
          </w:p>
          <w:p w14:paraId="1667D284" w14:textId="77777777" w:rsidR="00643A7F" w:rsidRPr="009D1466" w:rsidRDefault="00643A7F" w:rsidP="00624992">
            <w:pPr>
              <w:overflowPunct/>
              <w:autoSpaceDE/>
              <w:autoSpaceDN/>
              <w:adjustRightInd/>
              <w:spacing w:line="240" w:lineRule="auto"/>
              <w:ind w:left="1080" w:right="1440"/>
              <w:jc w:val="left"/>
              <w:textAlignment w:val="auto"/>
              <w:rPr>
                <w:b/>
              </w:rPr>
            </w:pPr>
          </w:p>
        </w:tc>
      </w:tr>
      <w:tr w:rsidR="00643A7F" w:rsidRPr="009D1466" w14:paraId="445F59E0" w14:textId="77777777" w:rsidTr="00624992">
        <w:tc>
          <w:tcPr>
            <w:tcW w:w="814" w:type="dxa"/>
            <w:shd w:val="clear" w:color="auto" w:fill="E0E0E0"/>
            <w:vAlign w:val="center"/>
          </w:tcPr>
          <w:p w14:paraId="33668262" w14:textId="77777777" w:rsidR="00643A7F" w:rsidRPr="009D1466" w:rsidRDefault="00643A7F" w:rsidP="00624992">
            <w:pPr>
              <w:pStyle w:val="af8"/>
              <w:spacing w:line="240" w:lineRule="auto"/>
              <w:ind w:left="641"/>
              <w:rPr>
                <w:b/>
              </w:rPr>
            </w:pPr>
          </w:p>
        </w:tc>
        <w:tc>
          <w:tcPr>
            <w:tcW w:w="7938" w:type="dxa"/>
            <w:shd w:val="clear" w:color="auto" w:fill="E0E0E0"/>
          </w:tcPr>
          <w:p w14:paraId="7EA4C769" w14:textId="77777777" w:rsidR="00643A7F" w:rsidRPr="009D1466" w:rsidRDefault="00643A7F" w:rsidP="00624992">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1282F0DF" w14:textId="77777777" w:rsidR="00643A7F" w:rsidRPr="009D1466" w:rsidRDefault="00643A7F" w:rsidP="00624992">
            <w:pPr>
              <w:spacing w:line="240" w:lineRule="auto"/>
              <w:jc w:val="left"/>
              <w:rPr>
                <w:b/>
              </w:rPr>
            </w:pPr>
          </w:p>
        </w:tc>
      </w:tr>
      <w:tr w:rsidR="00643A7F" w:rsidRPr="009D1466" w14:paraId="00578DD7" w14:textId="77777777" w:rsidTr="00624992">
        <w:tc>
          <w:tcPr>
            <w:tcW w:w="814" w:type="dxa"/>
            <w:shd w:val="clear" w:color="auto" w:fill="E0E0E0"/>
            <w:vAlign w:val="center"/>
          </w:tcPr>
          <w:p w14:paraId="1907CF6D"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5BAD5566" w14:textId="77777777" w:rsidR="00643A7F" w:rsidRPr="009D1466" w:rsidRDefault="00643A7F" w:rsidP="00624992">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14:paraId="23B20ADD"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3DF9F17A" w14:textId="77777777" w:rsidTr="00624992">
        <w:tc>
          <w:tcPr>
            <w:tcW w:w="814" w:type="dxa"/>
            <w:shd w:val="clear" w:color="auto" w:fill="E0E0E0"/>
            <w:vAlign w:val="center"/>
          </w:tcPr>
          <w:p w14:paraId="39E92482"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402A59EF" w14:textId="77777777" w:rsidR="00643A7F" w:rsidRPr="009D1466" w:rsidRDefault="00643A7F" w:rsidP="00624992">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sidRPr="009D1466">
              <w:rPr>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33C8EB5C"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357CA9BE" w14:textId="77777777" w:rsidTr="00624992">
        <w:tc>
          <w:tcPr>
            <w:tcW w:w="814" w:type="dxa"/>
            <w:shd w:val="clear" w:color="auto" w:fill="E0E0E0"/>
            <w:vAlign w:val="center"/>
          </w:tcPr>
          <w:p w14:paraId="38B1B2FB" w14:textId="77777777" w:rsidR="00643A7F" w:rsidRPr="009D1466" w:rsidRDefault="00643A7F" w:rsidP="00624992">
            <w:pPr>
              <w:pStyle w:val="af8"/>
              <w:spacing w:line="240" w:lineRule="auto"/>
              <w:ind w:left="641"/>
              <w:rPr>
                <w:b/>
              </w:rPr>
            </w:pPr>
          </w:p>
        </w:tc>
        <w:tc>
          <w:tcPr>
            <w:tcW w:w="7938" w:type="dxa"/>
            <w:shd w:val="clear" w:color="auto" w:fill="E0E0E0"/>
          </w:tcPr>
          <w:p w14:paraId="142C22F9" w14:textId="77777777" w:rsidR="00643A7F" w:rsidRPr="009D1466" w:rsidRDefault="00643A7F" w:rsidP="00624992">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7C46717C" w14:textId="77777777" w:rsidR="00643A7F" w:rsidRPr="009D1466" w:rsidRDefault="00643A7F" w:rsidP="00624992">
            <w:pPr>
              <w:spacing w:line="240" w:lineRule="auto"/>
              <w:jc w:val="left"/>
              <w:rPr>
                <w:b/>
              </w:rPr>
            </w:pPr>
          </w:p>
        </w:tc>
      </w:tr>
      <w:tr w:rsidR="00643A7F" w:rsidRPr="009D1466" w14:paraId="727CF60C" w14:textId="77777777" w:rsidTr="00624992">
        <w:tc>
          <w:tcPr>
            <w:tcW w:w="814" w:type="dxa"/>
            <w:shd w:val="clear" w:color="auto" w:fill="E0E0E0"/>
            <w:vAlign w:val="center"/>
          </w:tcPr>
          <w:p w14:paraId="0A88B611"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39BD6E10" w14:textId="77777777"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14:paraId="33342505"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2032A946" w14:textId="77777777" w:rsidTr="00624992">
        <w:tc>
          <w:tcPr>
            <w:tcW w:w="814" w:type="dxa"/>
            <w:shd w:val="clear" w:color="auto" w:fill="E0E0E0"/>
            <w:vAlign w:val="center"/>
          </w:tcPr>
          <w:p w14:paraId="3EF82445" w14:textId="77777777" w:rsidR="00643A7F" w:rsidRPr="009D1466" w:rsidRDefault="00643A7F" w:rsidP="00F71F58">
            <w:pPr>
              <w:pStyle w:val="af8"/>
              <w:numPr>
                <w:ilvl w:val="0"/>
                <w:numId w:val="10"/>
              </w:numPr>
              <w:overflowPunct/>
              <w:autoSpaceDE/>
              <w:autoSpaceDN/>
              <w:adjustRightInd/>
              <w:spacing w:line="240" w:lineRule="auto"/>
              <w:jc w:val="center"/>
              <w:textAlignment w:val="auto"/>
              <w:rPr>
                <w:b/>
              </w:rPr>
            </w:pPr>
          </w:p>
        </w:tc>
        <w:tc>
          <w:tcPr>
            <w:tcW w:w="7938" w:type="dxa"/>
          </w:tcPr>
          <w:p w14:paraId="509432EC" w14:textId="77777777"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14:paraId="607268FD"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bl>
    <w:p w14:paraId="5294A377" w14:textId="77777777" w:rsidR="00643A7F" w:rsidRPr="002A1C1E" w:rsidRDefault="00643A7F" w:rsidP="00643A7F">
      <w:pPr>
        <w:rPr>
          <w:rtl/>
        </w:rPr>
      </w:pPr>
    </w:p>
    <w:p w14:paraId="2B4FFF8C" w14:textId="77777777" w:rsidR="00643A7F" w:rsidRDefault="00643A7F" w:rsidP="00643A7F">
      <w:pPr>
        <w:jc w:val="center"/>
        <w:rPr>
          <w:rtl/>
        </w:rPr>
      </w:pPr>
    </w:p>
    <w:p w14:paraId="370B663E" w14:textId="77777777" w:rsidR="00643A7F" w:rsidRDefault="00643A7F" w:rsidP="00643A7F">
      <w:pPr>
        <w:jc w:val="center"/>
        <w:rPr>
          <w:b/>
          <w:bCs/>
          <w:u w:val="single"/>
          <w:rtl/>
        </w:rPr>
      </w:pPr>
      <w:r>
        <w:rPr>
          <w:rtl/>
        </w:rPr>
        <w:br w:type="page"/>
      </w:r>
    </w:p>
    <w:p w14:paraId="4B5E1DD5" w14:textId="77777777" w:rsidR="00643A7F" w:rsidRPr="00E3505C" w:rsidRDefault="00643A7F" w:rsidP="00D900ED">
      <w:pPr>
        <w:pStyle w:val="2"/>
        <w:spacing w:before="0" w:after="0"/>
        <w:jc w:val="center"/>
        <w:rPr>
          <w:rFonts w:cs="David"/>
          <w:rtl/>
        </w:rPr>
      </w:pPr>
      <w:bookmarkStart w:id="86" w:name="_Toc468020381"/>
      <w:r w:rsidRPr="00E3505C">
        <w:rPr>
          <w:rFonts w:cs="David" w:hint="cs"/>
          <w:rtl/>
        </w:rPr>
        <w:lastRenderedPageBreak/>
        <w:t>נספח</w:t>
      </w:r>
      <w:r w:rsidRPr="00E3505C">
        <w:rPr>
          <w:rFonts w:cs="David"/>
          <w:rtl/>
        </w:rPr>
        <w:t xml:space="preserve"> </w:t>
      </w:r>
      <w:r>
        <w:rPr>
          <w:rFonts w:cs="David" w:hint="cs"/>
          <w:rtl/>
        </w:rPr>
        <w:t>ב'</w:t>
      </w:r>
      <w:r w:rsidR="00D900ED">
        <w:rPr>
          <w:rFonts w:cs="David" w:hint="cs"/>
          <w:rtl/>
        </w:rPr>
        <w:t>4</w:t>
      </w:r>
      <w:r w:rsidRPr="00E3505C">
        <w:rPr>
          <w:rFonts w:cs="David" w:hint="cs"/>
          <w:rtl/>
        </w:rPr>
        <w:t xml:space="preserve"> - תצהיר בדבר ה</w:t>
      </w:r>
      <w:r>
        <w:rPr>
          <w:rFonts w:cs="David" w:hint="cs"/>
          <w:rtl/>
        </w:rPr>
        <w:t>י</w:t>
      </w:r>
      <w:r w:rsidRPr="00E3505C">
        <w:rPr>
          <w:rFonts w:cs="David" w:hint="cs"/>
          <w:rtl/>
        </w:rPr>
        <w:t>עדר הרשעות לפי חוק עובדים זרים וחוק שכר מינימום</w:t>
      </w:r>
      <w:bookmarkEnd w:id="86"/>
    </w:p>
    <w:p w14:paraId="74AB4EE4" w14:textId="77777777" w:rsidR="00643A7F" w:rsidRPr="00655781" w:rsidRDefault="00643A7F" w:rsidP="00643A7F">
      <w:pPr>
        <w:jc w:val="right"/>
        <w:rPr>
          <w:b/>
          <w:spacing w:val="6"/>
          <w:rtl/>
        </w:rPr>
      </w:pPr>
    </w:p>
    <w:p w14:paraId="6AFE6AD9" w14:textId="77777777" w:rsidR="00643A7F" w:rsidRPr="00655781" w:rsidRDefault="00643A7F" w:rsidP="00643A7F">
      <w:pPr>
        <w:jc w:val="right"/>
        <w:rPr>
          <w:b/>
          <w:spacing w:val="6"/>
          <w:rtl/>
        </w:rPr>
      </w:pPr>
      <w:r w:rsidRPr="00655781">
        <w:rPr>
          <w:rFonts w:hint="cs"/>
          <w:b/>
          <w:spacing w:val="6"/>
          <w:rtl/>
        </w:rPr>
        <w:t>תאריך</w:t>
      </w:r>
      <w:r w:rsidRPr="00655781">
        <w:rPr>
          <w:b/>
          <w:spacing w:val="6"/>
          <w:rtl/>
        </w:rPr>
        <w:t xml:space="preserve"> : ___/___/____</w:t>
      </w:r>
    </w:p>
    <w:p w14:paraId="3D5607EF" w14:textId="77777777" w:rsidR="00643A7F" w:rsidRPr="00655781" w:rsidRDefault="00643A7F" w:rsidP="00643A7F">
      <w:pPr>
        <w:rPr>
          <w:bCs/>
          <w:spacing w:val="6"/>
          <w:rtl/>
        </w:rPr>
      </w:pPr>
      <w:r w:rsidRPr="00655781">
        <w:rPr>
          <w:rFonts w:hint="cs"/>
          <w:bCs/>
          <w:spacing w:val="6"/>
          <w:rtl/>
        </w:rPr>
        <w:t>לכבוד</w:t>
      </w:r>
    </w:p>
    <w:p w14:paraId="287B3477" w14:textId="77777777" w:rsidR="00643A7F" w:rsidRPr="002D2FB5" w:rsidRDefault="00643A7F" w:rsidP="00643A7F">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14:paraId="19988E80" w14:textId="77777777" w:rsidR="00643A7F" w:rsidRPr="002D2FB5" w:rsidRDefault="00643A7F" w:rsidP="00643A7F">
      <w:pPr>
        <w:rPr>
          <w:bCs/>
          <w:spacing w:val="6"/>
          <w:rtl/>
        </w:rPr>
      </w:pPr>
      <w:r w:rsidRPr="002D2FB5">
        <w:rPr>
          <w:rFonts w:hint="cs"/>
          <w:bCs/>
          <w:rtl/>
        </w:rPr>
        <w:t>הקריה המזרחית, בניין ג', ירושלים</w:t>
      </w:r>
    </w:p>
    <w:p w14:paraId="0C9F931A" w14:textId="77777777" w:rsidR="00643A7F" w:rsidRPr="00655781" w:rsidRDefault="00643A7F" w:rsidP="00643A7F">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14:paraId="60DB14AD" w14:textId="77777777" w:rsidR="00643A7F" w:rsidRPr="00655781" w:rsidRDefault="00643A7F" w:rsidP="00643A7F">
      <w:pPr>
        <w:rPr>
          <w:b/>
          <w:spacing w:val="6"/>
          <w:rtl/>
        </w:rPr>
      </w:pPr>
    </w:p>
    <w:p w14:paraId="4FB50E95" w14:textId="77777777" w:rsidR="00643A7F" w:rsidRPr="00655781" w:rsidRDefault="00643A7F" w:rsidP="00643A7F">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6FFD4CE2" w14:textId="77777777" w:rsidR="00643A7F" w:rsidRPr="00655781" w:rsidRDefault="00643A7F" w:rsidP="00643A7F">
      <w:pPr>
        <w:rPr>
          <w:b/>
          <w:spacing w:val="6"/>
          <w:rtl/>
        </w:rPr>
      </w:pPr>
    </w:p>
    <w:p w14:paraId="637B6360" w14:textId="77777777"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0FA03BA9" w14:textId="77777777" w:rsidR="00643A7F" w:rsidRPr="00655781" w:rsidRDefault="00643A7F" w:rsidP="00F71F58">
      <w:pPr>
        <w:pStyle w:val="af8"/>
        <w:numPr>
          <w:ilvl w:val="0"/>
          <w:numId w:val="12"/>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1E960004" w14:textId="01C053A0" w:rsidR="005B071F" w:rsidRPr="00A93376" w:rsidRDefault="00643A7F" w:rsidP="006E3B45">
      <w:pPr>
        <w:ind w:left="567"/>
        <w:rPr>
          <w:b/>
          <w:bCs/>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6E3B45" w:rsidRPr="006E3B45">
        <w:rPr>
          <w:rFonts w:hint="cs"/>
          <w:b/>
          <w:bCs/>
          <w:rtl/>
        </w:rPr>
        <w:t>20/2017</w:t>
      </w:r>
      <w:r w:rsidR="006E3B45">
        <w:rPr>
          <w:rFonts w:hint="cs"/>
          <w:rtl/>
        </w:rPr>
        <w:t xml:space="preserve"> </w:t>
      </w:r>
      <w:r w:rsidR="00F1728A">
        <w:rPr>
          <w:rtl/>
        </w:rPr>
        <w:fldChar w:fldCharType="begin"/>
      </w:r>
      <w:r w:rsidR="00F1728A">
        <w:rPr>
          <w:rtl/>
        </w:rPr>
        <w:instrText xml:space="preserve"> </w:instrText>
      </w:r>
      <w:r w:rsidR="00F1728A">
        <w:rPr>
          <w:rFonts w:hint="cs"/>
        </w:rPr>
        <w:instrText>REF</w:instrText>
      </w:r>
      <w:r w:rsidR="00F1728A">
        <w:rPr>
          <w:rFonts w:hint="cs"/>
          <w:rtl/>
        </w:rPr>
        <w:instrText xml:space="preserve"> כותרת_המכרז \</w:instrText>
      </w:r>
      <w:r w:rsidR="00F1728A">
        <w:rPr>
          <w:rFonts w:hint="cs"/>
        </w:rPr>
        <w:instrText>h</w:instrText>
      </w:r>
      <w:r w:rsidR="00F1728A">
        <w:rPr>
          <w:rtl/>
        </w:rPr>
        <w:instrText xml:space="preserve"> </w:instrText>
      </w:r>
      <w:r w:rsidR="00D715EC">
        <w:rPr>
          <w:rtl/>
        </w:rPr>
        <w:instrText xml:space="preserve"> \* </w:instrText>
      </w:r>
      <w:r w:rsidR="00D715EC">
        <w:instrText>MERGEFORMAT</w:instrText>
      </w:r>
      <w:r w:rsidR="00D715EC">
        <w:rPr>
          <w:rtl/>
        </w:rPr>
        <w:instrText xml:space="preserve"> </w:instrText>
      </w:r>
      <w:r w:rsidR="00F1728A">
        <w:rPr>
          <w:rtl/>
        </w:rPr>
      </w:r>
      <w:r w:rsidR="00F1728A">
        <w:rPr>
          <w:rtl/>
        </w:rPr>
        <w:fldChar w:fldCharType="separate"/>
      </w:r>
      <w:r w:rsidR="005B071F">
        <w:rPr>
          <w:rFonts w:hint="cs"/>
          <w:b/>
          <w:bCs/>
          <w:rtl/>
        </w:rPr>
        <w:t>לניהול הליכי בחירה אמנותית</w:t>
      </w:r>
    </w:p>
    <w:p w14:paraId="5E236BAB" w14:textId="77777777" w:rsidR="00643A7F" w:rsidRPr="00655781" w:rsidRDefault="00F1728A" w:rsidP="00D715EC">
      <w:pPr>
        <w:pStyle w:val="af8"/>
        <w:numPr>
          <w:ilvl w:val="0"/>
          <w:numId w:val="12"/>
        </w:numPr>
        <w:overflowPunct/>
        <w:autoSpaceDE/>
        <w:autoSpaceDN/>
        <w:adjustRightInd/>
        <w:ind w:left="567"/>
        <w:contextualSpacing/>
        <w:textAlignment w:val="auto"/>
        <w:rPr>
          <w:rtl/>
        </w:rPr>
      </w:pPr>
      <w:r>
        <w:rPr>
          <w:rtl/>
        </w:rPr>
        <w:fldChar w:fldCharType="end"/>
      </w:r>
      <w:r w:rsidR="00643A7F" w:rsidRPr="00655781">
        <w:rPr>
          <w:rFonts w:hint="cs"/>
          <w:rtl/>
        </w:rPr>
        <w:t>עד</w:t>
      </w:r>
      <w:r w:rsidR="00643A7F" w:rsidRPr="00655781">
        <w:rPr>
          <w:rtl/>
        </w:rPr>
        <w:t xml:space="preserve"> </w:t>
      </w:r>
      <w:r w:rsidR="00643A7F" w:rsidRPr="00655781">
        <w:rPr>
          <w:rFonts w:hint="cs"/>
          <w:rtl/>
        </w:rPr>
        <w:t>מועד</w:t>
      </w:r>
      <w:r w:rsidR="00643A7F" w:rsidRPr="00655781">
        <w:rPr>
          <w:rtl/>
        </w:rPr>
        <w:t xml:space="preserve"> </w:t>
      </w:r>
      <w:r w:rsidR="00643A7F" w:rsidRPr="00655781">
        <w:rPr>
          <w:rFonts w:hint="cs"/>
          <w:rtl/>
        </w:rPr>
        <w:t>מתן</w:t>
      </w:r>
      <w:r w:rsidR="00643A7F" w:rsidRPr="00655781">
        <w:rPr>
          <w:rtl/>
        </w:rPr>
        <w:t xml:space="preserve"> </w:t>
      </w:r>
      <w:r w:rsidR="00643A7F" w:rsidRPr="00655781">
        <w:rPr>
          <w:rFonts w:hint="cs"/>
          <w:rtl/>
        </w:rPr>
        <w:t>תצהירי</w:t>
      </w:r>
      <w:r w:rsidR="00643A7F" w:rsidRPr="00655781">
        <w:rPr>
          <w:rtl/>
        </w:rPr>
        <w:t xml:space="preserve"> </w:t>
      </w:r>
      <w:r w:rsidR="00643A7F" w:rsidRPr="00655781">
        <w:rPr>
          <w:rFonts w:hint="cs"/>
          <w:rtl/>
        </w:rPr>
        <w:t>זה</w:t>
      </w:r>
      <w:r w:rsidR="00643A7F" w:rsidRPr="00655781">
        <w:rPr>
          <w:rtl/>
        </w:rPr>
        <w:t xml:space="preserve">, </w:t>
      </w:r>
      <w:r w:rsidR="00643A7F" w:rsidRPr="00655781">
        <w:rPr>
          <w:rFonts w:hint="cs"/>
          <w:rtl/>
        </w:rPr>
        <w:t>לא</w:t>
      </w:r>
      <w:r w:rsidR="00643A7F" w:rsidRPr="00655781">
        <w:rPr>
          <w:rtl/>
        </w:rPr>
        <w:t xml:space="preserve"> </w:t>
      </w:r>
      <w:r w:rsidR="00643A7F" w:rsidRPr="00655781">
        <w:rPr>
          <w:rFonts w:hint="cs"/>
          <w:rtl/>
        </w:rPr>
        <w:t>הורשע</w:t>
      </w:r>
      <w:r w:rsidR="00643A7F" w:rsidRPr="00655781">
        <w:rPr>
          <w:rtl/>
        </w:rPr>
        <w:t xml:space="preserve"> </w:t>
      </w:r>
      <w:r w:rsidR="00643A7F" w:rsidRPr="00655781">
        <w:rPr>
          <w:rFonts w:hint="cs"/>
          <w:rtl/>
        </w:rPr>
        <w:t>המציע</w:t>
      </w:r>
      <w:r w:rsidR="00643A7F" w:rsidRPr="00655781">
        <w:rPr>
          <w:rtl/>
        </w:rPr>
        <w:t xml:space="preserve"> </w:t>
      </w:r>
      <w:r w:rsidR="00643A7F" w:rsidRPr="00655781">
        <w:rPr>
          <w:rFonts w:hint="cs"/>
          <w:rtl/>
        </w:rPr>
        <w:t>ובעל</w:t>
      </w:r>
      <w:r w:rsidR="00643A7F" w:rsidRPr="00655781">
        <w:rPr>
          <w:rtl/>
        </w:rPr>
        <w:t xml:space="preserve"> </w:t>
      </w:r>
      <w:r w:rsidR="00643A7F" w:rsidRPr="00655781">
        <w:rPr>
          <w:rFonts w:hint="cs"/>
          <w:rtl/>
        </w:rPr>
        <w:t>זיקה</w:t>
      </w:r>
      <w:r w:rsidR="00643A7F" w:rsidRPr="00655781">
        <w:rPr>
          <w:rtl/>
        </w:rPr>
        <w:t xml:space="preserve"> </w:t>
      </w:r>
      <w:r w:rsidR="00643A7F" w:rsidRPr="00655781">
        <w:rPr>
          <w:rFonts w:hint="cs"/>
          <w:rtl/>
        </w:rPr>
        <w:t>אליו</w:t>
      </w:r>
      <w:r w:rsidR="00643A7F" w:rsidRPr="00655781">
        <w:rPr>
          <w:rtl/>
        </w:rPr>
        <w:t xml:space="preserve"> </w:t>
      </w:r>
      <w:r w:rsidR="00643A7F" w:rsidRPr="00655781">
        <w:rPr>
          <w:rFonts w:hint="cs"/>
          <w:rtl/>
        </w:rPr>
        <w:t>ביותר</w:t>
      </w:r>
      <w:r w:rsidR="00643A7F" w:rsidRPr="00655781">
        <w:rPr>
          <w:rtl/>
        </w:rPr>
        <w:t xml:space="preserve"> </w:t>
      </w:r>
      <w:r w:rsidR="00643A7F" w:rsidRPr="00655781">
        <w:rPr>
          <w:rFonts w:hint="cs"/>
          <w:rtl/>
        </w:rPr>
        <w:t>משתי</w:t>
      </w:r>
      <w:r w:rsidR="00643A7F" w:rsidRPr="00655781">
        <w:rPr>
          <w:rtl/>
        </w:rPr>
        <w:t xml:space="preserve"> </w:t>
      </w:r>
      <w:r w:rsidR="00643A7F" w:rsidRPr="00655781">
        <w:rPr>
          <w:rFonts w:hint="cs"/>
          <w:rtl/>
        </w:rPr>
        <w:t>עבירות</w:t>
      </w:r>
      <w:r w:rsidR="00643A7F" w:rsidRPr="00655781">
        <w:rPr>
          <w:rtl/>
        </w:rPr>
        <w:t xml:space="preserve">, </w:t>
      </w:r>
      <w:r w:rsidR="00643A7F" w:rsidRPr="00655781">
        <w:rPr>
          <w:rFonts w:hint="cs"/>
          <w:rtl/>
        </w:rPr>
        <w:t>ואם</w:t>
      </w:r>
      <w:r w:rsidR="00643A7F" w:rsidRPr="00655781">
        <w:rPr>
          <w:rtl/>
        </w:rPr>
        <w:t xml:space="preserve"> </w:t>
      </w:r>
      <w:r w:rsidR="00643A7F" w:rsidRPr="00655781">
        <w:rPr>
          <w:rFonts w:hint="cs"/>
          <w:rtl/>
        </w:rPr>
        <w:t>הורשעו</w:t>
      </w:r>
      <w:r w:rsidR="00643A7F" w:rsidRPr="00655781">
        <w:rPr>
          <w:rtl/>
        </w:rPr>
        <w:t xml:space="preserve"> </w:t>
      </w:r>
      <w:r w:rsidR="00643A7F" w:rsidRPr="00655781">
        <w:rPr>
          <w:rFonts w:hint="cs"/>
          <w:rtl/>
        </w:rPr>
        <w:t>ביותר</w:t>
      </w:r>
      <w:r w:rsidR="00643A7F" w:rsidRPr="00655781">
        <w:rPr>
          <w:rtl/>
        </w:rPr>
        <w:t xml:space="preserve"> </w:t>
      </w:r>
      <w:r w:rsidR="00643A7F" w:rsidRPr="00655781">
        <w:rPr>
          <w:rFonts w:hint="cs"/>
          <w:rtl/>
        </w:rPr>
        <w:t>משתי</w:t>
      </w:r>
      <w:r w:rsidR="00643A7F" w:rsidRPr="00655781">
        <w:rPr>
          <w:rtl/>
        </w:rPr>
        <w:t xml:space="preserve"> </w:t>
      </w:r>
      <w:r w:rsidR="00643A7F" w:rsidRPr="00655781">
        <w:rPr>
          <w:rFonts w:hint="cs"/>
          <w:rtl/>
        </w:rPr>
        <w:t>עבירות</w:t>
      </w:r>
      <w:r w:rsidR="00643A7F" w:rsidRPr="00655781">
        <w:rPr>
          <w:rtl/>
        </w:rPr>
        <w:t xml:space="preserve">- </w:t>
      </w:r>
      <w:r w:rsidR="00643A7F" w:rsidRPr="00655781">
        <w:rPr>
          <w:rFonts w:hint="cs"/>
          <w:rtl/>
        </w:rPr>
        <w:t>הרי</w:t>
      </w:r>
      <w:r w:rsidR="00643A7F" w:rsidRPr="00655781">
        <w:rPr>
          <w:rtl/>
        </w:rPr>
        <w:t xml:space="preserve"> </w:t>
      </w:r>
      <w:r w:rsidR="00643A7F" w:rsidRPr="00655781">
        <w:rPr>
          <w:rFonts w:hint="cs"/>
          <w:rtl/>
        </w:rPr>
        <w:t>שעד</w:t>
      </w:r>
      <w:r w:rsidR="00643A7F" w:rsidRPr="00655781">
        <w:rPr>
          <w:rtl/>
        </w:rPr>
        <w:t xml:space="preserve"> </w:t>
      </w:r>
      <w:r w:rsidR="00643A7F" w:rsidRPr="00655781">
        <w:rPr>
          <w:rFonts w:hint="cs"/>
          <w:rtl/>
        </w:rPr>
        <w:t>למועד</w:t>
      </w:r>
      <w:r w:rsidR="00643A7F" w:rsidRPr="00655781">
        <w:rPr>
          <w:rtl/>
        </w:rPr>
        <w:t xml:space="preserve"> </w:t>
      </w:r>
      <w:r w:rsidR="00643A7F" w:rsidRPr="00655781">
        <w:rPr>
          <w:rFonts w:hint="cs"/>
          <w:rtl/>
        </w:rPr>
        <w:t>האחרון</w:t>
      </w:r>
      <w:r w:rsidR="00643A7F" w:rsidRPr="00655781">
        <w:rPr>
          <w:rtl/>
        </w:rPr>
        <w:t xml:space="preserve"> </w:t>
      </w:r>
      <w:r w:rsidR="00643A7F" w:rsidRPr="00655781">
        <w:rPr>
          <w:rFonts w:hint="cs"/>
          <w:rtl/>
        </w:rPr>
        <w:t>להגשת</w:t>
      </w:r>
      <w:r w:rsidR="00643A7F" w:rsidRPr="00655781">
        <w:rPr>
          <w:rtl/>
        </w:rPr>
        <w:t xml:space="preserve"> </w:t>
      </w:r>
      <w:r w:rsidR="00643A7F" w:rsidRPr="00655781">
        <w:rPr>
          <w:rFonts w:hint="cs"/>
          <w:rtl/>
        </w:rPr>
        <w:t>ההצעות</w:t>
      </w:r>
      <w:r w:rsidR="00643A7F" w:rsidRPr="00655781">
        <w:rPr>
          <w:rtl/>
        </w:rPr>
        <w:t xml:space="preserve"> </w:t>
      </w:r>
      <w:r w:rsidR="00643A7F" w:rsidRPr="00655781">
        <w:rPr>
          <w:rFonts w:hint="cs"/>
          <w:rtl/>
        </w:rPr>
        <w:t>במכרז</w:t>
      </w:r>
      <w:r w:rsidR="00643A7F" w:rsidRPr="00655781">
        <w:rPr>
          <w:rtl/>
        </w:rPr>
        <w:t xml:space="preserve">, </w:t>
      </w:r>
      <w:r w:rsidR="00643A7F" w:rsidRPr="00655781">
        <w:rPr>
          <w:rFonts w:hint="cs"/>
          <w:rtl/>
        </w:rPr>
        <w:t>חלפה</w:t>
      </w:r>
      <w:r w:rsidR="00643A7F" w:rsidRPr="00655781">
        <w:rPr>
          <w:rtl/>
        </w:rPr>
        <w:t xml:space="preserve">/ </w:t>
      </w:r>
      <w:r w:rsidR="00643A7F" w:rsidRPr="00655781">
        <w:rPr>
          <w:rFonts w:hint="cs"/>
          <w:rtl/>
        </w:rPr>
        <w:t>תחלוף</w:t>
      </w:r>
      <w:r w:rsidR="00643A7F" w:rsidRPr="00655781">
        <w:rPr>
          <w:rtl/>
        </w:rPr>
        <w:t xml:space="preserve"> </w:t>
      </w:r>
      <w:r w:rsidR="00643A7F" w:rsidRPr="00655781">
        <w:rPr>
          <w:rFonts w:hint="cs"/>
          <w:rtl/>
        </w:rPr>
        <w:t>שנה</w:t>
      </w:r>
      <w:r w:rsidR="00643A7F" w:rsidRPr="00655781">
        <w:rPr>
          <w:rtl/>
        </w:rPr>
        <w:t xml:space="preserve"> </w:t>
      </w:r>
      <w:r w:rsidR="00643A7F" w:rsidRPr="00655781">
        <w:rPr>
          <w:rFonts w:hint="cs"/>
          <w:rtl/>
        </w:rPr>
        <w:t>אחת</w:t>
      </w:r>
      <w:r w:rsidR="00643A7F" w:rsidRPr="00655781">
        <w:rPr>
          <w:rtl/>
        </w:rPr>
        <w:t xml:space="preserve"> </w:t>
      </w:r>
      <w:r w:rsidR="00643A7F" w:rsidRPr="00655781">
        <w:rPr>
          <w:rFonts w:hint="cs"/>
          <w:rtl/>
        </w:rPr>
        <w:t>לפחות</w:t>
      </w:r>
      <w:r w:rsidR="00643A7F" w:rsidRPr="00655781">
        <w:rPr>
          <w:rtl/>
        </w:rPr>
        <w:t xml:space="preserve"> </w:t>
      </w:r>
      <w:r w:rsidR="00643A7F" w:rsidRPr="00655781">
        <w:rPr>
          <w:rFonts w:hint="cs"/>
          <w:rtl/>
        </w:rPr>
        <w:t>ממועד</w:t>
      </w:r>
      <w:r w:rsidR="00643A7F" w:rsidRPr="00655781">
        <w:rPr>
          <w:rtl/>
        </w:rPr>
        <w:t xml:space="preserve"> </w:t>
      </w:r>
      <w:r w:rsidR="00643A7F" w:rsidRPr="00655781">
        <w:rPr>
          <w:rFonts w:hint="cs"/>
          <w:rtl/>
        </w:rPr>
        <w:t>ההרשעה</w:t>
      </w:r>
      <w:r w:rsidR="00643A7F" w:rsidRPr="00655781">
        <w:rPr>
          <w:rtl/>
        </w:rPr>
        <w:t xml:space="preserve"> </w:t>
      </w:r>
      <w:r w:rsidR="00643A7F" w:rsidRPr="00655781">
        <w:rPr>
          <w:rFonts w:hint="cs"/>
          <w:rtl/>
        </w:rPr>
        <w:t>האחרונה</w:t>
      </w:r>
      <w:r w:rsidR="00643A7F" w:rsidRPr="00655781">
        <w:rPr>
          <w:rtl/>
        </w:rPr>
        <w:t>.</w:t>
      </w:r>
    </w:p>
    <w:p w14:paraId="0FE65538" w14:textId="77777777" w:rsidR="00643A7F" w:rsidRPr="00655781" w:rsidRDefault="00643A7F" w:rsidP="00F71F58">
      <w:pPr>
        <w:pStyle w:val="af8"/>
        <w:numPr>
          <w:ilvl w:val="0"/>
          <w:numId w:val="12"/>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14:paraId="125FED82" w14:textId="77777777"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14:paraId="082BE76E" w14:textId="77777777" w:rsidTr="00624992">
        <w:trPr>
          <w:jc w:val="center"/>
        </w:trPr>
        <w:tc>
          <w:tcPr>
            <w:tcW w:w="2268" w:type="dxa"/>
            <w:tcBorders>
              <w:bottom w:val="single" w:sz="12" w:space="0" w:color="auto"/>
            </w:tcBorders>
          </w:tcPr>
          <w:p w14:paraId="0527557E" w14:textId="77777777" w:rsidR="00643A7F" w:rsidRPr="00655781" w:rsidRDefault="00643A7F" w:rsidP="00624992">
            <w:pPr>
              <w:jc w:val="center"/>
              <w:rPr>
                <w:rtl/>
                <w:lang w:val="fr-FR"/>
              </w:rPr>
            </w:pPr>
          </w:p>
        </w:tc>
        <w:tc>
          <w:tcPr>
            <w:tcW w:w="1560" w:type="dxa"/>
          </w:tcPr>
          <w:p w14:paraId="51077E44" w14:textId="77777777" w:rsidR="00643A7F" w:rsidRPr="00655781" w:rsidRDefault="00643A7F" w:rsidP="00624992">
            <w:pPr>
              <w:rPr>
                <w:rtl/>
                <w:lang w:val="fr-FR"/>
              </w:rPr>
            </w:pPr>
          </w:p>
        </w:tc>
        <w:tc>
          <w:tcPr>
            <w:tcW w:w="2268" w:type="dxa"/>
            <w:tcBorders>
              <w:bottom w:val="single" w:sz="12" w:space="0" w:color="auto"/>
            </w:tcBorders>
          </w:tcPr>
          <w:p w14:paraId="2783D916" w14:textId="77777777" w:rsidR="00643A7F" w:rsidRPr="00655781" w:rsidRDefault="00643A7F" w:rsidP="00624992">
            <w:pPr>
              <w:rPr>
                <w:rtl/>
                <w:lang w:val="fr-FR"/>
              </w:rPr>
            </w:pPr>
          </w:p>
        </w:tc>
      </w:tr>
      <w:tr w:rsidR="00643A7F" w:rsidRPr="00655781" w14:paraId="068DE51A" w14:textId="77777777" w:rsidTr="00624992">
        <w:trPr>
          <w:jc w:val="center"/>
        </w:trPr>
        <w:tc>
          <w:tcPr>
            <w:tcW w:w="2268" w:type="dxa"/>
            <w:tcBorders>
              <w:top w:val="single" w:sz="12" w:space="0" w:color="auto"/>
            </w:tcBorders>
          </w:tcPr>
          <w:p w14:paraId="175A108D" w14:textId="77777777" w:rsidR="00643A7F" w:rsidRPr="00655781" w:rsidRDefault="00643A7F" w:rsidP="00624992">
            <w:pPr>
              <w:jc w:val="center"/>
              <w:rPr>
                <w:b/>
                <w:bCs/>
                <w:rtl/>
                <w:lang w:val="fr-FR"/>
              </w:rPr>
            </w:pPr>
            <w:r w:rsidRPr="00655781">
              <w:rPr>
                <w:rFonts w:hint="cs"/>
                <w:b/>
                <w:bCs/>
                <w:rtl/>
                <w:lang w:val="fr-FR"/>
              </w:rPr>
              <w:t>תאריך</w:t>
            </w:r>
          </w:p>
        </w:tc>
        <w:tc>
          <w:tcPr>
            <w:tcW w:w="1560" w:type="dxa"/>
          </w:tcPr>
          <w:p w14:paraId="75399D6D" w14:textId="77777777" w:rsidR="00643A7F" w:rsidRPr="00655781" w:rsidRDefault="00643A7F" w:rsidP="00624992">
            <w:pPr>
              <w:rPr>
                <w:b/>
                <w:bCs/>
                <w:rtl/>
                <w:lang w:val="fr-FR"/>
              </w:rPr>
            </w:pPr>
          </w:p>
        </w:tc>
        <w:tc>
          <w:tcPr>
            <w:tcW w:w="2268" w:type="dxa"/>
            <w:tcBorders>
              <w:top w:val="single" w:sz="12" w:space="0" w:color="auto"/>
            </w:tcBorders>
          </w:tcPr>
          <w:p w14:paraId="3E59653F" w14:textId="77777777" w:rsidR="00643A7F" w:rsidRPr="00655781" w:rsidRDefault="00643A7F" w:rsidP="00624992">
            <w:pPr>
              <w:jc w:val="center"/>
              <w:rPr>
                <w:b/>
                <w:bCs/>
                <w:rtl/>
                <w:lang w:val="fr-FR"/>
              </w:rPr>
            </w:pPr>
            <w:r w:rsidRPr="00655781">
              <w:rPr>
                <w:rFonts w:hint="cs"/>
                <w:b/>
                <w:bCs/>
                <w:rtl/>
                <w:lang w:val="fr-FR"/>
              </w:rPr>
              <w:t>חתימה</w:t>
            </w:r>
          </w:p>
        </w:tc>
      </w:tr>
    </w:tbl>
    <w:p w14:paraId="0C9AC74D" w14:textId="77777777" w:rsidR="00643A7F" w:rsidRPr="00655781" w:rsidRDefault="00643A7F" w:rsidP="00643A7F">
      <w:pPr>
        <w:jc w:val="center"/>
        <w:rPr>
          <w:bCs/>
          <w:spacing w:val="6"/>
          <w:u w:val="single"/>
          <w:rtl/>
        </w:rPr>
      </w:pPr>
    </w:p>
    <w:p w14:paraId="28DC98EF" w14:textId="77777777" w:rsidR="00643A7F" w:rsidRPr="00655781" w:rsidRDefault="00643A7F" w:rsidP="00643A7F">
      <w:pPr>
        <w:jc w:val="center"/>
        <w:rPr>
          <w:bCs/>
          <w:spacing w:val="6"/>
          <w:u w:val="single"/>
          <w:rtl/>
        </w:rPr>
      </w:pPr>
    </w:p>
    <w:p w14:paraId="31E3D900" w14:textId="77777777" w:rsidR="00643A7F" w:rsidRPr="00655781" w:rsidRDefault="00643A7F" w:rsidP="00643A7F">
      <w:pPr>
        <w:jc w:val="center"/>
        <w:rPr>
          <w:bCs/>
          <w:spacing w:val="6"/>
          <w:u w:val="single"/>
          <w:rtl/>
        </w:rPr>
      </w:pPr>
      <w:r w:rsidRPr="00655781">
        <w:rPr>
          <w:rFonts w:hint="cs"/>
          <w:bCs/>
          <w:spacing w:val="6"/>
          <w:u w:val="single"/>
          <w:rtl/>
        </w:rPr>
        <w:t>אישור</w:t>
      </w:r>
    </w:p>
    <w:p w14:paraId="0D08961E" w14:textId="77777777" w:rsidR="00643A7F" w:rsidRPr="00655781" w:rsidRDefault="00643A7F" w:rsidP="00643A7F">
      <w:pPr>
        <w:rPr>
          <w:b/>
          <w:spacing w:val="6"/>
          <w:rtl/>
        </w:rPr>
      </w:pPr>
    </w:p>
    <w:p w14:paraId="1D73AA75" w14:textId="77777777"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795F0EC3" w14:textId="77777777"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14:paraId="5D3AEC0D" w14:textId="77777777" w:rsidTr="00624992">
        <w:trPr>
          <w:jc w:val="center"/>
        </w:trPr>
        <w:tc>
          <w:tcPr>
            <w:tcW w:w="2268" w:type="dxa"/>
            <w:tcBorders>
              <w:bottom w:val="single" w:sz="12" w:space="0" w:color="auto"/>
            </w:tcBorders>
          </w:tcPr>
          <w:p w14:paraId="4EC63AE3" w14:textId="77777777" w:rsidR="00643A7F" w:rsidRPr="00655781" w:rsidRDefault="00643A7F" w:rsidP="00624992">
            <w:pPr>
              <w:jc w:val="center"/>
              <w:rPr>
                <w:rtl/>
                <w:lang w:val="fr-FR"/>
              </w:rPr>
            </w:pPr>
          </w:p>
        </w:tc>
        <w:tc>
          <w:tcPr>
            <w:tcW w:w="1560" w:type="dxa"/>
          </w:tcPr>
          <w:p w14:paraId="25CDED9C" w14:textId="77777777" w:rsidR="00643A7F" w:rsidRPr="00655781" w:rsidRDefault="00643A7F" w:rsidP="00624992">
            <w:pPr>
              <w:rPr>
                <w:rtl/>
                <w:lang w:val="fr-FR"/>
              </w:rPr>
            </w:pPr>
          </w:p>
        </w:tc>
        <w:tc>
          <w:tcPr>
            <w:tcW w:w="2268" w:type="dxa"/>
            <w:tcBorders>
              <w:bottom w:val="single" w:sz="12" w:space="0" w:color="auto"/>
            </w:tcBorders>
          </w:tcPr>
          <w:p w14:paraId="682136A9" w14:textId="77777777" w:rsidR="00643A7F" w:rsidRPr="00655781" w:rsidRDefault="00643A7F" w:rsidP="00624992">
            <w:pPr>
              <w:rPr>
                <w:rtl/>
                <w:lang w:val="fr-FR"/>
              </w:rPr>
            </w:pPr>
          </w:p>
        </w:tc>
      </w:tr>
      <w:tr w:rsidR="00643A7F" w:rsidRPr="00655781" w14:paraId="61C9DA73" w14:textId="77777777" w:rsidTr="00624992">
        <w:trPr>
          <w:jc w:val="center"/>
        </w:trPr>
        <w:tc>
          <w:tcPr>
            <w:tcW w:w="2268" w:type="dxa"/>
            <w:tcBorders>
              <w:top w:val="single" w:sz="12" w:space="0" w:color="auto"/>
            </w:tcBorders>
          </w:tcPr>
          <w:p w14:paraId="387E95D3" w14:textId="77777777" w:rsidR="00643A7F" w:rsidRPr="00655781" w:rsidRDefault="00643A7F" w:rsidP="00624992">
            <w:pPr>
              <w:jc w:val="center"/>
              <w:rPr>
                <w:b/>
                <w:bCs/>
                <w:rtl/>
                <w:lang w:val="fr-FR"/>
              </w:rPr>
            </w:pPr>
            <w:r w:rsidRPr="00655781">
              <w:rPr>
                <w:rFonts w:hint="cs"/>
                <w:b/>
                <w:bCs/>
                <w:rtl/>
                <w:lang w:val="fr-FR"/>
              </w:rPr>
              <w:t>תאריך</w:t>
            </w:r>
          </w:p>
        </w:tc>
        <w:tc>
          <w:tcPr>
            <w:tcW w:w="1560" w:type="dxa"/>
          </w:tcPr>
          <w:p w14:paraId="6B469717" w14:textId="77777777" w:rsidR="00643A7F" w:rsidRPr="00655781" w:rsidRDefault="00643A7F" w:rsidP="00624992">
            <w:pPr>
              <w:rPr>
                <w:b/>
                <w:bCs/>
                <w:rtl/>
                <w:lang w:val="fr-FR"/>
              </w:rPr>
            </w:pPr>
          </w:p>
        </w:tc>
        <w:tc>
          <w:tcPr>
            <w:tcW w:w="2268" w:type="dxa"/>
            <w:tcBorders>
              <w:top w:val="single" w:sz="12" w:space="0" w:color="auto"/>
            </w:tcBorders>
          </w:tcPr>
          <w:p w14:paraId="0E1F4C96" w14:textId="77777777" w:rsidR="00643A7F" w:rsidRPr="00655781" w:rsidRDefault="00643A7F" w:rsidP="00624992">
            <w:pPr>
              <w:jc w:val="center"/>
              <w:rPr>
                <w:b/>
                <w:bCs/>
                <w:rtl/>
                <w:lang w:val="fr-FR"/>
              </w:rPr>
            </w:pPr>
            <w:r w:rsidRPr="00655781">
              <w:rPr>
                <w:rFonts w:hint="cs"/>
                <w:b/>
                <w:bCs/>
                <w:rtl/>
                <w:lang w:val="fr-FR"/>
              </w:rPr>
              <w:t>חתימה</w:t>
            </w:r>
          </w:p>
        </w:tc>
      </w:tr>
    </w:tbl>
    <w:p w14:paraId="17CE6451" w14:textId="77777777" w:rsidR="00643A7F" w:rsidRDefault="00643A7F" w:rsidP="00E75349">
      <w:pPr>
        <w:pStyle w:val="2"/>
        <w:spacing w:before="0" w:after="0"/>
        <w:jc w:val="center"/>
        <w:rPr>
          <w:rFonts w:cs="David"/>
          <w:rtl/>
        </w:rPr>
      </w:pPr>
      <w:r w:rsidRPr="00E9261A">
        <w:rPr>
          <w:rtl/>
        </w:rPr>
        <w:br w:type="page"/>
      </w:r>
      <w:bookmarkStart w:id="87" w:name="_Toc468020382"/>
      <w:r w:rsidRPr="00E3505C">
        <w:rPr>
          <w:rFonts w:cs="David" w:hint="cs"/>
          <w:rtl/>
        </w:rPr>
        <w:lastRenderedPageBreak/>
        <w:t xml:space="preserve">נספח </w:t>
      </w:r>
      <w:r>
        <w:rPr>
          <w:rFonts w:cs="David" w:hint="cs"/>
          <w:rtl/>
        </w:rPr>
        <w:t>ב'</w:t>
      </w:r>
      <w:r w:rsidR="00E75349">
        <w:rPr>
          <w:rFonts w:cs="David" w:hint="cs"/>
          <w:rtl/>
        </w:rPr>
        <w:t>5</w:t>
      </w:r>
      <w:r w:rsidRPr="00E3505C">
        <w:rPr>
          <w:rFonts w:cs="David" w:hint="cs"/>
          <w:rtl/>
        </w:rPr>
        <w:t xml:space="preserve"> -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87"/>
    </w:p>
    <w:p w14:paraId="63EB3889" w14:textId="77777777" w:rsidR="00643A7F" w:rsidRPr="0054414B" w:rsidRDefault="00643A7F" w:rsidP="00643A7F">
      <w:pPr>
        <w:rPr>
          <w:rtl/>
          <w:lang w:val="x-none"/>
        </w:rPr>
      </w:pPr>
    </w:p>
    <w:p w14:paraId="51E4DA0D" w14:textId="77777777" w:rsidR="00643A7F" w:rsidRPr="00655781" w:rsidRDefault="00643A7F" w:rsidP="00643A7F">
      <w:pPr>
        <w:pStyle w:val="12"/>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538E0F58" w14:textId="77777777" w:rsidR="00643A7F" w:rsidRPr="00655781" w:rsidRDefault="00643A7F" w:rsidP="00643A7F">
      <w:pPr>
        <w:pStyle w:val="12"/>
        <w:jc w:val="both"/>
        <w:rPr>
          <w:rFonts w:cs="David"/>
          <w:u w:val="none"/>
        </w:rPr>
      </w:pPr>
      <w:r w:rsidRPr="00655781">
        <w:rPr>
          <w:rFonts w:cs="David" w:hint="cs"/>
          <w:u w:val="none"/>
          <w:rtl/>
        </w:rPr>
        <w:t>לכבוד</w:t>
      </w:r>
    </w:p>
    <w:p w14:paraId="0BEF8F05" w14:textId="77777777" w:rsidR="00643A7F" w:rsidRPr="002D2FB5" w:rsidRDefault="00643A7F" w:rsidP="00643A7F">
      <w:pPr>
        <w:pStyle w:val="12"/>
        <w:jc w:val="both"/>
        <w:rPr>
          <w:rFonts w:cs="David"/>
          <w:u w:val="none"/>
        </w:rPr>
      </w:pPr>
      <w:r w:rsidRPr="002D2FB5">
        <w:rPr>
          <w:rFonts w:cs="David" w:hint="cs"/>
          <w:u w:val="none"/>
          <w:rtl/>
        </w:rPr>
        <w:t>משרד</w:t>
      </w:r>
      <w:r w:rsidRPr="002D2FB5">
        <w:rPr>
          <w:rFonts w:cs="David"/>
          <w:u w:val="none"/>
          <w:rtl/>
        </w:rPr>
        <w:t xml:space="preserve"> </w:t>
      </w:r>
      <w:r w:rsidRPr="002D2FB5">
        <w:rPr>
          <w:rFonts w:cs="David" w:hint="cs"/>
          <w:u w:val="none"/>
          <w:rtl/>
        </w:rPr>
        <w:t>התרבות והספורט</w:t>
      </w:r>
    </w:p>
    <w:p w14:paraId="004E6373" w14:textId="77777777" w:rsidR="00643A7F" w:rsidRPr="002D2FB5" w:rsidRDefault="00643A7F" w:rsidP="00643A7F">
      <w:pPr>
        <w:rPr>
          <w:bCs/>
          <w:spacing w:val="6"/>
          <w:rtl/>
        </w:rPr>
      </w:pPr>
      <w:r w:rsidRPr="002D2FB5">
        <w:rPr>
          <w:rFonts w:hint="cs"/>
          <w:bCs/>
          <w:rtl/>
        </w:rPr>
        <w:t>הקריה המזרחית, בניין ג', ירושלים</w:t>
      </w:r>
    </w:p>
    <w:p w14:paraId="5A49E1D5" w14:textId="77777777" w:rsidR="00643A7F" w:rsidRPr="00655781" w:rsidRDefault="00643A7F" w:rsidP="00643A7F">
      <w:pPr>
        <w:pStyle w:val="12"/>
        <w:jc w:val="both"/>
        <w:rPr>
          <w:rFonts w:cs="David"/>
          <w:u w:val="none"/>
          <w:rtl/>
        </w:rPr>
      </w:pPr>
      <w:proofErr w:type="spellStart"/>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proofErr w:type="spellEnd"/>
      <w:r w:rsidRPr="002D2FB5">
        <w:rPr>
          <w:rFonts w:cs="David"/>
          <w:u w:val="none"/>
          <w:rtl/>
        </w:rPr>
        <w:t>.,</w:t>
      </w:r>
    </w:p>
    <w:p w14:paraId="5F6984EA" w14:textId="77777777" w:rsidR="00643A7F" w:rsidRPr="00655781" w:rsidRDefault="00643A7F" w:rsidP="00643A7F">
      <w:pPr>
        <w:pStyle w:val="12"/>
        <w:jc w:val="both"/>
        <w:rPr>
          <w:rFonts w:cs="David"/>
          <w:u w:val="none"/>
        </w:rPr>
      </w:pPr>
    </w:p>
    <w:p w14:paraId="6E1CF9BE" w14:textId="77777777" w:rsidR="00643A7F" w:rsidRPr="00655781" w:rsidRDefault="00643A7F" w:rsidP="00643A7F">
      <w:pPr>
        <w:rPr>
          <w:b/>
          <w:spacing w:val="6"/>
          <w:rtl/>
        </w:rPr>
      </w:pPr>
    </w:p>
    <w:p w14:paraId="68A5EE13" w14:textId="77777777"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40AB3913" w14:textId="77777777" w:rsidR="00643A7F" w:rsidRPr="00655781" w:rsidRDefault="00643A7F" w:rsidP="00F71F58">
      <w:pPr>
        <w:pStyle w:val="af8"/>
        <w:numPr>
          <w:ilvl w:val="0"/>
          <w:numId w:val="14"/>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03B97682" w14:textId="77777777" w:rsidR="00643A7F" w:rsidRPr="00655781" w:rsidRDefault="00643A7F" w:rsidP="00F71F58">
      <w:pPr>
        <w:pStyle w:val="af8"/>
        <w:numPr>
          <w:ilvl w:val="0"/>
          <w:numId w:val="14"/>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14:paraId="7D03FC37" w14:textId="77777777" w:rsidR="00643A7F" w:rsidRPr="00655781" w:rsidRDefault="00643A7F" w:rsidP="00F71F58">
      <w:pPr>
        <w:pStyle w:val="af8"/>
        <w:numPr>
          <w:ilvl w:val="0"/>
          <w:numId w:val="14"/>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1CEFC384" w14:textId="77777777" w:rsidR="00643A7F" w:rsidRPr="00655781" w:rsidRDefault="00643A7F" w:rsidP="00643A7F">
      <w:pPr>
        <w:pStyle w:val="12"/>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643A7F" w:rsidRPr="00655781" w14:paraId="4C92D841" w14:textId="77777777" w:rsidTr="00624992">
        <w:trPr>
          <w:trHeight w:val="20"/>
          <w:jc w:val="center"/>
        </w:trPr>
        <w:tc>
          <w:tcPr>
            <w:tcW w:w="5370" w:type="dxa"/>
          </w:tcPr>
          <w:p w14:paraId="352C6A68"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14:paraId="03FAEE41" w14:textId="77777777" w:rsidR="00643A7F" w:rsidRPr="00655781" w:rsidRDefault="00643A7F" w:rsidP="00624992">
            <w:pPr>
              <w:widowControl w:val="0"/>
              <w:spacing w:line="240" w:lineRule="auto"/>
              <w:rPr>
                <w:rtl/>
              </w:rPr>
            </w:pPr>
            <w:r w:rsidRPr="00655781">
              <w:rPr>
                <w:rFonts w:hint="cs"/>
                <w:rtl/>
              </w:rPr>
              <w:t>1945</w:t>
            </w:r>
          </w:p>
        </w:tc>
      </w:tr>
      <w:tr w:rsidR="00643A7F" w:rsidRPr="00655781" w14:paraId="1884AEE8" w14:textId="77777777" w:rsidTr="00624992">
        <w:trPr>
          <w:trHeight w:val="20"/>
          <w:jc w:val="center"/>
        </w:trPr>
        <w:tc>
          <w:tcPr>
            <w:tcW w:w="5370" w:type="dxa"/>
          </w:tcPr>
          <w:p w14:paraId="387F08A2"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14:paraId="7C7B1294" w14:textId="77777777" w:rsidR="00643A7F" w:rsidRPr="00655781" w:rsidRDefault="00643A7F" w:rsidP="00624992">
            <w:pPr>
              <w:widowControl w:val="0"/>
              <w:spacing w:line="240" w:lineRule="auto"/>
              <w:rPr>
                <w:rtl/>
              </w:rPr>
            </w:pPr>
            <w:r w:rsidRPr="00655781">
              <w:rPr>
                <w:rFonts w:hint="cs"/>
                <w:rtl/>
              </w:rPr>
              <w:t>1946</w:t>
            </w:r>
          </w:p>
        </w:tc>
      </w:tr>
      <w:tr w:rsidR="00643A7F" w:rsidRPr="00655781" w14:paraId="0F617EB2" w14:textId="77777777" w:rsidTr="00624992">
        <w:trPr>
          <w:trHeight w:val="20"/>
          <w:jc w:val="center"/>
        </w:trPr>
        <w:tc>
          <w:tcPr>
            <w:tcW w:w="5370" w:type="dxa"/>
          </w:tcPr>
          <w:p w14:paraId="3536A691"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14:paraId="0CA0C991" w14:textId="77777777" w:rsidR="00643A7F" w:rsidRPr="00655781" w:rsidRDefault="00643A7F" w:rsidP="00624992">
            <w:pPr>
              <w:widowControl w:val="0"/>
              <w:spacing w:line="240" w:lineRule="auto"/>
              <w:rPr>
                <w:rtl/>
              </w:rPr>
            </w:pPr>
            <w:r w:rsidRPr="00655781">
              <w:rPr>
                <w:rFonts w:hint="cs"/>
                <w:rtl/>
              </w:rPr>
              <w:t>1949</w:t>
            </w:r>
          </w:p>
        </w:tc>
      </w:tr>
      <w:tr w:rsidR="00643A7F" w:rsidRPr="00655781" w14:paraId="7E183296" w14:textId="77777777" w:rsidTr="00624992">
        <w:trPr>
          <w:trHeight w:val="20"/>
          <w:jc w:val="center"/>
        </w:trPr>
        <w:tc>
          <w:tcPr>
            <w:tcW w:w="5370" w:type="dxa"/>
          </w:tcPr>
          <w:p w14:paraId="2A461CED"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5ED074A8" w14:textId="77777777" w:rsidR="00643A7F" w:rsidRPr="00655781" w:rsidRDefault="00643A7F" w:rsidP="00624992">
            <w:pPr>
              <w:widowControl w:val="0"/>
              <w:spacing w:line="240" w:lineRule="auto"/>
              <w:rPr>
                <w:rtl/>
              </w:rPr>
            </w:pPr>
            <w:r w:rsidRPr="00655781">
              <w:rPr>
                <w:rFonts w:hint="cs"/>
                <w:rtl/>
              </w:rPr>
              <w:t>1951</w:t>
            </w:r>
          </w:p>
        </w:tc>
      </w:tr>
      <w:tr w:rsidR="00643A7F" w:rsidRPr="00655781" w14:paraId="4BA86EB6" w14:textId="77777777" w:rsidTr="00624992">
        <w:trPr>
          <w:trHeight w:val="20"/>
          <w:jc w:val="center"/>
        </w:trPr>
        <w:tc>
          <w:tcPr>
            <w:tcW w:w="5370" w:type="dxa"/>
          </w:tcPr>
          <w:p w14:paraId="0159915E"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14:paraId="642A73C6" w14:textId="77777777" w:rsidR="00643A7F" w:rsidRPr="00655781" w:rsidRDefault="00643A7F" w:rsidP="00624992">
            <w:pPr>
              <w:widowControl w:val="0"/>
              <w:spacing w:line="240" w:lineRule="auto"/>
              <w:rPr>
                <w:rtl/>
              </w:rPr>
            </w:pPr>
            <w:r w:rsidRPr="00655781">
              <w:rPr>
                <w:rtl/>
              </w:rPr>
              <w:t>195</w:t>
            </w:r>
            <w:r w:rsidRPr="00655781">
              <w:rPr>
                <w:rFonts w:hint="cs"/>
                <w:rtl/>
              </w:rPr>
              <w:t>1</w:t>
            </w:r>
          </w:p>
        </w:tc>
      </w:tr>
      <w:tr w:rsidR="00643A7F" w:rsidRPr="00655781" w14:paraId="0CEED893" w14:textId="77777777" w:rsidTr="00624992">
        <w:trPr>
          <w:trHeight w:val="20"/>
          <w:jc w:val="center"/>
        </w:trPr>
        <w:tc>
          <w:tcPr>
            <w:tcW w:w="5370" w:type="dxa"/>
          </w:tcPr>
          <w:p w14:paraId="17AC241F"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14:paraId="41F2713C" w14:textId="77777777" w:rsidR="00643A7F" w:rsidRPr="00655781" w:rsidRDefault="00643A7F" w:rsidP="00624992">
            <w:pPr>
              <w:widowControl w:val="0"/>
              <w:spacing w:line="240" w:lineRule="auto"/>
              <w:rPr>
                <w:rtl/>
              </w:rPr>
            </w:pPr>
            <w:r w:rsidRPr="00655781">
              <w:rPr>
                <w:rtl/>
              </w:rPr>
              <w:t>1953</w:t>
            </w:r>
          </w:p>
        </w:tc>
      </w:tr>
      <w:tr w:rsidR="00643A7F" w:rsidRPr="00655781" w14:paraId="3CD19A24" w14:textId="77777777" w:rsidTr="00624992">
        <w:trPr>
          <w:trHeight w:val="20"/>
          <w:jc w:val="center"/>
        </w:trPr>
        <w:tc>
          <w:tcPr>
            <w:tcW w:w="5370" w:type="dxa"/>
          </w:tcPr>
          <w:p w14:paraId="41F747B5"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14:paraId="4686CF75" w14:textId="77777777" w:rsidR="00643A7F" w:rsidRPr="00655781" w:rsidRDefault="00643A7F" w:rsidP="00624992">
            <w:pPr>
              <w:widowControl w:val="0"/>
              <w:spacing w:line="240" w:lineRule="auto"/>
              <w:rPr>
                <w:rtl/>
              </w:rPr>
            </w:pPr>
            <w:r w:rsidRPr="00655781">
              <w:rPr>
                <w:rtl/>
              </w:rPr>
              <w:t>1953</w:t>
            </w:r>
          </w:p>
        </w:tc>
      </w:tr>
      <w:tr w:rsidR="00643A7F" w:rsidRPr="00655781" w14:paraId="4D8DF34C" w14:textId="77777777" w:rsidTr="00624992">
        <w:trPr>
          <w:trHeight w:val="20"/>
          <w:jc w:val="center"/>
        </w:trPr>
        <w:tc>
          <w:tcPr>
            <w:tcW w:w="5370" w:type="dxa"/>
          </w:tcPr>
          <w:p w14:paraId="50131A5D"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14:paraId="07E73FF9" w14:textId="77777777" w:rsidR="00643A7F" w:rsidRPr="00655781" w:rsidRDefault="00643A7F" w:rsidP="00624992">
            <w:pPr>
              <w:widowControl w:val="0"/>
              <w:spacing w:line="240" w:lineRule="auto"/>
              <w:rPr>
                <w:rtl/>
              </w:rPr>
            </w:pPr>
            <w:r w:rsidRPr="00655781">
              <w:rPr>
                <w:rtl/>
              </w:rPr>
              <w:t>1954</w:t>
            </w:r>
          </w:p>
        </w:tc>
      </w:tr>
      <w:tr w:rsidR="00643A7F" w:rsidRPr="00655781" w14:paraId="618A27B9" w14:textId="77777777" w:rsidTr="00624992">
        <w:trPr>
          <w:trHeight w:val="20"/>
          <w:jc w:val="center"/>
        </w:trPr>
        <w:tc>
          <w:tcPr>
            <w:tcW w:w="5370" w:type="dxa"/>
          </w:tcPr>
          <w:p w14:paraId="59BB7B28"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14:paraId="0870917D" w14:textId="77777777" w:rsidR="00643A7F" w:rsidRPr="00655781" w:rsidRDefault="00643A7F" w:rsidP="00624992">
            <w:pPr>
              <w:widowControl w:val="0"/>
              <w:spacing w:line="240" w:lineRule="auto"/>
              <w:rPr>
                <w:rtl/>
              </w:rPr>
            </w:pPr>
            <w:r w:rsidRPr="00655781">
              <w:rPr>
                <w:rFonts w:hint="cs"/>
                <w:rtl/>
              </w:rPr>
              <w:t>1954</w:t>
            </w:r>
          </w:p>
        </w:tc>
      </w:tr>
      <w:tr w:rsidR="00643A7F" w:rsidRPr="00655781" w14:paraId="4CDB9F12" w14:textId="77777777" w:rsidTr="00624992">
        <w:trPr>
          <w:trHeight w:val="20"/>
          <w:jc w:val="center"/>
        </w:trPr>
        <w:tc>
          <w:tcPr>
            <w:tcW w:w="5370" w:type="dxa"/>
          </w:tcPr>
          <w:p w14:paraId="0C22D0B5"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2EAD63D5" w14:textId="77777777" w:rsidR="00643A7F" w:rsidRPr="00655781" w:rsidRDefault="00643A7F" w:rsidP="00624992">
            <w:pPr>
              <w:widowControl w:val="0"/>
              <w:spacing w:line="240" w:lineRule="auto"/>
              <w:rPr>
                <w:rtl/>
              </w:rPr>
            </w:pPr>
            <w:r w:rsidRPr="00655781">
              <w:rPr>
                <w:rtl/>
              </w:rPr>
              <w:t>1958</w:t>
            </w:r>
          </w:p>
        </w:tc>
      </w:tr>
      <w:tr w:rsidR="00643A7F" w:rsidRPr="00655781" w14:paraId="40B5C9D1" w14:textId="77777777" w:rsidTr="00624992">
        <w:trPr>
          <w:trHeight w:val="20"/>
          <w:jc w:val="center"/>
        </w:trPr>
        <w:tc>
          <w:tcPr>
            <w:tcW w:w="5370" w:type="dxa"/>
          </w:tcPr>
          <w:p w14:paraId="20725453"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14:paraId="5D19C560" w14:textId="77777777" w:rsidR="00643A7F" w:rsidRPr="00655781" w:rsidRDefault="00643A7F" w:rsidP="00624992">
            <w:pPr>
              <w:widowControl w:val="0"/>
              <w:spacing w:line="240" w:lineRule="auto"/>
            </w:pPr>
            <w:r w:rsidRPr="00655781">
              <w:rPr>
                <w:rtl/>
              </w:rPr>
              <w:t>1959</w:t>
            </w:r>
          </w:p>
        </w:tc>
      </w:tr>
      <w:tr w:rsidR="00643A7F" w:rsidRPr="00655781" w14:paraId="18C5EDA2" w14:textId="77777777" w:rsidTr="00624992">
        <w:trPr>
          <w:trHeight w:val="20"/>
          <w:jc w:val="center"/>
        </w:trPr>
        <w:tc>
          <w:tcPr>
            <w:tcW w:w="5370" w:type="dxa"/>
          </w:tcPr>
          <w:p w14:paraId="190C3DE1"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14:paraId="05AEAA3F" w14:textId="77777777" w:rsidR="00643A7F" w:rsidRPr="00655781" w:rsidRDefault="00643A7F" w:rsidP="00624992">
            <w:pPr>
              <w:widowControl w:val="0"/>
              <w:spacing w:line="240" w:lineRule="auto"/>
              <w:rPr>
                <w:rtl/>
              </w:rPr>
            </w:pPr>
            <w:r w:rsidRPr="00655781">
              <w:rPr>
                <w:rFonts w:hint="cs"/>
                <w:rtl/>
              </w:rPr>
              <w:t>1967</w:t>
            </w:r>
          </w:p>
        </w:tc>
      </w:tr>
      <w:tr w:rsidR="00643A7F" w:rsidRPr="00655781" w14:paraId="6894C73C" w14:textId="77777777" w:rsidTr="00624992">
        <w:trPr>
          <w:trHeight w:val="20"/>
          <w:jc w:val="center"/>
        </w:trPr>
        <w:tc>
          <w:tcPr>
            <w:tcW w:w="5370" w:type="dxa"/>
          </w:tcPr>
          <w:p w14:paraId="7C3A22E9"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14:paraId="5D5A3449" w14:textId="77777777" w:rsidR="00643A7F" w:rsidRPr="00655781" w:rsidRDefault="00643A7F" w:rsidP="00624992">
            <w:pPr>
              <w:widowControl w:val="0"/>
              <w:spacing w:line="240" w:lineRule="auto"/>
              <w:rPr>
                <w:rtl/>
              </w:rPr>
            </w:pPr>
            <w:r w:rsidRPr="00655781">
              <w:rPr>
                <w:rFonts w:hint="cs"/>
                <w:rtl/>
              </w:rPr>
              <w:t>1995</w:t>
            </w:r>
          </w:p>
        </w:tc>
      </w:tr>
      <w:tr w:rsidR="00643A7F" w:rsidRPr="00655781" w14:paraId="561886B7" w14:textId="77777777" w:rsidTr="00624992">
        <w:trPr>
          <w:trHeight w:val="20"/>
          <w:jc w:val="center"/>
        </w:trPr>
        <w:tc>
          <w:tcPr>
            <w:tcW w:w="5370" w:type="dxa"/>
          </w:tcPr>
          <w:p w14:paraId="2EAC2629"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14:paraId="1D40B2D0" w14:textId="77777777" w:rsidR="00643A7F" w:rsidRPr="00655781" w:rsidRDefault="00643A7F" w:rsidP="00624992">
            <w:pPr>
              <w:widowControl w:val="0"/>
              <w:spacing w:line="240" w:lineRule="auto"/>
              <w:rPr>
                <w:rtl/>
              </w:rPr>
            </w:pPr>
            <w:r w:rsidRPr="00655781">
              <w:rPr>
                <w:rFonts w:hint="cs"/>
                <w:rtl/>
              </w:rPr>
              <w:t>1957</w:t>
            </w:r>
          </w:p>
        </w:tc>
      </w:tr>
      <w:tr w:rsidR="00643A7F" w:rsidRPr="00655781" w14:paraId="34B80283" w14:textId="77777777" w:rsidTr="00624992">
        <w:trPr>
          <w:trHeight w:val="20"/>
          <w:jc w:val="center"/>
        </w:trPr>
        <w:tc>
          <w:tcPr>
            <w:tcW w:w="5370" w:type="dxa"/>
          </w:tcPr>
          <w:p w14:paraId="05F4FA51"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14:paraId="2233B51E" w14:textId="77777777" w:rsidR="00643A7F" w:rsidRPr="00655781" w:rsidRDefault="00643A7F" w:rsidP="00624992">
            <w:pPr>
              <w:widowControl w:val="0"/>
              <w:spacing w:line="240" w:lineRule="auto"/>
              <w:rPr>
                <w:rtl/>
              </w:rPr>
            </w:pPr>
            <w:r w:rsidRPr="00655781">
              <w:rPr>
                <w:rtl/>
              </w:rPr>
              <w:t>1987</w:t>
            </w:r>
          </w:p>
        </w:tc>
      </w:tr>
      <w:tr w:rsidR="00643A7F" w:rsidRPr="00655781" w14:paraId="463F456F" w14:textId="77777777" w:rsidTr="00624992">
        <w:trPr>
          <w:trHeight w:val="20"/>
          <w:jc w:val="center"/>
        </w:trPr>
        <w:tc>
          <w:tcPr>
            <w:tcW w:w="5370" w:type="dxa"/>
          </w:tcPr>
          <w:p w14:paraId="1245216D"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lastRenderedPageBreak/>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0120112B" w14:textId="77777777" w:rsidR="00643A7F" w:rsidRPr="00655781" w:rsidRDefault="00643A7F" w:rsidP="00624992">
            <w:pPr>
              <w:widowControl w:val="0"/>
              <w:spacing w:line="240" w:lineRule="auto"/>
              <w:rPr>
                <w:rtl/>
              </w:rPr>
            </w:pPr>
            <w:r w:rsidRPr="00655781">
              <w:rPr>
                <w:rtl/>
              </w:rPr>
              <w:t>1988</w:t>
            </w:r>
          </w:p>
        </w:tc>
      </w:tr>
      <w:tr w:rsidR="00643A7F" w:rsidRPr="00655781" w14:paraId="587F3808" w14:textId="77777777" w:rsidTr="00624992">
        <w:trPr>
          <w:trHeight w:val="20"/>
          <w:jc w:val="center"/>
        </w:trPr>
        <w:tc>
          <w:tcPr>
            <w:tcW w:w="5370" w:type="dxa"/>
          </w:tcPr>
          <w:p w14:paraId="0457909D"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tcPr>
          <w:p w14:paraId="2E539B72" w14:textId="77777777" w:rsidR="00643A7F" w:rsidRPr="00655781" w:rsidRDefault="00643A7F" w:rsidP="00624992">
            <w:pPr>
              <w:widowControl w:val="0"/>
              <w:spacing w:line="240" w:lineRule="auto"/>
              <w:rPr>
                <w:rtl/>
              </w:rPr>
            </w:pPr>
            <w:r w:rsidRPr="00655781">
              <w:rPr>
                <w:rFonts w:hint="cs"/>
                <w:rtl/>
              </w:rPr>
              <w:t>1991</w:t>
            </w:r>
          </w:p>
        </w:tc>
      </w:tr>
      <w:tr w:rsidR="00643A7F" w:rsidRPr="00655781" w14:paraId="43213A0A" w14:textId="77777777" w:rsidTr="00624992">
        <w:trPr>
          <w:trHeight w:val="20"/>
          <w:jc w:val="center"/>
        </w:trPr>
        <w:tc>
          <w:tcPr>
            <w:tcW w:w="5370" w:type="dxa"/>
          </w:tcPr>
          <w:p w14:paraId="23958005"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tcPr>
          <w:p w14:paraId="395D15FC" w14:textId="77777777" w:rsidR="00643A7F" w:rsidRPr="00655781" w:rsidRDefault="00643A7F" w:rsidP="00624992">
            <w:pPr>
              <w:widowControl w:val="0"/>
              <w:spacing w:line="240" w:lineRule="auto"/>
              <w:rPr>
                <w:rtl/>
              </w:rPr>
            </w:pPr>
            <w:r w:rsidRPr="00655781">
              <w:rPr>
                <w:rFonts w:hint="cs"/>
                <w:rtl/>
              </w:rPr>
              <w:t>1996</w:t>
            </w:r>
          </w:p>
        </w:tc>
      </w:tr>
      <w:tr w:rsidR="00643A7F" w:rsidRPr="00655781" w14:paraId="6EDF9FD8" w14:textId="77777777" w:rsidTr="00624992">
        <w:trPr>
          <w:trHeight w:val="20"/>
          <w:jc w:val="center"/>
        </w:trPr>
        <w:tc>
          <w:tcPr>
            <w:tcW w:w="5370" w:type="dxa"/>
          </w:tcPr>
          <w:p w14:paraId="6CBC7523"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14:paraId="14E6A1F3" w14:textId="77777777" w:rsidR="00643A7F" w:rsidRPr="00655781" w:rsidRDefault="00643A7F" w:rsidP="00624992">
            <w:pPr>
              <w:widowControl w:val="0"/>
              <w:spacing w:line="240" w:lineRule="auto"/>
              <w:rPr>
                <w:rtl/>
              </w:rPr>
            </w:pPr>
            <w:r w:rsidRPr="00655781">
              <w:rPr>
                <w:rFonts w:hint="cs"/>
                <w:rtl/>
              </w:rPr>
              <w:t>1998</w:t>
            </w:r>
          </w:p>
        </w:tc>
      </w:tr>
      <w:tr w:rsidR="00643A7F" w:rsidRPr="00655781" w14:paraId="2AD016E7" w14:textId="77777777" w:rsidTr="00624992">
        <w:trPr>
          <w:trHeight w:val="20"/>
          <w:jc w:val="center"/>
        </w:trPr>
        <w:tc>
          <w:tcPr>
            <w:tcW w:w="5370" w:type="dxa"/>
          </w:tcPr>
          <w:p w14:paraId="140426FE"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14:paraId="7E58AC1F" w14:textId="77777777" w:rsidR="00643A7F" w:rsidRPr="00655781" w:rsidRDefault="00643A7F" w:rsidP="00624992">
            <w:pPr>
              <w:widowControl w:val="0"/>
              <w:spacing w:line="240" w:lineRule="auto"/>
              <w:rPr>
                <w:rtl/>
              </w:rPr>
            </w:pPr>
            <w:r w:rsidRPr="00655781">
              <w:rPr>
                <w:rFonts w:hint="cs"/>
                <w:rtl/>
              </w:rPr>
              <w:t>1998</w:t>
            </w:r>
          </w:p>
        </w:tc>
      </w:tr>
      <w:tr w:rsidR="00643A7F" w:rsidRPr="00655781" w14:paraId="7AFC821D" w14:textId="77777777" w:rsidTr="00624992">
        <w:trPr>
          <w:trHeight w:val="20"/>
          <w:jc w:val="center"/>
        </w:trPr>
        <w:tc>
          <w:tcPr>
            <w:tcW w:w="5370" w:type="dxa"/>
          </w:tcPr>
          <w:p w14:paraId="0C0B564A" w14:textId="77777777" w:rsidR="00643A7F" w:rsidRPr="00655781"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14:paraId="29FA1B78" w14:textId="77777777" w:rsidR="00643A7F" w:rsidRPr="00655781" w:rsidRDefault="00643A7F" w:rsidP="00624992">
            <w:pPr>
              <w:widowControl w:val="0"/>
              <w:spacing w:line="240" w:lineRule="auto"/>
              <w:rPr>
                <w:rtl/>
              </w:rPr>
            </w:pPr>
            <w:r w:rsidRPr="00655781">
              <w:rPr>
                <w:rFonts w:hint="cs"/>
                <w:rtl/>
              </w:rPr>
              <w:t>1957</w:t>
            </w:r>
          </w:p>
        </w:tc>
      </w:tr>
      <w:tr w:rsidR="00643A7F" w:rsidRPr="00655781" w14:paraId="7288ACE6" w14:textId="77777777" w:rsidTr="00624992">
        <w:trPr>
          <w:trHeight w:val="20"/>
          <w:jc w:val="center"/>
        </w:trPr>
        <w:tc>
          <w:tcPr>
            <w:tcW w:w="5370" w:type="dxa"/>
          </w:tcPr>
          <w:p w14:paraId="4418833A"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7B6F2919" w14:textId="77777777" w:rsidR="00643A7F" w:rsidRPr="00655781" w:rsidRDefault="00643A7F" w:rsidP="00624992">
            <w:pPr>
              <w:widowControl w:val="0"/>
              <w:spacing w:line="240" w:lineRule="auto"/>
              <w:rPr>
                <w:rtl/>
              </w:rPr>
            </w:pPr>
            <w:r w:rsidRPr="00655781">
              <w:rPr>
                <w:rtl/>
              </w:rPr>
              <w:t>2001</w:t>
            </w:r>
          </w:p>
        </w:tc>
      </w:tr>
      <w:tr w:rsidR="00643A7F" w:rsidRPr="00655781" w14:paraId="7F3433FE" w14:textId="77777777" w:rsidTr="00624992">
        <w:trPr>
          <w:trHeight w:val="20"/>
          <w:jc w:val="center"/>
        </w:trPr>
        <w:tc>
          <w:tcPr>
            <w:tcW w:w="5370" w:type="dxa"/>
          </w:tcPr>
          <w:p w14:paraId="005DE779"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14:paraId="2D85C06F" w14:textId="77777777" w:rsidR="00643A7F" w:rsidRPr="00655781" w:rsidRDefault="00643A7F" w:rsidP="00624992">
            <w:pPr>
              <w:widowControl w:val="0"/>
              <w:spacing w:line="240" w:lineRule="auto"/>
              <w:rPr>
                <w:rtl/>
              </w:rPr>
            </w:pPr>
            <w:r w:rsidRPr="00655781">
              <w:rPr>
                <w:rFonts w:hint="cs"/>
                <w:rtl/>
              </w:rPr>
              <w:t>2000</w:t>
            </w:r>
          </w:p>
        </w:tc>
      </w:tr>
      <w:tr w:rsidR="00643A7F" w:rsidRPr="00655781" w14:paraId="7D255D32" w14:textId="77777777" w:rsidTr="00624992">
        <w:trPr>
          <w:trHeight w:val="20"/>
          <w:jc w:val="center"/>
        </w:trPr>
        <w:tc>
          <w:tcPr>
            <w:tcW w:w="5370" w:type="dxa"/>
          </w:tcPr>
          <w:p w14:paraId="10BBA56A"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14:paraId="09C59D04" w14:textId="77777777" w:rsidR="00643A7F" w:rsidRPr="00655781" w:rsidRDefault="00643A7F" w:rsidP="00624992">
            <w:pPr>
              <w:widowControl w:val="0"/>
              <w:spacing w:line="240" w:lineRule="auto"/>
              <w:rPr>
                <w:rtl/>
              </w:rPr>
            </w:pPr>
            <w:r w:rsidRPr="00655781">
              <w:rPr>
                <w:rFonts w:hint="cs"/>
                <w:rtl/>
              </w:rPr>
              <w:t>2002</w:t>
            </w:r>
          </w:p>
        </w:tc>
      </w:tr>
      <w:tr w:rsidR="00643A7F" w:rsidRPr="00655781" w14:paraId="2E211CCA" w14:textId="77777777" w:rsidTr="00624992">
        <w:trPr>
          <w:trHeight w:val="20"/>
          <w:jc w:val="center"/>
        </w:trPr>
        <w:tc>
          <w:tcPr>
            <w:tcW w:w="5370" w:type="dxa"/>
          </w:tcPr>
          <w:p w14:paraId="1D753097"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14:paraId="33D5DA36" w14:textId="77777777" w:rsidR="00643A7F" w:rsidRPr="00655781" w:rsidRDefault="00643A7F" w:rsidP="00624992">
            <w:pPr>
              <w:widowControl w:val="0"/>
              <w:spacing w:line="240" w:lineRule="auto"/>
              <w:rPr>
                <w:rtl/>
              </w:rPr>
            </w:pPr>
            <w:r w:rsidRPr="00655781">
              <w:rPr>
                <w:rFonts w:hint="cs"/>
                <w:rtl/>
              </w:rPr>
              <w:t>2006</w:t>
            </w:r>
          </w:p>
        </w:tc>
      </w:tr>
      <w:tr w:rsidR="00643A7F" w:rsidRPr="00655781" w14:paraId="306D72D7" w14:textId="77777777" w:rsidTr="00624992">
        <w:trPr>
          <w:trHeight w:val="170"/>
          <w:jc w:val="center"/>
        </w:trPr>
        <w:tc>
          <w:tcPr>
            <w:tcW w:w="5370" w:type="dxa"/>
          </w:tcPr>
          <w:p w14:paraId="475A3CB0" w14:textId="77777777" w:rsidR="00643A7F" w:rsidRPr="00655781" w:rsidDel="00232B3B" w:rsidRDefault="00643A7F" w:rsidP="00F71F58">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14:paraId="6BD6F477" w14:textId="77777777" w:rsidR="00643A7F" w:rsidRPr="00655781" w:rsidRDefault="00643A7F" w:rsidP="00624992">
            <w:pPr>
              <w:widowControl w:val="0"/>
              <w:spacing w:line="240" w:lineRule="auto"/>
              <w:rPr>
                <w:rtl/>
              </w:rPr>
            </w:pPr>
            <w:r w:rsidRPr="00655781">
              <w:rPr>
                <w:rFonts w:hint="cs"/>
                <w:rtl/>
              </w:rPr>
              <w:t>1997</w:t>
            </w:r>
          </w:p>
        </w:tc>
      </w:tr>
    </w:tbl>
    <w:p w14:paraId="71DB7473" w14:textId="77777777" w:rsidR="00643A7F" w:rsidRPr="00655781" w:rsidRDefault="00643A7F" w:rsidP="00643A7F">
      <w:pPr>
        <w:pStyle w:val="12"/>
        <w:jc w:val="left"/>
        <w:outlineLvl w:val="0"/>
        <w:rPr>
          <w:rFonts w:cs="David"/>
          <w:rtl/>
        </w:rPr>
      </w:pPr>
      <w:bookmarkStart w:id="88" w:name="OLE_LINK3"/>
      <w:bookmarkStart w:id="89" w:name="OLE_LINK4"/>
    </w:p>
    <w:p w14:paraId="0B0F5186" w14:textId="77777777" w:rsidR="00643A7F" w:rsidRDefault="00643A7F" w:rsidP="00643A7F">
      <w:pPr>
        <w:pStyle w:val="12"/>
        <w:jc w:val="left"/>
        <w:outlineLvl w:val="0"/>
        <w:rPr>
          <w:rFonts w:cs="David"/>
          <w:rtl/>
        </w:rPr>
      </w:pPr>
    </w:p>
    <w:p w14:paraId="65B72AF7" w14:textId="77777777" w:rsidR="00643A7F" w:rsidRPr="00655781" w:rsidRDefault="00643A7F" w:rsidP="00643A7F">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643A7F" w:rsidRPr="00655781" w14:paraId="10A9A426" w14:textId="77777777" w:rsidTr="00624992">
        <w:tc>
          <w:tcPr>
            <w:tcW w:w="1326" w:type="dxa"/>
            <w:tcBorders>
              <w:bottom w:val="single" w:sz="12" w:space="0" w:color="auto"/>
            </w:tcBorders>
          </w:tcPr>
          <w:p w14:paraId="3EF822CB" w14:textId="77777777" w:rsidR="00643A7F" w:rsidRPr="00655781" w:rsidRDefault="00643A7F" w:rsidP="00624992">
            <w:pPr>
              <w:rPr>
                <w:rtl/>
              </w:rPr>
            </w:pPr>
          </w:p>
        </w:tc>
        <w:tc>
          <w:tcPr>
            <w:tcW w:w="709" w:type="dxa"/>
          </w:tcPr>
          <w:p w14:paraId="505B9026" w14:textId="77777777" w:rsidR="00643A7F" w:rsidRPr="00655781" w:rsidRDefault="00643A7F" w:rsidP="00624992">
            <w:pPr>
              <w:rPr>
                <w:rtl/>
              </w:rPr>
            </w:pPr>
          </w:p>
        </w:tc>
        <w:tc>
          <w:tcPr>
            <w:tcW w:w="3118" w:type="dxa"/>
            <w:tcBorders>
              <w:bottom w:val="single" w:sz="12" w:space="0" w:color="auto"/>
            </w:tcBorders>
          </w:tcPr>
          <w:p w14:paraId="63B5E9CE" w14:textId="77777777" w:rsidR="00643A7F" w:rsidRPr="00655781" w:rsidRDefault="00643A7F" w:rsidP="00624992">
            <w:pPr>
              <w:rPr>
                <w:rtl/>
              </w:rPr>
            </w:pPr>
          </w:p>
        </w:tc>
        <w:tc>
          <w:tcPr>
            <w:tcW w:w="709" w:type="dxa"/>
          </w:tcPr>
          <w:p w14:paraId="54D7622B" w14:textId="77777777" w:rsidR="00643A7F" w:rsidRPr="00655781" w:rsidRDefault="00643A7F" w:rsidP="00624992">
            <w:pPr>
              <w:rPr>
                <w:rtl/>
              </w:rPr>
            </w:pPr>
          </w:p>
        </w:tc>
        <w:tc>
          <w:tcPr>
            <w:tcW w:w="2552" w:type="dxa"/>
            <w:tcBorders>
              <w:bottom w:val="single" w:sz="12" w:space="0" w:color="auto"/>
            </w:tcBorders>
          </w:tcPr>
          <w:p w14:paraId="65DDFFC2" w14:textId="77777777" w:rsidR="00643A7F" w:rsidRPr="00655781" w:rsidRDefault="00643A7F" w:rsidP="00624992">
            <w:pPr>
              <w:rPr>
                <w:rtl/>
              </w:rPr>
            </w:pPr>
          </w:p>
        </w:tc>
      </w:tr>
      <w:tr w:rsidR="00643A7F" w:rsidRPr="00655781" w14:paraId="3A718218" w14:textId="77777777" w:rsidTr="00624992">
        <w:tc>
          <w:tcPr>
            <w:tcW w:w="1326" w:type="dxa"/>
            <w:tcBorders>
              <w:top w:val="single" w:sz="12" w:space="0" w:color="auto"/>
            </w:tcBorders>
          </w:tcPr>
          <w:p w14:paraId="570B0425" w14:textId="77777777" w:rsidR="00643A7F" w:rsidRPr="00655781" w:rsidRDefault="00643A7F" w:rsidP="00624992">
            <w:pPr>
              <w:jc w:val="center"/>
              <w:rPr>
                <w:rtl/>
              </w:rPr>
            </w:pPr>
            <w:r w:rsidRPr="00655781">
              <w:rPr>
                <w:b/>
                <w:bCs/>
                <w:rtl/>
              </w:rPr>
              <w:t>תאריך</w:t>
            </w:r>
          </w:p>
        </w:tc>
        <w:tc>
          <w:tcPr>
            <w:tcW w:w="709" w:type="dxa"/>
          </w:tcPr>
          <w:p w14:paraId="5CAADE13" w14:textId="77777777" w:rsidR="00643A7F" w:rsidRPr="00655781" w:rsidRDefault="00643A7F" w:rsidP="00624992">
            <w:pPr>
              <w:jc w:val="center"/>
              <w:rPr>
                <w:rtl/>
              </w:rPr>
            </w:pPr>
          </w:p>
        </w:tc>
        <w:tc>
          <w:tcPr>
            <w:tcW w:w="3118" w:type="dxa"/>
            <w:tcBorders>
              <w:top w:val="single" w:sz="12" w:space="0" w:color="auto"/>
            </w:tcBorders>
          </w:tcPr>
          <w:p w14:paraId="2216688E" w14:textId="77777777" w:rsidR="00643A7F" w:rsidRPr="00655781" w:rsidRDefault="00643A7F" w:rsidP="00624992">
            <w:pPr>
              <w:jc w:val="center"/>
              <w:rPr>
                <w:rtl/>
              </w:rPr>
            </w:pPr>
            <w:r w:rsidRPr="00655781">
              <w:rPr>
                <w:b/>
                <w:bCs/>
                <w:rtl/>
              </w:rPr>
              <w:t>שם מלא של החותם בשם המציע</w:t>
            </w:r>
          </w:p>
        </w:tc>
        <w:tc>
          <w:tcPr>
            <w:tcW w:w="709" w:type="dxa"/>
          </w:tcPr>
          <w:p w14:paraId="50B5C768" w14:textId="77777777" w:rsidR="00643A7F" w:rsidRPr="00655781" w:rsidRDefault="00643A7F" w:rsidP="00624992">
            <w:pPr>
              <w:jc w:val="center"/>
              <w:rPr>
                <w:rtl/>
              </w:rPr>
            </w:pPr>
          </w:p>
        </w:tc>
        <w:tc>
          <w:tcPr>
            <w:tcW w:w="2552" w:type="dxa"/>
            <w:tcBorders>
              <w:top w:val="single" w:sz="12" w:space="0" w:color="auto"/>
            </w:tcBorders>
          </w:tcPr>
          <w:p w14:paraId="68AFC6FB" w14:textId="77777777" w:rsidR="00643A7F" w:rsidRPr="00655781" w:rsidRDefault="00643A7F" w:rsidP="00624992">
            <w:pPr>
              <w:jc w:val="center"/>
              <w:rPr>
                <w:rtl/>
              </w:rPr>
            </w:pPr>
            <w:r w:rsidRPr="00655781">
              <w:rPr>
                <w:b/>
                <w:bCs/>
                <w:rtl/>
              </w:rPr>
              <w:t>חתימה וחותמת המציע</w:t>
            </w:r>
          </w:p>
        </w:tc>
      </w:tr>
      <w:bookmarkEnd w:id="88"/>
      <w:bookmarkEnd w:id="89"/>
    </w:tbl>
    <w:p w14:paraId="2F98B6AD" w14:textId="77777777" w:rsidR="003C382B" w:rsidRDefault="003C382B" w:rsidP="00643A7F">
      <w:pPr>
        <w:jc w:val="center"/>
        <w:rPr>
          <w:bCs/>
          <w:spacing w:val="6"/>
          <w:u w:val="single"/>
          <w:rtl/>
        </w:rPr>
      </w:pPr>
    </w:p>
    <w:p w14:paraId="10A4CA2A" w14:textId="77777777" w:rsidR="00643A7F" w:rsidRPr="00655781" w:rsidRDefault="00643A7F" w:rsidP="00643A7F">
      <w:pPr>
        <w:jc w:val="center"/>
        <w:rPr>
          <w:bCs/>
          <w:spacing w:val="6"/>
          <w:u w:val="single"/>
          <w:rtl/>
        </w:rPr>
      </w:pPr>
      <w:r w:rsidRPr="00655781">
        <w:rPr>
          <w:rFonts w:hint="cs"/>
          <w:bCs/>
          <w:spacing w:val="6"/>
          <w:u w:val="single"/>
          <w:rtl/>
        </w:rPr>
        <w:t>אישור</w:t>
      </w:r>
    </w:p>
    <w:p w14:paraId="1CEC7365" w14:textId="77777777" w:rsidR="00643A7F" w:rsidRPr="00655781" w:rsidRDefault="00643A7F" w:rsidP="00643A7F">
      <w:pPr>
        <w:rPr>
          <w:b/>
          <w:spacing w:val="6"/>
          <w:rtl/>
        </w:rPr>
      </w:pPr>
    </w:p>
    <w:p w14:paraId="36139DC4" w14:textId="77777777"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29984B43" w14:textId="77777777"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14:paraId="565C2110" w14:textId="77777777" w:rsidTr="00624992">
        <w:trPr>
          <w:jc w:val="center"/>
        </w:trPr>
        <w:tc>
          <w:tcPr>
            <w:tcW w:w="2268" w:type="dxa"/>
            <w:tcBorders>
              <w:bottom w:val="single" w:sz="12" w:space="0" w:color="auto"/>
            </w:tcBorders>
          </w:tcPr>
          <w:p w14:paraId="528C01C3" w14:textId="77777777" w:rsidR="00643A7F" w:rsidRPr="00655781" w:rsidRDefault="00643A7F" w:rsidP="00624992">
            <w:pPr>
              <w:jc w:val="center"/>
              <w:rPr>
                <w:rtl/>
                <w:lang w:val="fr-FR"/>
              </w:rPr>
            </w:pPr>
          </w:p>
        </w:tc>
        <w:tc>
          <w:tcPr>
            <w:tcW w:w="1560" w:type="dxa"/>
          </w:tcPr>
          <w:p w14:paraId="602C670F" w14:textId="77777777" w:rsidR="00643A7F" w:rsidRPr="00655781" w:rsidRDefault="00643A7F" w:rsidP="00624992">
            <w:pPr>
              <w:rPr>
                <w:rtl/>
                <w:lang w:val="fr-FR"/>
              </w:rPr>
            </w:pPr>
          </w:p>
        </w:tc>
        <w:tc>
          <w:tcPr>
            <w:tcW w:w="2268" w:type="dxa"/>
            <w:tcBorders>
              <w:bottom w:val="single" w:sz="12" w:space="0" w:color="auto"/>
            </w:tcBorders>
          </w:tcPr>
          <w:p w14:paraId="227AA6C2" w14:textId="77777777" w:rsidR="00643A7F" w:rsidRPr="00655781" w:rsidRDefault="00643A7F" w:rsidP="00624992">
            <w:pPr>
              <w:rPr>
                <w:rtl/>
                <w:lang w:val="fr-FR"/>
              </w:rPr>
            </w:pPr>
          </w:p>
        </w:tc>
      </w:tr>
      <w:tr w:rsidR="00643A7F" w:rsidRPr="00655781" w14:paraId="0DFAFE7B" w14:textId="77777777" w:rsidTr="00624992">
        <w:trPr>
          <w:jc w:val="center"/>
        </w:trPr>
        <w:tc>
          <w:tcPr>
            <w:tcW w:w="2268" w:type="dxa"/>
            <w:tcBorders>
              <w:top w:val="single" w:sz="12" w:space="0" w:color="auto"/>
            </w:tcBorders>
          </w:tcPr>
          <w:p w14:paraId="276D52AF" w14:textId="77777777" w:rsidR="00643A7F" w:rsidRPr="00655781" w:rsidRDefault="00643A7F" w:rsidP="00624992">
            <w:pPr>
              <w:jc w:val="center"/>
              <w:rPr>
                <w:b/>
                <w:bCs/>
                <w:rtl/>
                <w:lang w:val="fr-FR"/>
              </w:rPr>
            </w:pPr>
            <w:r w:rsidRPr="00655781">
              <w:rPr>
                <w:rFonts w:hint="cs"/>
                <w:b/>
                <w:bCs/>
                <w:rtl/>
                <w:lang w:val="fr-FR"/>
              </w:rPr>
              <w:t>תאריך</w:t>
            </w:r>
          </w:p>
        </w:tc>
        <w:tc>
          <w:tcPr>
            <w:tcW w:w="1560" w:type="dxa"/>
          </w:tcPr>
          <w:p w14:paraId="2809BE52" w14:textId="77777777" w:rsidR="00643A7F" w:rsidRPr="00655781" w:rsidRDefault="00643A7F" w:rsidP="00624992">
            <w:pPr>
              <w:rPr>
                <w:b/>
                <w:bCs/>
                <w:rtl/>
                <w:lang w:val="fr-FR"/>
              </w:rPr>
            </w:pPr>
          </w:p>
        </w:tc>
        <w:tc>
          <w:tcPr>
            <w:tcW w:w="2268" w:type="dxa"/>
            <w:tcBorders>
              <w:top w:val="single" w:sz="12" w:space="0" w:color="auto"/>
            </w:tcBorders>
          </w:tcPr>
          <w:p w14:paraId="18D712DA" w14:textId="77777777" w:rsidR="00643A7F" w:rsidRPr="00655781" w:rsidRDefault="00643A7F" w:rsidP="00624992">
            <w:pPr>
              <w:jc w:val="center"/>
              <w:rPr>
                <w:b/>
                <w:bCs/>
                <w:rtl/>
                <w:lang w:val="fr-FR"/>
              </w:rPr>
            </w:pPr>
            <w:r w:rsidRPr="00655781">
              <w:rPr>
                <w:rFonts w:hint="cs"/>
                <w:b/>
                <w:bCs/>
                <w:rtl/>
                <w:lang w:val="fr-FR"/>
              </w:rPr>
              <w:t>חתימה</w:t>
            </w:r>
          </w:p>
        </w:tc>
      </w:tr>
    </w:tbl>
    <w:p w14:paraId="71015A85" w14:textId="77777777" w:rsidR="00643A7F" w:rsidRDefault="00643A7F" w:rsidP="00643A7F">
      <w:pPr>
        <w:pStyle w:val="12"/>
        <w:outlineLvl w:val="1"/>
        <w:rPr>
          <w:rtl/>
        </w:rPr>
      </w:pPr>
    </w:p>
    <w:p w14:paraId="5BFA961A" w14:textId="77777777" w:rsidR="00643A7F" w:rsidRPr="00655781" w:rsidRDefault="00643A7F" w:rsidP="00EB5C33">
      <w:pPr>
        <w:pStyle w:val="2"/>
        <w:spacing w:before="0" w:after="0"/>
        <w:jc w:val="center"/>
        <w:rPr>
          <w:rFonts w:cs="David"/>
          <w:rtl/>
        </w:rPr>
      </w:pPr>
      <w:r>
        <w:rPr>
          <w:rtl/>
        </w:rPr>
        <w:br w:type="page"/>
      </w:r>
      <w:bookmarkStart w:id="90" w:name="_Toc468020383"/>
      <w:bookmarkStart w:id="91" w:name="_Toc296193939"/>
      <w:r w:rsidRPr="00655781">
        <w:rPr>
          <w:rFonts w:cs="David" w:hint="cs"/>
          <w:rtl/>
        </w:rPr>
        <w:lastRenderedPageBreak/>
        <w:t>נספח</w:t>
      </w:r>
      <w:r w:rsidRPr="00655781">
        <w:rPr>
          <w:rFonts w:cs="David"/>
          <w:rtl/>
        </w:rPr>
        <w:t xml:space="preserve"> </w:t>
      </w:r>
      <w:r>
        <w:rPr>
          <w:rFonts w:cs="David" w:hint="cs"/>
          <w:rtl/>
        </w:rPr>
        <w:t>ב'</w:t>
      </w:r>
      <w:r w:rsidR="00E75349">
        <w:rPr>
          <w:rFonts w:cs="David" w:hint="cs"/>
          <w:rtl/>
        </w:rPr>
        <w:t>6</w:t>
      </w:r>
      <w:r w:rsidRPr="00655781">
        <w:rPr>
          <w:rFonts w:cs="David" w:hint="cs"/>
          <w:rtl/>
        </w:rPr>
        <w:t xml:space="preserve"> - נוסח התחייבות לשמירת סודיות ולמניעת ניגוד עניינים</w:t>
      </w:r>
      <w:bookmarkEnd w:id="90"/>
    </w:p>
    <w:p w14:paraId="375D51F7" w14:textId="77777777"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121E4780"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2EA9BA04" w14:textId="77777777" w:rsidR="00643A7F" w:rsidRPr="00655781" w:rsidRDefault="00643A7F" w:rsidP="00643A7F">
      <w:pPr>
        <w:rPr>
          <w:b/>
          <w:bCs/>
          <w:rtl/>
        </w:rPr>
      </w:pPr>
      <w:r w:rsidRPr="00655781">
        <w:rPr>
          <w:rFonts w:hint="cs"/>
          <w:b/>
          <w:bCs/>
          <w:rtl/>
        </w:rPr>
        <w:t>לכבוד</w:t>
      </w:r>
    </w:p>
    <w:p w14:paraId="4051EDFD" w14:textId="77777777" w:rsidR="00643A7F" w:rsidRPr="00655781" w:rsidRDefault="00643A7F" w:rsidP="00643A7F">
      <w:pPr>
        <w:rPr>
          <w:b/>
          <w:bCs/>
          <w:rtl/>
        </w:rPr>
      </w:pPr>
      <w:r w:rsidRPr="00655781">
        <w:rPr>
          <w:rFonts w:hint="cs"/>
          <w:b/>
          <w:bCs/>
          <w:rtl/>
        </w:rPr>
        <w:t>מדינת ישראל - משרד התרבות והספורט</w:t>
      </w:r>
    </w:p>
    <w:p w14:paraId="2223E824" w14:textId="77777777" w:rsidR="00643A7F" w:rsidRPr="00655781" w:rsidRDefault="00643A7F" w:rsidP="00643A7F">
      <w:pPr>
        <w:rPr>
          <w:bCs/>
          <w:spacing w:val="6"/>
          <w:rtl/>
        </w:rPr>
      </w:pPr>
      <w:r w:rsidRPr="00655781">
        <w:rPr>
          <w:rFonts w:hint="cs"/>
          <w:bCs/>
          <w:rtl/>
        </w:rPr>
        <w:t>הקריה המזרחית, בניין ג'</w:t>
      </w:r>
    </w:p>
    <w:p w14:paraId="568D6FC3" w14:textId="77777777" w:rsidR="00643A7F" w:rsidRPr="00655781" w:rsidRDefault="00643A7F" w:rsidP="00643A7F">
      <w:pPr>
        <w:rPr>
          <w:b/>
          <w:bCs/>
          <w:rtl/>
        </w:rPr>
      </w:pPr>
      <w:r w:rsidRPr="00655781">
        <w:rPr>
          <w:rFonts w:hint="cs"/>
          <w:b/>
          <w:bCs/>
          <w:rtl/>
        </w:rPr>
        <w:t>ירושלים</w:t>
      </w:r>
    </w:p>
    <w:p w14:paraId="0B057F02" w14:textId="77777777" w:rsidR="00643A7F" w:rsidRPr="00655781" w:rsidRDefault="00643A7F" w:rsidP="00643A7F">
      <w:pPr>
        <w:rPr>
          <w:rtl/>
        </w:rPr>
      </w:pPr>
      <w:proofErr w:type="spellStart"/>
      <w:r w:rsidRPr="00655781">
        <w:rPr>
          <w:rFonts w:hint="cs"/>
          <w:rtl/>
        </w:rPr>
        <w:t>א.ג.נ</w:t>
      </w:r>
      <w:proofErr w:type="spellEnd"/>
      <w:r w:rsidRPr="00655781">
        <w:rPr>
          <w:rFonts w:hint="cs"/>
          <w:rtl/>
        </w:rPr>
        <w:t>.,</w:t>
      </w:r>
    </w:p>
    <w:p w14:paraId="6CE62A2B" w14:textId="77777777" w:rsidR="00643A7F" w:rsidRPr="00655781" w:rsidRDefault="00643A7F" w:rsidP="00643A7F">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54ECA789" w14:textId="77777777" w:rsidR="00643A7F" w:rsidRPr="00655781" w:rsidRDefault="00643A7F" w:rsidP="00643A7F">
      <w:pPr>
        <w:rPr>
          <w:rtl/>
        </w:rPr>
      </w:pPr>
    </w:p>
    <w:p w14:paraId="2EF85FC0" w14:textId="77777777" w:rsidR="005B071F" w:rsidRPr="00A93376" w:rsidRDefault="00643A7F" w:rsidP="00EF142D">
      <w:pPr>
        <w:jc w:val="center"/>
        <w:rPr>
          <w:b/>
          <w:bCs/>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xml:space="preserve">") מעוניין </w:t>
      </w:r>
      <w:r w:rsidR="00F1728A">
        <w:rPr>
          <w:rtl/>
        </w:rPr>
        <w:fldChar w:fldCharType="begin"/>
      </w:r>
      <w:r w:rsidR="00F1728A">
        <w:rPr>
          <w:rtl/>
        </w:rPr>
        <w:instrText xml:space="preserve"> </w:instrText>
      </w:r>
      <w:r w:rsidR="00F1728A">
        <w:rPr>
          <w:rFonts w:hint="cs"/>
        </w:rPr>
        <w:instrText>REF</w:instrText>
      </w:r>
      <w:r w:rsidR="00F1728A">
        <w:rPr>
          <w:rFonts w:hint="cs"/>
          <w:rtl/>
        </w:rPr>
        <w:instrText xml:space="preserve"> כותרת_המכרז \</w:instrText>
      </w:r>
      <w:r w:rsidR="00F1728A">
        <w:rPr>
          <w:rFonts w:hint="cs"/>
        </w:rPr>
        <w:instrText>h</w:instrText>
      </w:r>
      <w:r w:rsidR="00F1728A">
        <w:rPr>
          <w:rtl/>
        </w:rPr>
        <w:instrText xml:space="preserve"> </w:instrText>
      </w:r>
      <w:r w:rsidR="00F1728A">
        <w:rPr>
          <w:rtl/>
        </w:rPr>
      </w:r>
      <w:r w:rsidR="00F1728A">
        <w:rPr>
          <w:rtl/>
        </w:rPr>
        <w:fldChar w:fldCharType="separate"/>
      </w:r>
      <w:r w:rsidR="005B071F">
        <w:rPr>
          <w:rFonts w:hint="cs"/>
          <w:b/>
          <w:bCs/>
          <w:rtl/>
        </w:rPr>
        <w:t>לניהול הליכי בחירה אמנותית</w:t>
      </w:r>
    </w:p>
    <w:p w14:paraId="57959F5B" w14:textId="77777777" w:rsidR="00643A7F" w:rsidRPr="00655781" w:rsidRDefault="00F1728A" w:rsidP="00F1728A">
      <w:pPr>
        <w:rPr>
          <w:rFonts w:ascii="Courier" w:hAnsi="Courier"/>
          <w:rtl/>
        </w:rPr>
      </w:pPr>
      <w:r>
        <w:rPr>
          <w:rtl/>
        </w:rPr>
        <w:fldChar w:fldCharType="end"/>
      </w:r>
      <w:r w:rsidR="00643A7F" w:rsidRPr="00655781">
        <w:rPr>
          <w:rFonts w:ascii="Courier" w:hAnsi="Courier" w:hint="cs"/>
          <w:rtl/>
        </w:rPr>
        <w:t>(להלן: "</w:t>
      </w:r>
      <w:r w:rsidR="00643A7F" w:rsidRPr="00655781">
        <w:rPr>
          <w:rFonts w:ascii="Courier" w:hAnsi="Courier" w:hint="cs"/>
          <w:b/>
          <w:bCs/>
          <w:rtl/>
        </w:rPr>
        <w:t>השירותים</w:t>
      </w:r>
      <w:r w:rsidR="00643A7F" w:rsidRPr="00655781">
        <w:rPr>
          <w:rFonts w:ascii="Courier" w:hAnsi="Courier" w:hint="cs"/>
          <w:rtl/>
        </w:rPr>
        <w:t>" או "</w:t>
      </w:r>
      <w:r w:rsidR="00643A7F" w:rsidRPr="00655781">
        <w:rPr>
          <w:rFonts w:ascii="Courier" w:hAnsi="Courier" w:hint="cs"/>
          <w:b/>
          <w:bCs/>
          <w:rtl/>
        </w:rPr>
        <w:t>העבודות</w:t>
      </w:r>
      <w:r w:rsidR="00643A7F" w:rsidRPr="00655781">
        <w:rPr>
          <w:rFonts w:ascii="Courier" w:hAnsi="Courier" w:hint="cs"/>
          <w:rtl/>
        </w:rPr>
        <w:t>");</w:t>
      </w:r>
    </w:p>
    <w:p w14:paraId="220F5AA6" w14:textId="77777777" w:rsidR="00643A7F" w:rsidRPr="00655781" w:rsidRDefault="00643A7F" w:rsidP="00643A7F">
      <w:pPr>
        <w:ind w:left="1134" w:hanging="1134"/>
        <w:rPr>
          <w:rFonts w:ascii="Courier" w:hAnsi="Courier"/>
          <w:rtl/>
        </w:rPr>
      </w:pPr>
    </w:p>
    <w:p w14:paraId="42155E0F" w14:textId="3F9FC812" w:rsidR="00643A7F" w:rsidRPr="00655781" w:rsidRDefault="00643A7F" w:rsidP="006E3B45">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6E3B45">
        <w:rPr>
          <w:rFonts w:hint="cs"/>
          <w:b/>
          <w:bCs/>
          <w:u w:val="single"/>
          <w:rtl/>
        </w:rPr>
        <w:t>20/2017</w:t>
      </w:r>
      <w:r w:rsidR="006E3B45">
        <w:rPr>
          <w:rFonts w:ascii="Courier" w:hAnsi="Courier" w:hint="cs"/>
          <w:rtl/>
        </w:rPr>
        <w:t xml:space="preserve">) </w:t>
      </w:r>
      <w:r w:rsidRPr="00A1439E">
        <w:rPr>
          <w:rFonts w:ascii="Courier" w:hAnsi="Courier" w:hint="cs"/>
          <w:rtl/>
        </w:rPr>
        <w:t xml:space="preserve">(להלן: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48C6316D" w14:textId="77777777" w:rsidR="00643A7F" w:rsidRPr="00655781" w:rsidRDefault="00643A7F" w:rsidP="00643A7F">
      <w:pPr>
        <w:ind w:left="1134" w:hanging="1134"/>
        <w:rPr>
          <w:rFonts w:ascii="Courier" w:hAnsi="Courier"/>
          <w:rtl/>
        </w:rPr>
      </w:pPr>
    </w:p>
    <w:p w14:paraId="7663037A" w14:textId="77777777" w:rsidR="00643A7F" w:rsidRPr="00655781" w:rsidRDefault="00643A7F" w:rsidP="00643A7F">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4F895A34" w14:textId="77777777" w:rsidR="00643A7F" w:rsidRPr="00655781" w:rsidRDefault="00643A7F" w:rsidP="00643A7F">
      <w:pPr>
        <w:ind w:left="1134" w:hanging="1134"/>
        <w:rPr>
          <w:rFonts w:ascii="Courier" w:hAnsi="Courier"/>
          <w:rtl/>
        </w:rPr>
      </w:pPr>
    </w:p>
    <w:p w14:paraId="63565288" w14:textId="77777777" w:rsidR="00643A7F" w:rsidRPr="00655781" w:rsidRDefault="00643A7F" w:rsidP="00643A7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01A91CDA" w14:textId="77777777" w:rsidR="00643A7F" w:rsidRPr="00655781" w:rsidRDefault="00643A7F" w:rsidP="00643A7F">
      <w:pPr>
        <w:ind w:left="1134" w:hanging="1134"/>
        <w:rPr>
          <w:b/>
          <w:bCs/>
          <w:rtl/>
        </w:rPr>
      </w:pPr>
    </w:p>
    <w:p w14:paraId="4FC48AD2" w14:textId="77777777" w:rsidR="00643A7F" w:rsidRPr="00655781" w:rsidRDefault="00643A7F" w:rsidP="00643A7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420E79E6"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4067492B"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556EBD94"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146BB122"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02771B14"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2E568ACF"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4917F80D"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3793D4D4"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3D589525"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0A5E74E7"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64B767D4"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6B172CC5"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14:paraId="731D6BF6" w14:textId="77777777" w:rsidR="00643A7F" w:rsidRPr="00655781" w:rsidRDefault="00643A7F" w:rsidP="00F71F58">
      <w:pPr>
        <w:pStyle w:val="af8"/>
        <w:numPr>
          <w:ilvl w:val="0"/>
          <w:numId w:val="21"/>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14:paraId="4AC3B9DF" w14:textId="77777777" w:rsidR="00643A7F" w:rsidRDefault="00643A7F" w:rsidP="00643A7F">
      <w:pPr>
        <w:spacing w:after="40"/>
        <w:rPr>
          <w:rtl/>
        </w:rPr>
      </w:pPr>
    </w:p>
    <w:p w14:paraId="51BE8371" w14:textId="77777777" w:rsidR="00643A7F" w:rsidRPr="00655781" w:rsidRDefault="00643A7F" w:rsidP="00643A7F">
      <w:pPr>
        <w:spacing w:after="40"/>
        <w:rPr>
          <w:rtl/>
        </w:rPr>
      </w:pPr>
    </w:p>
    <w:p w14:paraId="14C56151" w14:textId="77777777" w:rsidR="00643A7F" w:rsidRPr="00655781" w:rsidRDefault="00643A7F" w:rsidP="00643A7F">
      <w:pPr>
        <w:spacing w:after="40"/>
        <w:jc w:val="center"/>
        <w:rPr>
          <w:b/>
          <w:bCs/>
          <w:u w:val="single"/>
          <w:rtl/>
        </w:rPr>
      </w:pPr>
      <w:r w:rsidRPr="00655781">
        <w:rPr>
          <w:rFonts w:hint="cs"/>
          <w:b/>
          <w:bCs/>
          <w:u w:val="single"/>
          <w:rtl/>
        </w:rPr>
        <w:t>ולראיה באתי על החתום</w:t>
      </w:r>
    </w:p>
    <w:p w14:paraId="73331D0A" w14:textId="77777777" w:rsidR="00643A7F" w:rsidRDefault="00643A7F" w:rsidP="00643A7F">
      <w:pPr>
        <w:spacing w:after="40"/>
        <w:jc w:val="center"/>
        <w:rPr>
          <w:b/>
          <w:bCs/>
          <w:u w:val="single"/>
          <w:rtl/>
        </w:rPr>
      </w:pPr>
    </w:p>
    <w:p w14:paraId="0AEE06D1" w14:textId="77777777" w:rsidR="00643A7F" w:rsidRPr="00655781" w:rsidRDefault="00643A7F" w:rsidP="00643A7F">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643A7F" w:rsidRPr="00655781" w14:paraId="67EC0997" w14:textId="77777777" w:rsidTr="00624992">
        <w:tc>
          <w:tcPr>
            <w:tcW w:w="1588" w:type="dxa"/>
            <w:tcBorders>
              <w:bottom w:val="single" w:sz="4" w:space="0" w:color="auto"/>
            </w:tcBorders>
            <w:vAlign w:val="center"/>
          </w:tcPr>
          <w:p w14:paraId="68882EE7" w14:textId="77777777" w:rsidR="00643A7F" w:rsidRPr="00655781" w:rsidRDefault="00643A7F" w:rsidP="00624992">
            <w:pPr>
              <w:jc w:val="center"/>
              <w:rPr>
                <w:rtl/>
              </w:rPr>
            </w:pPr>
          </w:p>
        </w:tc>
        <w:tc>
          <w:tcPr>
            <w:tcW w:w="397" w:type="dxa"/>
            <w:vAlign w:val="center"/>
          </w:tcPr>
          <w:p w14:paraId="4B7C4FD9" w14:textId="77777777" w:rsidR="00643A7F" w:rsidRPr="00655781" w:rsidRDefault="00643A7F" w:rsidP="00624992">
            <w:pPr>
              <w:jc w:val="center"/>
              <w:rPr>
                <w:rtl/>
              </w:rPr>
            </w:pPr>
          </w:p>
        </w:tc>
        <w:tc>
          <w:tcPr>
            <w:tcW w:w="1588" w:type="dxa"/>
            <w:tcBorders>
              <w:bottom w:val="single" w:sz="4" w:space="0" w:color="auto"/>
            </w:tcBorders>
            <w:vAlign w:val="center"/>
          </w:tcPr>
          <w:p w14:paraId="7B10224D" w14:textId="77777777" w:rsidR="00643A7F" w:rsidRPr="00655781" w:rsidRDefault="00643A7F" w:rsidP="00624992">
            <w:pPr>
              <w:jc w:val="center"/>
              <w:rPr>
                <w:rtl/>
              </w:rPr>
            </w:pPr>
          </w:p>
        </w:tc>
        <w:tc>
          <w:tcPr>
            <w:tcW w:w="397" w:type="dxa"/>
            <w:vAlign w:val="center"/>
          </w:tcPr>
          <w:p w14:paraId="3500E872" w14:textId="77777777" w:rsidR="00643A7F" w:rsidRPr="00655781" w:rsidRDefault="00643A7F" w:rsidP="00624992">
            <w:pPr>
              <w:jc w:val="center"/>
              <w:rPr>
                <w:rtl/>
              </w:rPr>
            </w:pPr>
          </w:p>
        </w:tc>
        <w:tc>
          <w:tcPr>
            <w:tcW w:w="1588" w:type="dxa"/>
            <w:tcBorders>
              <w:bottom w:val="single" w:sz="4" w:space="0" w:color="auto"/>
            </w:tcBorders>
            <w:vAlign w:val="center"/>
          </w:tcPr>
          <w:p w14:paraId="7EE23CA5" w14:textId="77777777" w:rsidR="00643A7F" w:rsidRPr="00655781" w:rsidRDefault="00643A7F" w:rsidP="00624992">
            <w:pPr>
              <w:jc w:val="center"/>
              <w:rPr>
                <w:rtl/>
              </w:rPr>
            </w:pPr>
          </w:p>
        </w:tc>
        <w:tc>
          <w:tcPr>
            <w:tcW w:w="397" w:type="dxa"/>
            <w:vAlign w:val="center"/>
          </w:tcPr>
          <w:p w14:paraId="483D80F9" w14:textId="77777777" w:rsidR="00643A7F" w:rsidRPr="00655781" w:rsidRDefault="00643A7F" w:rsidP="00624992">
            <w:pPr>
              <w:jc w:val="center"/>
              <w:rPr>
                <w:rtl/>
              </w:rPr>
            </w:pPr>
          </w:p>
        </w:tc>
        <w:tc>
          <w:tcPr>
            <w:tcW w:w="1588" w:type="dxa"/>
            <w:tcBorders>
              <w:bottom w:val="single" w:sz="4" w:space="0" w:color="auto"/>
            </w:tcBorders>
            <w:vAlign w:val="center"/>
          </w:tcPr>
          <w:p w14:paraId="7A89B42F" w14:textId="77777777" w:rsidR="00643A7F" w:rsidRPr="00655781" w:rsidRDefault="00643A7F" w:rsidP="00624992">
            <w:pPr>
              <w:jc w:val="center"/>
              <w:rPr>
                <w:rtl/>
              </w:rPr>
            </w:pPr>
          </w:p>
        </w:tc>
        <w:tc>
          <w:tcPr>
            <w:tcW w:w="397" w:type="dxa"/>
            <w:vAlign w:val="center"/>
          </w:tcPr>
          <w:p w14:paraId="0FD26637" w14:textId="77777777" w:rsidR="00643A7F" w:rsidRPr="00655781" w:rsidRDefault="00643A7F" w:rsidP="00624992">
            <w:pPr>
              <w:jc w:val="center"/>
              <w:rPr>
                <w:rtl/>
              </w:rPr>
            </w:pPr>
          </w:p>
        </w:tc>
        <w:tc>
          <w:tcPr>
            <w:tcW w:w="1588" w:type="dxa"/>
            <w:tcBorders>
              <w:bottom w:val="single" w:sz="4" w:space="0" w:color="auto"/>
            </w:tcBorders>
            <w:vAlign w:val="center"/>
          </w:tcPr>
          <w:p w14:paraId="15A7F844" w14:textId="77777777" w:rsidR="00643A7F" w:rsidRPr="00655781" w:rsidRDefault="00643A7F" w:rsidP="00624992">
            <w:pPr>
              <w:jc w:val="center"/>
              <w:rPr>
                <w:rtl/>
              </w:rPr>
            </w:pPr>
          </w:p>
        </w:tc>
      </w:tr>
      <w:tr w:rsidR="00643A7F" w:rsidRPr="00655781" w14:paraId="09A5772D" w14:textId="77777777" w:rsidTr="00624992">
        <w:tc>
          <w:tcPr>
            <w:tcW w:w="1588" w:type="dxa"/>
            <w:tcBorders>
              <w:top w:val="single" w:sz="4" w:space="0" w:color="auto"/>
            </w:tcBorders>
            <w:vAlign w:val="center"/>
          </w:tcPr>
          <w:p w14:paraId="6538CB3B" w14:textId="77777777" w:rsidR="00643A7F" w:rsidRPr="00655781" w:rsidRDefault="00643A7F" w:rsidP="00624992">
            <w:pPr>
              <w:jc w:val="center"/>
              <w:rPr>
                <w:szCs w:val="22"/>
                <w:rtl/>
              </w:rPr>
            </w:pPr>
            <w:r w:rsidRPr="00655781">
              <w:rPr>
                <w:rFonts w:hint="cs"/>
                <w:szCs w:val="22"/>
                <w:rtl/>
              </w:rPr>
              <w:t>שם משפחה</w:t>
            </w:r>
          </w:p>
        </w:tc>
        <w:tc>
          <w:tcPr>
            <w:tcW w:w="397" w:type="dxa"/>
            <w:vAlign w:val="center"/>
          </w:tcPr>
          <w:p w14:paraId="4ED98D6B" w14:textId="77777777" w:rsidR="00643A7F" w:rsidRPr="00655781" w:rsidRDefault="00643A7F" w:rsidP="00624992">
            <w:pPr>
              <w:jc w:val="center"/>
              <w:rPr>
                <w:rtl/>
              </w:rPr>
            </w:pPr>
          </w:p>
        </w:tc>
        <w:tc>
          <w:tcPr>
            <w:tcW w:w="1588" w:type="dxa"/>
            <w:tcBorders>
              <w:top w:val="single" w:sz="4" w:space="0" w:color="auto"/>
            </w:tcBorders>
            <w:vAlign w:val="center"/>
          </w:tcPr>
          <w:p w14:paraId="0B132CCC" w14:textId="77777777" w:rsidR="00643A7F" w:rsidRPr="00655781" w:rsidRDefault="00643A7F" w:rsidP="00624992">
            <w:pPr>
              <w:jc w:val="center"/>
              <w:rPr>
                <w:rtl/>
              </w:rPr>
            </w:pPr>
            <w:r w:rsidRPr="00655781">
              <w:rPr>
                <w:rFonts w:hint="cs"/>
                <w:szCs w:val="22"/>
                <w:rtl/>
              </w:rPr>
              <w:t>שם פרטי</w:t>
            </w:r>
          </w:p>
        </w:tc>
        <w:tc>
          <w:tcPr>
            <w:tcW w:w="397" w:type="dxa"/>
            <w:vAlign w:val="center"/>
          </w:tcPr>
          <w:p w14:paraId="79AA494D" w14:textId="77777777" w:rsidR="00643A7F" w:rsidRPr="00655781" w:rsidRDefault="00643A7F" w:rsidP="00624992">
            <w:pPr>
              <w:jc w:val="center"/>
              <w:rPr>
                <w:rtl/>
              </w:rPr>
            </w:pPr>
          </w:p>
        </w:tc>
        <w:tc>
          <w:tcPr>
            <w:tcW w:w="1588" w:type="dxa"/>
            <w:tcBorders>
              <w:top w:val="single" w:sz="4" w:space="0" w:color="auto"/>
            </w:tcBorders>
            <w:vAlign w:val="center"/>
          </w:tcPr>
          <w:p w14:paraId="14CAFBD9" w14:textId="77777777" w:rsidR="00643A7F" w:rsidRPr="00655781" w:rsidRDefault="00643A7F" w:rsidP="00624992">
            <w:pPr>
              <w:jc w:val="center"/>
              <w:rPr>
                <w:rtl/>
              </w:rPr>
            </w:pPr>
            <w:r w:rsidRPr="00655781">
              <w:rPr>
                <w:rFonts w:hint="cs"/>
                <w:szCs w:val="22"/>
                <w:rtl/>
              </w:rPr>
              <w:t>מספר זהות</w:t>
            </w:r>
          </w:p>
        </w:tc>
        <w:tc>
          <w:tcPr>
            <w:tcW w:w="397" w:type="dxa"/>
            <w:vAlign w:val="center"/>
          </w:tcPr>
          <w:p w14:paraId="4A2C6476" w14:textId="77777777" w:rsidR="00643A7F" w:rsidRPr="00655781" w:rsidRDefault="00643A7F" w:rsidP="00624992">
            <w:pPr>
              <w:jc w:val="center"/>
              <w:rPr>
                <w:rtl/>
              </w:rPr>
            </w:pPr>
          </w:p>
        </w:tc>
        <w:tc>
          <w:tcPr>
            <w:tcW w:w="1588" w:type="dxa"/>
            <w:tcBorders>
              <w:top w:val="single" w:sz="4" w:space="0" w:color="auto"/>
            </w:tcBorders>
            <w:vAlign w:val="center"/>
          </w:tcPr>
          <w:p w14:paraId="2416D84A" w14:textId="77777777" w:rsidR="00643A7F" w:rsidRPr="00655781" w:rsidRDefault="00643A7F" w:rsidP="00624992">
            <w:pPr>
              <w:jc w:val="center"/>
              <w:rPr>
                <w:rtl/>
              </w:rPr>
            </w:pPr>
            <w:r w:rsidRPr="00655781">
              <w:rPr>
                <w:rFonts w:hint="cs"/>
                <w:szCs w:val="22"/>
                <w:rtl/>
              </w:rPr>
              <w:t>תאריך</w:t>
            </w:r>
          </w:p>
        </w:tc>
        <w:tc>
          <w:tcPr>
            <w:tcW w:w="397" w:type="dxa"/>
            <w:vAlign w:val="center"/>
          </w:tcPr>
          <w:p w14:paraId="1B74450F" w14:textId="77777777" w:rsidR="00643A7F" w:rsidRPr="00655781" w:rsidRDefault="00643A7F" w:rsidP="00624992">
            <w:pPr>
              <w:jc w:val="center"/>
              <w:rPr>
                <w:rtl/>
              </w:rPr>
            </w:pPr>
          </w:p>
        </w:tc>
        <w:tc>
          <w:tcPr>
            <w:tcW w:w="1588" w:type="dxa"/>
            <w:tcBorders>
              <w:top w:val="single" w:sz="4" w:space="0" w:color="auto"/>
            </w:tcBorders>
            <w:vAlign w:val="center"/>
          </w:tcPr>
          <w:p w14:paraId="568A1070" w14:textId="77777777" w:rsidR="00643A7F" w:rsidRPr="00655781" w:rsidRDefault="00643A7F" w:rsidP="00624992">
            <w:pPr>
              <w:jc w:val="center"/>
              <w:rPr>
                <w:rtl/>
              </w:rPr>
            </w:pPr>
            <w:r w:rsidRPr="00655781">
              <w:rPr>
                <w:rFonts w:hint="cs"/>
                <w:szCs w:val="22"/>
                <w:rtl/>
              </w:rPr>
              <w:t>חתימה</w:t>
            </w:r>
          </w:p>
        </w:tc>
      </w:tr>
    </w:tbl>
    <w:p w14:paraId="2BD9AEB3" w14:textId="77777777" w:rsidR="00643A7F" w:rsidRPr="00655781" w:rsidRDefault="00643A7F" w:rsidP="00643A7F">
      <w:pPr>
        <w:rPr>
          <w:b/>
          <w:bCs/>
          <w:rtl/>
        </w:rPr>
      </w:pPr>
    </w:p>
    <w:p w14:paraId="590FC917" w14:textId="77777777" w:rsidR="00643A7F" w:rsidRPr="00655781" w:rsidRDefault="00643A7F" w:rsidP="00643A7F">
      <w:pPr>
        <w:rPr>
          <w:rtl/>
        </w:rPr>
      </w:pPr>
      <w:r w:rsidRPr="00655781">
        <w:rPr>
          <w:rFonts w:hint="cs"/>
          <w:b/>
          <w:bCs/>
          <w:rtl/>
        </w:rPr>
        <w:t>נחתם בפני</w:t>
      </w:r>
      <w:r w:rsidRPr="00655781">
        <w:rPr>
          <w:rFonts w:hint="cs"/>
          <w:rtl/>
        </w:rPr>
        <w:t>:</w:t>
      </w:r>
    </w:p>
    <w:p w14:paraId="4DA25CCF" w14:textId="77777777" w:rsidR="00643A7F" w:rsidRPr="00655781" w:rsidRDefault="00643A7F" w:rsidP="00643A7F">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643A7F" w:rsidRPr="00655781" w14:paraId="3A8AF55C" w14:textId="77777777" w:rsidTr="00624992">
        <w:tc>
          <w:tcPr>
            <w:tcW w:w="1588" w:type="dxa"/>
            <w:tcBorders>
              <w:bottom w:val="single" w:sz="4" w:space="0" w:color="auto"/>
            </w:tcBorders>
            <w:vAlign w:val="center"/>
          </w:tcPr>
          <w:p w14:paraId="68CF48CA" w14:textId="77777777" w:rsidR="00643A7F" w:rsidRPr="00655781" w:rsidRDefault="00643A7F" w:rsidP="00624992">
            <w:pPr>
              <w:jc w:val="center"/>
              <w:rPr>
                <w:szCs w:val="22"/>
                <w:rtl/>
              </w:rPr>
            </w:pPr>
          </w:p>
        </w:tc>
        <w:tc>
          <w:tcPr>
            <w:tcW w:w="397" w:type="dxa"/>
            <w:vAlign w:val="center"/>
          </w:tcPr>
          <w:p w14:paraId="7328542E" w14:textId="77777777" w:rsidR="00643A7F" w:rsidRPr="00655781" w:rsidRDefault="00643A7F" w:rsidP="00624992">
            <w:pPr>
              <w:jc w:val="center"/>
              <w:rPr>
                <w:szCs w:val="22"/>
                <w:rtl/>
              </w:rPr>
            </w:pPr>
          </w:p>
        </w:tc>
        <w:tc>
          <w:tcPr>
            <w:tcW w:w="1588" w:type="dxa"/>
            <w:tcBorders>
              <w:bottom w:val="single" w:sz="4" w:space="0" w:color="auto"/>
            </w:tcBorders>
            <w:vAlign w:val="center"/>
          </w:tcPr>
          <w:p w14:paraId="6D327101" w14:textId="77777777" w:rsidR="00643A7F" w:rsidRPr="00655781" w:rsidRDefault="00643A7F" w:rsidP="00624992">
            <w:pPr>
              <w:jc w:val="center"/>
              <w:rPr>
                <w:szCs w:val="22"/>
                <w:rtl/>
              </w:rPr>
            </w:pPr>
          </w:p>
        </w:tc>
        <w:tc>
          <w:tcPr>
            <w:tcW w:w="397" w:type="dxa"/>
            <w:vAlign w:val="center"/>
          </w:tcPr>
          <w:p w14:paraId="43261CCA" w14:textId="77777777" w:rsidR="00643A7F" w:rsidRPr="00655781" w:rsidRDefault="00643A7F" w:rsidP="00624992">
            <w:pPr>
              <w:jc w:val="center"/>
              <w:rPr>
                <w:szCs w:val="22"/>
                <w:rtl/>
              </w:rPr>
            </w:pPr>
          </w:p>
        </w:tc>
        <w:tc>
          <w:tcPr>
            <w:tcW w:w="1588" w:type="dxa"/>
            <w:tcBorders>
              <w:bottom w:val="single" w:sz="4" w:space="0" w:color="auto"/>
            </w:tcBorders>
            <w:vAlign w:val="center"/>
          </w:tcPr>
          <w:p w14:paraId="282B3ABD" w14:textId="77777777" w:rsidR="00643A7F" w:rsidRPr="00655781" w:rsidRDefault="00643A7F" w:rsidP="00624992">
            <w:pPr>
              <w:jc w:val="center"/>
              <w:rPr>
                <w:szCs w:val="22"/>
                <w:rtl/>
              </w:rPr>
            </w:pPr>
          </w:p>
        </w:tc>
        <w:tc>
          <w:tcPr>
            <w:tcW w:w="397" w:type="dxa"/>
            <w:vAlign w:val="center"/>
          </w:tcPr>
          <w:p w14:paraId="1D7937D5" w14:textId="77777777" w:rsidR="00643A7F" w:rsidRPr="00655781" w:rsidRDefault="00643A7F" w:rsidP="00624992">
            <w:pPr>
              <w:jc w:val="center"/>
              <w:rPr>
                <w:szCs w:val="22"/>
                <w:rtl/>
              </w:rPr>
            </w:pPr>
          </w:p>
        </w:tc>
        <w:tc>
          <w:tcPr>
            <w:tcW w:w="1588" w:type="dxa"/>
            <w:tcBorders>
              <w:bottom w:val="single" w:sz="4" w:space="0" w:color="auto"/>
            </w:tcBorders>
            <w:vAlign w:val="center"/>
          </w:tcPr>
          <w:p w14:paraId="4E5FB1AE" w14:textId="77777777" w:rsidR="00643A7F" w:rsidRPr="00655781" w:rsidRDefault="00643A7F" w:rsidP="00624992">
            <w:pPr>
              <w:jc w:val="center"/>
              <w:rPr>
                <w:szCs w:val="22"/>
                <w:rtl/>
              </w:rPr>
            </w:pPr>
          </w:p>
        </w:tc>
        <w:tc>
          <w:tcPr>
            <w:tcW w:w="397" w:type="dxa"/>
            <w:vAlign w:val="center"/>
          </w:tcPr>
          <w:p w14:paraId="48304F1B" w14:textId="77777777" w:rsidR="00643A7F" w:rsidRPr="00655781" w:rsidRDefault="00643A7F" w:rsidP="00624992">
            <w:pPr>
              <w:jc w:val="center"/>
              <w:rPr>
                <w:szCs w:val="22"/>
                <w:rtl/>
              </w:rPr>
            </w:pPr>
          </w:p>
        </w:tc>
        <w:tc>
          <w:tcPr>
            <w:tcW w:w="1588" w:type="dxa"/>
            <w:tcBorders>
              <w:bottom w:val="single" w:sz="4" w:space="0" w:color="auto"/>
            </w:tcBorders>
            <w:vAlign w:val="center"/>
          </w:tcPr>
          <w:p w14:paraId="0057920F" w14:textId="77777777" w:rsidR="00643A7F" w:rsidRPr="00655781" w:rsidRDefault="00643A7F" w:rsidP="00624992">
            <w:pPr>
              <w:jc w:val="center"/>
              <w:rPr>
                <w:szCs w:val="22"/>
                <w:rtl/>
              </w:rPr>
            </w:pPr>
          </w:p>
        </w:tc>
      </w:tr>
      <w:tr w:rsidR="00643A7F" w:rsidRPr="00655781" w14:paraId="2222A480" w14:textId="77777777" w:rsidTr="00624992">
        <w:tc>
          <w:tcPr>
            <w:tcW w:w="1588" w:type="dxa"/>
            <w:tcBorders>
              <w:top w:val="single" w:sz="4" w:space="0" w:color="auto"/>
            </w:tcBorders>
            <w:vAlign w:val="center"/>
          </w:tcPr>
          <w:p w14:paraId="7FF38ED4" w14:textId="77777777" w:rsidR="00643A7F" w:rsidRPr="00655781" w:rsidRDefault="00643A7F" w:rsidP="00624992">
            <w:pPr>
              <w:jc w:val="center"/>
              <w:rPr>
                <w:szCs w:val="22"/>
                <w:rtl/>
              </w:rPr>
            </w:pPr>
            <w:r w:rsidRPr="00655781">
              <w:rPr>
                <w:rFonts w:hint="cs"/>
                <w:szCs w:val="22"/>
                <w:rtl/>
              </w:rPr>
              <w:t>שם משפחה</w:t>
            </w:r>
          </w:p>
        </w:tc>
        <w:tc>
          <w:tcPr>
            <w:tcW w:w="397" w:type="dxa"/>
            <w:vAlign w:val="center"/>
          </w:tcPr>
          <w:p w14:paraId="3DBB6363" w14:textId="77777777" w:rsidR="00643A7F" w:rsidRPr="00655781" w:rsidRDefault="00643A7F" w:rsidP="00624992">
            <w:pPr>
              <w:jc w:val="center"/>
              <w:rPr>
                <w:szCs w:val="22"/>
                <w:rtl/>
              </w:rPr>
            </w:pPr>
          </w:p>
        </w:tc>
        <w:tc>
          <w:tcPr>
            <w:tcW w:w="1588" w:type="dxa"/>
            <w:tcBorders>
              <w:top w:val="single" w:sz="4" w:space="0" w:color="auto"/>
            </w:tcBorders>
            <w:vAlign w:val="center"/>
          </w:tcPr>
          <w:p w14:paraId="58E096EB" w14:textId="77777777" w:rsidR="00643A7F" w:rsidRPr="00655781" w:rsidRDefault="00643A7F" w:rsidP="00624992">
            <w:pPr>
              <w:jc w:val="center"/>
              <w:rPr>
                <w:szCs w:val="22"/>
                <w:rtl/>
              </w:rPr>
            </w:pPr>
            <w:r w:rsidRPr="00655781">
              <w:rPr>
                <w:rFonts w:hint="cs"/>
                <w:szCs w:val="22"/>
                <w:rtl/>
              </w:rPr>
              <w:t>שם פרטי</w:t>
            </w:r>
          </w:p>
        </w:tc>
        <w:tc>
          <w:tcPr>
            <w:tcW w:w="397" w:type="dxa"/>
            <w:vAlign w:val="center"/>
          </w:tcPr>
          <w:p w14:paraId="3B0A99ED" w14:textId="77777777" w:rsidR="00643A7F" w:rsidRPr="00655781" w:rsidRDefault="00643A7F" w:rsidP="00624992">
            <w:pPr>
              <w:jc w:val="center"/>
              <w:rPr>
                <w:szCs w:val="22"/>
                <w:rtl/>
              </w:rPr>
            </w:pPr>
          </w:p>
        </w:tc>
        <w:tc>
          <w:tcPr>
            <w:tcW w:w="1588" w:type="dxa"/>
            <w:tcBorders>
              <w:top w:val="single" w:sz="4" w:space="0" w:color="auto"/>
            </w:tcBorders>
            <w:vAlign w:val="center"/>
          </w:tcPr>
          <w:p w14:paraId="20BFE9CC" w14:textId="77777777" w:rsidR="00643A7F" w:rsidRPr="00655781" w:rsidRDefault="00643A7F" w:rsidP="00624992">
            <w:pPr>
              <w:jc w:val="center"/>
              <w:rPr>
                <w:szCs w:val="22"/>
                <w:rtl/>
              </w:rPr>
            </w:pPr>
            <w:r w:rsidRPr="00655781">
              <w:rPr>
                <w:rFonts w:hint="cs"/>
                <w:szCs w:val="22"/>
                <w:rtl/>
              </w:rPr>
              <w:t>מספר זהות</w:t>
            </w:r>
          </w:p>
        </w:tc>
        <w:tc>
          <w:tcPr>
            <w:tcW w:w="397" w:type="dxa"/>
            <w:vAlign w:val="center"/>
          </w:tcPr>
          <w:p w14:paraId="7D7902A2" w14:textId="77777777" w:rsidR="00643A7F" w:rsidRPr="00655781" w:rsidRDefault="00643A7F" w:rsidP="00624992">
            <w:pPr>
              <w:jc w:val="center"/>
              <w:rPr>
                <w:szCs w:val="22"/>
                <w:rtl/>
              </w:rPr>
            </w:pPr>
          </w:p>
        </w:tc>
        <w:tc>
          <w:tcPr>
            <w:tcW w:w="1588" w:type="dxa"/>
            <w:tcBorders>
              <w:top w:val="single" w:sz="4" w:space="0" w:color="auto"/>
            </w:tcBorders>
            <w:vAlign w:val="center"/>
          </w:tcPr>
          <w:p w14:paraId="266704A7" w14:textId="77777777" w:rsidR="00643A7F" w:rsidRPr="00655781" w:rsidRDefault="00643A7F" w:rsidP="00624992">
            <w:pPr>
              <w:jc w:val="center"/>
              <w:rPr>
                <w:szCs w:val="22"/>
                <w:rtl/>
              </w:rPr>
            </w:pPr>
            <w:r w:rsidRPr="00655781">
              <w:rPr>
                <w:rFonts w:hint="cs"/>
                <w:szCs w:val="22"/>
                <w:rtl/>
              </w:rPr>
              <w:t>תאריך</w:t>
            </w:r>
          </w:p>
        </w:tc>
        <w:tc>
          <w:tcPr>
            <w:tcW w:w="397" w:type="dxa"/>
            <w:vAlign w:val="center"/>
          </w:tcPr>
          <w:p w14:paraId="592A41A0" w14:textId="77777777" w:rsidR="00643A7F" w:rsidRPr="00655781" w:rsidRDefault="00643A7F" w:rsidP="00624992">
            <w:pPr>
              <w:jc w:val="center"/>
              <w:rPr>
                <w:szCs w:val="22"/>
                <w:rtl/>
              </w:rPr>
            </w:pPr>
          </w:p>
        </w:tc>
        <w:tc>
          <w:tcPr>
            <w:tcW w:w="1588" w:type="dxa"/>
            <w:tcBorders>
              <w:top w:val="single" w:sz="4" w:space="0" w:color="auto"/>
            </w:tcBorders>
            <w:vAlign w:val="center"/>
          </w:tcPr>
          <w:p w14:paraId="4524717D" w14:textId="77777777" w:rsidR="00643A7F" w:rsidRPr="00655781" w:rsidRDefault="00643A7F" w:rsidP="00624992">
            <w:pPr>
              <w:jc w:val="center"/>
              <w:rPr>
                <w:szCs w:val="22"/>
                <w:rtl/>
              </w:rPr>
            </w:pPr>
            <w:r w:rsidRPr="00655781">
              <w:rPr>
                <w:rFonts w:hint="cs"/>
                <w:szCs w:val="22"/>
                <w:rtl/>
              </w:rPr>
              <w:t>חתימה</w:t>
            </w:r>
          </w:p>
        </w:tc>
      </w:tr>
    </w:tbl>
    <w:p w14:paraId="260D7F0B" w14:textId="77777777" w:rsidR="00643A7F" w:rsidRDefault="00643A7F" w:rsidP="00643A7F">
      <w:pPr>
        <w:pStyle w:val="12"/>
        <w:jc w:val="both"/>
        <w:outlineLvl w:val="1"/>
        <w:rPr>
          <w:rFonts w:cs="David"/>
          <w:rtl/>
        </w:rPr>
      </w:pPr>
    </w:p>
    <w:p w14:paraId="6ECF99D7" w14:textId="77777777" w:rsidR="00643A7F" w:rsidRDefault="00643A7F" w:rsidP="00643A7F">
      <w:pPr>
        <w:pStyle w:val="12"/>
        <w:jc w:val="both"/>
        <w:outlineLvl w:val="1"/>
        <w:rPr>
          <w:rFonts w:cs="David"/>
          <w:rtl/>
        </w:rPr>
      </w:pPr>
      <w:r>
        <w:rPr>
          <w:rFonts w:cs="David"/>
          <w:rtl/>
        </w:rPr>
        <w:br w:type="page"/>
      </w:r>
    </w:p>
    <w:p w14:paraId="2D4DCCEF" w14:textId="77777777" w:rsidR="00643A7F" w:rsidRPr="00C673A1" w:rsidRDefault="00643A7F" w:rsidP="00E75349">
      <w:pPr>
        <w:pStyle w:val="2"/>
        <w:spacing w:before="0" w:after="0"/>
        <w:jc w:val="center"/>
        <w:rPr>
          <w:rFonts w:cs="David"/>
          <w:rtl/>
        </w:rPr>
      </w:pPr>
      <w:bookmarkStart w:id="92" w:name="_Toc468020384"/>
      <w:r w:rsidRPr="00C673A1">
        <w:rPr>
          <w:rFonts w:cs="David" w:hint="cs"/>
          <w:rtl/>
        </w:rPr>
        <w:lastRenderedPageBreak/>
        <w:t>נספח ב'</w:t>
      </w:r>
      <w:r w:rsidR="00E75349">
        <w:rPr>
          <w:rFonts w:cs="David" w:hint="cs"/>
          <w:rtl/>
        </w:rPr>
        <w:t>7</w:t>
      </w:r>
      <w:r w:rsidRPr="00C673A1">
        <w:rPr>
          <w:rFonts w:cs="David" w:hint="cs"/>
          <w:rtl/>
        </w:rPr>
        <w:t xml:space="preserve"> - הצהרה בדבר שימוש בתוכנות מקור</w:t>
      </w:r>
      <w:bookmarkEnd w:id="91"/>
      <w:bookmarkEnd w:id="92"/>
    </w:p>
    <w:p w14:paraId="1CBBC22C" w14:textId="77777777" w:rsidR="00643A7F" w:rsidRPr="00655781" w:rsidRDefault="00643A7F" w:rsidP="00643A7F">
      <w:pPr>
        <w:ind w:left="23"/>
        <w:jc w:val="right"/>
        <w:rPr>
          <w:rtl/>
        </w:rPr>
      </w:pPr>
    </w:p>
    <w:p w14:paraId="6A14C130" w14:textId="77777777" w:rsidR="00643A7F" w:rsidRPr="00655781" w:rsidRDefault="00643A7F" w:rsidP="00643A7F">
      <w:pPr>
        <w:ind w:left="23"/>
        <w:jc w:val="right"/>
        <w:rPr>
          <w:rtl/>
        </w:rPr>
      </w:pPr>
      <w:r w:rsidRPr="00655781">
        <w:rPr>
          <w:rFonts w:hint="cs"/>
          <w:rtl/>
        </w:rPr>
        <w:t>תאריך : ___/___/____</w:t>
      </w:r>
    </w:p>
    <w:p w14:paraId="394438E9" w14:textId="77777777" w:rsidR="00643A7F" w:rsidRPr="00655781" w:rsidRDefault="00643A7F" w:rsidP="00643A7F">
      <w:pPr>
        <w:rPr>
          <w:b/>
          <w:bCs/>
          <w:rtl/>
        </w:rPr>
      </w:pPr>
      <w:r w:rsidRPr="00655781">
        <w:rPr>
          <w:rFonts w:hint="cs"/>
          <w:b/>
          <w:bCs/>
          <w:rtl/>
        </w:rPr>
        <w:t>לכבוד</w:t>
      </w:r>
    </w:p>
    <w:p w14:paraId="094820C2" w14:textId="77777777" w:rsidR="00643A7F" w:rsidRPr="00655781" w:rsidRDefault="00643A7F" w:rsidP="00643A7F">
      <w:pPr>
        <w:rPr>
          <w:b/>
          <w:bCs/>
          <w:rtl/>
        </w:rPr>
      </w:pPr>
      <w:r w:rsidRPr="00655781">
        <w:rPr>
          <w:rFonts w:hint="cs"/>
          <w:b/>
          <w:bCs/>
          <w:rtl/>
        </w:rPr>
        <w:t>משרד התרבות והספורט</w:t>
      </w:r>
    </w:p>
    <w:p w14:paraId="2F1D6B59" w14:textId="77777777" w:rsidR="00643A7F" w:rsidRPr="00655781" w:rsidRDefault="00643A7F" w:rsidP="00643A7F">
      <w:pPr>
        <w:rPr>
          <w:bCs/>
          <w:spacing w:val="6"/>
          <w:rtl/>
        </w:rPr>
      </w:pPr>
      <w:r w:rsidRPr="002D2FB5">
        <w:rPr>
          <w:rFonts w:hint="cs"/>
          <w:bCs/>
          <w:rtl/>
        </w:rPr>
        <w:t>הקריה המזרחית, בניין ג'</w:t>
      </w:r>
    </w:p>
    <w:p w14:paraId="16AC0A01" w14:textId="77777777" w:rsidR="00643A7F" w:rsidRPr="00655781" w:rsidRDefault="00643A7F" w:rsidP="00643A7F">
      <w:pPr>
        <w:rPr>
          <w:b/>
          <w:bCs/>
          <w:u w:val="single"/>
          <w:rtl/>
        </w:rPr>
      </w:pPr>
      <w:r w:rsidRPr="00655781">
        <w:rPr>
          <w:rFonts w:hint="cs"/>
          <w:b/>
          <w:bCs/>
          <w:u w:val="single"/>
          <w:rtl/>
        </w:rPr>
        <w:t>ירושלים</w:t>
      </w:r>
    </w:p>
    <w:p w14:paraId="61088594" w14:textId="77777777" w:rsidR="00643A7F" w:rsidRPr="00655781" w:rsidRDefault="00643A7F" w:rsidP="00643A7F">
      <w:pPr>
        <w:rPr>
          <w:b/>
          <w:bCs/>
          <w:u w:val="single"/>
          <w:rtl/>
        </w:rPr>
      </w:pPr>
    </w:p>
    <w:p w14:paraId="1EF967F8" w14:textId="77777777" w:rsidR="00643A7F" w:rsidRPr="00655781" w:rsidRDefault="00643A7F" w:rsidP="00643A7F">
      <w:pPr>
        <w:ind w:left="357"/>
        <w:jc w:val="center"/>
        <w:rPr>
          <w:b/>
          <w:bCs/>
          <w:u w:val="single"/>
          <w:rtl/>
        </w:rPr>
      </w:pPr>
    </w:p>
    <w:p w14:paraId="61164978" w14:textId="77777777" w:rsidR="00643A7F" w:rsidRPr="00655781" w:rsidRDefault="00643A7F" w:rsidP="00643A7F">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2F0D5929" w14:textId="77777777" w:rsidR="00643A7F" w:rsidRPr="00655781" w:rsidRDefault="00643A7F" w:rsidP="00D715EC">
      <w:pPr>
        <w:pStyle w:val="af8"/>
        <w:numPr>
          <w:ilvl w:val="0"/>
          <w:numId w:val="11"/>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D715EC">
        <w:rPr>
          <w:rFonts w:hint="cs"/>
          <w:rtl/>
        </w:rPr>
        <w:t>המציע</w:t>
      </w:r>
      <w:r w:rsidRPr="00655781">
        <w:rPr>
          <w:rFonts w:hint="cs"/>
          <w:rtl/>
        </w:rPr>
        <w:t xml:space="preserve">"). אני מכהן כ_______________ והנני מוסמך/ת לתת תצהיר זה בשם המציע. </w:t>
      </w:r>
    </w:p>
    <w:p w14:paraId="42280465" w14:textId="5F17A7B9" w:rsidR="005B071F" w:rsidRPr="005B071F" w:rsidRDefault="00643A7F" w:rsidP="006E3B45">
      <w:pPr>
        <w:pStyle w:val="af8"/>
        <w:overflowPunct/>
        <w:autoSpaceDE/>
        <w:autoSpaceDN/>
        <w:adjustRightInd/>
        <w:ind w:left="641"/>
        <w:contextualSpacing/>
        <w:textAlignment w:val="auto"/>
        <w:rPr>
          <w:rtl/>
        </w:rPr>
      </w:pPr>
      <w:r w:rsidRPr="00655781">
        <w:rPr>
          <w:rFonts w:hint="cs"/>
          <w:rtl/>
        </w:rPr>
        <w:t xml:space="preserve">הריני להצהיר כי המציע מתחייב לעשות שימוש אך ורק בתוכנות מקוריות לצורך מכרז מס' </w:t>
      </w:r>
      <w:r w:rsidR="006E3B45" w:rsidRPr="006E3B45">
        <w:rPr>
          <w:rFonts w:hint="cs"/>
          <w:rtl/>
        </w:rPr>
        <w:t>20/2017</w:t>
      </w:r>
      <w:r w:rsidR="005E1746">
        <w:rPr>
          <w:rFonts w:hint="cs"/>
          <w:rtl/>
        </w:rPr>
        <w:t xml:space="preserve"> </w:t>
      </w:r>
      <w:r w:rsidR="00F1728A">
        <w:rPr>
          <w:rtl/>
        </w:rPr>
        <w:fldChar w:fldCharType="begin"/>
      </w:r>
      <w:r w:rsidR="00F1728A">
        <w:rPr>
          <w:rtl/>
        </w:rPr>
        <w:instrText xml:space="preserve"> </w:instrText>
      </w:r>
      <w:r w:rsidR="00F1728A">
        <w:rPr>
          <w:rFonts w:hint="cs"/>
        </w:rPr>
        <w:instrText>REF</w:instrText>
      </w:r>
      <w:r w:rsidR="00F1728A">
        <w:rPr>
          <w:rFonts w:hint="cs"/>
          <w:rtl/>
        </w:rPr>
        <w:instrText xml:space="preserve"> כותרת_המכרז \</w:instrText>
      </w:r>
      <w:r w:rsidR="00F1728A">
        <w:rPr>
          <w:rFonts w:hint="cs"/>
        </w:rPr>
        <w:instrText>h</w:instrText>
      </w:r>
      <w:r w:rsidR="00F1728A">
        <w:rPr>
          <w:rtl/>
        </w:rPr>
        <w:instrText xml:space="preserve">  \* </w:instrText>
      </w:r>
      <w:r w:rsidR="00F1728A">
        <w:instrText>MERGEFORMAT</w:instrText>
      </w:r>
      <w:r w:rsidR="00F1728A">
        <w:rPr>
          <w:rtl/>
        </w:rPr>
        <w:instrText xml:space="preserve"> </w:instrText>
      </w:r>
      <w:r w:rsidR="00F1728A">
        <w:rPr>
          <w:rtl/>
        </w:rPr>
      </w:r>
      <w:r w:rsidR="00F1728A">
        <w:rPr>
          <w:rtl/>
        </w:rPr>
        <w:fldChar w:fldCharType="separate"/>
      </w:r>
      <w:r w:rsidR="005B071F" w:rsidRPr="005B071F">
        <w:rPr>
          <w:rFonts w:hint="cs"/>
          <w:rtl/>
        </w:rPr>
        <w:t>לניהול הליכי בחירה אמנותית</w:t>
      </w:r>
    </w:p>
    <w:p w14:paraId="35826452" w14:textId="35AEA369" w:rsidR="00643A7F" w:rsidRPr="00655781" w:rsidRDefault="00F1728A" w:rsidP="00D715EC">
      <w:pPr>
        <w:pStyle w:val="af8"/>
        <w:overflowPunct/>
        <w:autoSpaceDE/>
        <w:autoSpaceDN/>
        <w:adjustRightInd/>
        <w:ind w:left="641"/>
        <w:contextualSpacing/>
        <w:textAlignment w:val="auto"/>
        <w:rPr>
          <w:rtl/>
        </w:rPr>
      </w:pPr>
      <w:r>
        <w:rPr>
          <w:rtl/>
        </w:rPr>
        <w:fldChar w:fldCharType="end"/>
      </w:r>
      <w:r w:rsidR="00D715EC">
        <w:rPr>
          <w:rFonts w:hint="cs"/>
          <w:rtl/>
        </w:rPr>
        <w:t xml:space="preserve"> </w:t>
      </w:r>
      <w:r w:rsidR="00643A7F" w:rsidRPr="00655781">
        <w:rPr>
          <w:rFonts w:hint="cs"/>
          <w:rtl/>
        </w:rPr>
        <w:t xml:space="preserve">ולצורך ביצוע השירותים נשוא המכרז, ככל שהצעתו תוכרז כזוכה על ידי משרד התרבות והספורט. </w:t>
      </w:r>
    </w:p>
    <w:p w14:paraId="664F7F1E" w14:textId="77777777" w:rsidR="00643A7F" w:rsidRPr="00655781" w:rsidRDefault="00643A7F" w:rsidP="00F71F58">
      <w:pPr>
        <w:pStyle w:val="af8"/>
        <w:numPr>
          <w:ilvl w:val="0"/>
          <w:numId w:val="11"/>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14:paraId="12CCA03B" w14:textId="77777777" w:rsidR="00643A7F" w:rsidRPr="00655781" w:rsidRDefault="00643A7F" w:rsidP="00643A7F">
      <w:pPr>
        <w:rPr>
          <w:rtl/>
        </w:rPr>
      </w:pPr>
    </w:p>
    <w:tbl>
      <w:tblPr>
        <w:bidiVisual/>
        <w:tblW w:w="8414" w:type="dxa"/>
        <w:tblLook w:val="04A0" w:firstRow="1" w:lastRow="0" w:firstColumn="1" w:lastColumn="0" w:noHBand="0" w:noVBand="1"/>
      </w:tblPr>
      <w:tblGrid>
        <w:gridCol w:w="1326"/>
        <w:gridCol w:w="709"/>
        <w:gridCol w:w="3118"/>
        <w:gridCol w:w="709"/>
        <w:gridCol w:w="2552"/>
      </w:tblGrid>
      <w:tr w:rsidR="00643A7F" w:rsidRPr="00655781" w14:paraId="2FFF38ED" w14:textId="77777777" w:rsidTr="00624992">
        <w:tc>
          <w:tcPr>
            <w:tcW w:w="1326" w:type="dxa"/>
            <w:tcBorders>
              <w:bottom w:val="single" w:sz="12" w:space="0" w:color="auto"/>
            </w:tcBorders>
          </w:tcPr>
          <w:p w14:paraId="4F2BB45A" w14:textId="77777777" w:rsidR="00643A7F" w:rsidRPr="00655781" w:rsidRDefault="00643A7F" w:rsidP="00624992">
            <w:pPr>
              <w:rPr>
                <w:rtl/>
              </w:rPr>
            </w:pPr>
          </w:p>
        </w:tc>
        <w:tc>
          <w:tcPr>
            <w:tcW w:w="709" w:type="dxa"/>
          </w:tcPr>
          <w:p w14:paraId="5AB2AE05" w14:textId="77777777" w:rsidR="00643A7F" w:rsidRPr="00655781" w:rsidRDefault="00643A7F" w:rsidP="00624992">
            <w:pPr>
              <w:rPr>
                <w:rtl/>
              </w:rPr>
            </w:pPr>
          </w:p>
        </w:tc>
        <w:tc>
          <w:tcPr>
            <w:tcW w:w="3118" w:type="dxa"/>
            <w:tcBorders>
              <w:bottom w:val="single" w:sz="12" w:space="0" w:color="auto"/>
            </w:tcBorders>
          </w:tcPr>
          <w:p w14:paraId="13CAE10B" w14:textId="77777777" w:rsidR="00643A7F" w:rsidRPr="00655781" w:rsidRDefault="00643A7F" w:rsidP="00624992">
            <w:pPr>
              <w:rPr>
                <w:rtl/>
              </w:rPr>
            </w:pPr>
          </w:p>
        </w:tc>
        <w:tc>
          <w:tcPr>
            <w:tcW w:w="709" w:type="dxa"/>
          </w:tcPr>
          <w:p w14:paraId="692813B3" w14:textId="77777777" w:rsidR="00643A7F" w:rsidRPr="00655781" w:rsidRDefault="00643A7F" w:rsidP="00624992">
            <w:pPr>
              <w:rPr>
                <w:rtl/>
              </w:rPr>
            </w:pPr>
          </w:p>
        </w:tc>
        <w:tc>
          <w:tcPr>
            <w:tcW w:w="2552" w:type="dxa"/>
            <w:tcBorders>
              <w:bottom w:val="single" w:sz="12" w:space="0" w:color="auto"/>
            </w:tcBorders>
          </w:tcPr>
          <w:p w14:paraId="4188966A" w14:textId="77777777" w:rsidR="00643A7F" w:rsidRPr="00655781" w:rsidRDefault="00643A7F" w:rsidP="00624992">
            <w:pPr>
              <w:rPr>
                <w:rtl/>
              </w:rPr>
            </w:pPr>
          </w:p>
        </w:tc>
      </w:tr>
      <w:tr w:rsidR="00643A7F" w:rsidRPr="00655781" w14:paraId="5B736868" w14:textId="77777777" w:rsidTr="00624992">
        <w:tc>
          <w:tcPr>
            <w:tcW w:w="1326" w:type="dxa"/>
            <w:tcBorders>
              <w:top w:val="single" w:sz="12" w:space="0" w:color="auto"/>
            </w:tcBorders>
          </w:tcPr>
          <w:p w14:paraId="6D379C75" w14:textId="77777777" w:rsidR="00643A7F" w:rsidRPr="00655781" w:rsidRDefault="00643A7F" w:rsidP="00624992">
            <w:pPr>
              <w:jc w:val="center"/>
              <w:rPr>
                <w:rtl/>
              </w:rPr>
            </w:pPr>
            <w:r w:rsidRPr="00655781">
              <w:rPr>
                <w:b/>
                <w:bCs/>
                <w:rtl/>
              </w:rPr>
              <w:t>תאריך</w:t>
            </w:r>
          </w:p>
        </w:tc>
        <w:tc>
          <w:tcPr>
            <w:tcW w:w="709" w:type="dxa"/>
          </w:tcPr>
          <w:p w14:paraId="097A35D5" w14:textId="77777777" w:rsidR="00643A7F" w:rsidRPr="00655781" w:rsidRDefault="00643A7F" w:rsidP="00624992">
            <w:pPr>
              <w:jc w:val="center"/>
              <w:rPr>
                <w:rtl/>
              </w:rPr>
            </w:pPr>
          </w:p>
        </w:tc>
        <w:tc>
          <w:tcPr>
            <w:tcW w:w="3118" w:type="dxa"/>
            <w:tcBorders>
              <w:top w:val="single" w:sz="12" w:space="0" w:color="auto"/>
            </w:tcBorders>
          </w:tcPr>
          <w:p w14:paraId="306FF3A3" w14:textId="77777777" w:rsidR="00643A7F" w:rsidRPr="00655781" w:rsidRDefault="00643A7F" w:rsidP="00624992">
            <w:pPr>
              <w:jc w:val="center"/>
              <w:rPr>
                <w:rtl/>
              </w:rPr>
            </w:pPr>
            <w:r w:rsidRPr="00655781">
              <w:rPr>
                <w:b/>
                <w:bCs/>
                <w:rtl/>
              </w:rPr>
              <w:t>שם מלא של החותם בשם המציע</w:t>
            </w:r>
          </w:p>
        </w:tc>
        <w:tc>
          <w:tcPr>
            <w:tcW w:w="709" w:type="dxa"/>
          </w:tcPr>
          <w:p w14:paraId="51E28416" w14:textId="77777777" w:rsidR="00643A7F" w:rsidRPr="00655781" w:rsidRDefault="00643A7F" w:rsidP="00624992">
            <w:pPr>
              <w:jc w:val="center"/>
              <w:rPr>
                <w:rtl/>
              </w:rPr>
            </w:pPr>
          </w:p>
        </w:tc>
        <w:tc>
          <w:tcPr>
            <w:tcW w:w="2552" w:type="dxa"/>
            <w:tcBorders>
              <w:top w:val="single" w:sz="12" w:space="0" w:color="auto"/>
            </w:tcBorders>
          </w:tcPr>
          <w:p w14:paraId="79F231F4" w14:textId="77777777" w:rsidR="00643A7F" w:rsidRPr="00655781" w:rsidRDefault="00643A7F" w:rsidP="00624992">
            <w:pPr>
              <w:jc w:val="center"/>
              <w:rPr>
                <w:rtl/>
              </w:rPr>
            </w:pPr>
            <w:r w:rsidRPr="00655781">
              <w:rPr>
                <w:b/>
                <w:bCs/>
                <w:rtl/>
              </w:rPr>
              <w:t>חתימה וחותמת המציע</w:t>
            </w:r>
          </w:p>
        </w:tc>
      </w:tr>
    </w:tbl>
    <w:p w14:paraId="757946E7" w14:textId="77777777" w:rsidR="00643A7F" w:rsidRPr="00655781" w:rsidRDefault="00643A7F" w:rsidP="00643A7F">
      <w:pPr>
        <w:rPr>
          <w:rtl/>
        </w:rPr>
      </w:pPr>
    </w:p>
    <w:p w14:paraId="48A2060D" w14:textId="77777777" w:rsidR="00643A7F" w:rsidRPr="00655781" w:rsidRDefault="00643A7F" w:rsidP="00643A7F">
      <w:pPr>
        <w:rPr>
          <w:rtl/>
        </w:rPr>
      </w:pPr>
    </w:p>
    <w:p w14:paraId="0ACEFD90" w14:textId="77777777" w:rsidR="00643A7F" w:rsidRPr="00655781" w:rsidRDefault="00643A7F" w:rsidP="00643A7F">
      <w:pPr>
        <w:jc w:val="center"/>
        <w:rPr>
          <w:bCs/>
          <w:spacing w:val="6"/>
          <w:u w:val="single"/>
          <w:rtl/>
        </w:rPr>
      </w:pPr>
      <w:r w:rsidRPr="00655781">
        <w:rPr>
          <w:rFonts w:hint="cs"/>
          <w:bCs/>
          <w:spacing w:val="6"/>
          <w:u w:val="single"/>
          <w:rtl/>
        </w:rPr>
        <w:t>אישור</w:t>
      </w:r>
    </w:p>
    <w:p w14:paraId="41E232D0" w14:textId="77777777" w:rsidR="00643A7F" w:rsidRPr="00655781" w:rsidRDefault="00643A7F" w:rsidP="00643A7F">
      <w:pPr>
        <w:rPr>
          <w:b/>
          <w:spacing w:val="6"/>
          <w:rtl/>
        </w:rPr>
      </w:pPr>
    </w:p>
    <w:p w14:paraId="1DC42391" w14:textId="77777777"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08952887" w14:textId="77777777"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14:paraId="2EB03025" w14:textId="77777777" w:rsidTr="00624992">
        <w:trPr>
          <w:jc w:val="center"/>
        </w:trPr>
        <w:tc>
          <w:tcPr>
            <w:tcW w:w="2268" w:type="dxa"/>
            <w:tcBorders>
              <w:bottom w:val="single" w:sz="12" w:space="0" w:color="auto"/>
            </w:tcBorders>
          </w:tcPr>
          <w:p w14:paraId="5D407505" w14:textId="77777777" w:rsidR="00643A7F" w:rsidRPr="00655781" w:rsidRDefault="00643A7F" w:rsidP="00624992">
            <w:pPr>
              <w:jc w:val="center"/>
              <w:rPr>
                <w:rtl/>
                <w:lang w:val="fr-FR"/>
              </w:rPr>
            </w:pPr>
          </w:p>
        </w:tc>
        <w:tc>
          <w:tcPr>
            <w:tcW w:w="1560" w:type="dxa"/>
          </w:tcPr>
          <w:p w14:paraId="0CD62094" w14:textId="77777777" w:rsidR="00643A7F" w:rsidRPr="00655781" w:rsidRDefault="00643A7F" w:rsidP="00624992">
            <w:pPr>
              <w:rPr>
                <w:rtl/>
                <w:lang w:val="fr-FR"/>
              </w:rPr>
            </w:pPr>
          </w:p>
        </w:tc>
        <w:tc>
          <w:tcPr>
            <w:tcW w:w="2268" w:type="dxa"/>
            <w:tcBorders>
              <w:bottom w:val="single" w:sz="12" w:space="0" w:color="auto"/>
            </w:tcBorders>
          </w:tcPr>
          <w:p w14:paraId="0DAC867D" w14:textId="77777777" w:rsidR="00643A7F" w:rsidRPr="00655781" w:rsidRDefault="00643A7F" w:rsidP="00624992">
            <w:pPr>
              <w:rPr>
                <w:rtl/>
                <w:lang w:val="fr-FR"/>
              </w:rPr>
            </w:pPr>
          </w:p>
        </w:tc>
      </w:tr>
      <w:tr w:rsidR="00643A7F" w:rsidRPr="00655781" w14:paraId="17136EDB" w14:textId="77777777" w:rsidTr="00624992">
        <w:trPr>
          <w:jc w:val="center"/>
        </w:trPr>
        <w:tc>
          <w:tcPr>
            <w:tcW w:w="2268" w:type="dxa"/>
            <w:tcBorders>
              <w:top w:val="single" w:sz="12" w:space="0" w:color="auto"/>
            </w:tcBorders>
          </w:tcPr>
          <w:p w14:paraId="3833C0E7" w14:textId="77777777" w:rsidR="00643A7F" w:rsidRPr="00655781" w:rsidRDefault="00643A7F" w:rsidP="00624992">
            <w:pPr>
              <w:jc w:val="center"/>
              <w:rPr>
                <w:b/>
                <w:bCs/>
                <w:rtl/>
                <w:lang w:val="fr-FR"/>
              </w:rPr>
            </w:pPr>
            <w:r w:rsidRPr="00655781">
              <w:rPr>
                <w:rFonts w:hint="cs"/>
                <w:b/>
                <w:bCs/>
                <w:rtl/>
                <w:lang w:val="fr-FR"/>
              </w:rPr>
              <w:t>תאריך</w:t>
            </w:r>
          </w:p>
        </w:tc>
        <w:tc>
          <w:tcPr>
            <w:tcW w:w="1560" w:type="dxa"/>
          </w:tcPr>
          <w:p w14:paraId="347C2001" w14:textId="77777777" w:rsidR="00643A7F" w:rsidRPr="00655781" w:rsidRDefault="00643A7F" w:rsidP="00624992">
            <w:pPr>
              <w:rPr>
                <w:b/>
                <w:bCs/>
                <w:rtl/>
                <w:lang w:val="fr-FR"/>
              </w:rPr>
            </w:pPr>
          </w:p>
        </w:tc>
        <w:tc>
          <w:tcPr>
            <w:tcW w:w="2268" w:type="dxa"/>
            <w:tcBorders>
              <w:top w:val="single" w:sz="12" w:space="0" w:color="auto"/>
            </w:tcBorders>
          </w:tcPr>
          <w:p w14:paraId="18E4A826" w14:textId="77777777" w:rsidR="00643A7F" w:rsidRPr="00655781" w:rsidRDefault="00643A7F" w:rsidP="00624992">
            <w:pPr>
              <w:jc w:val="center"/>
              <w:rPr>
                <w:b/>
                <w:bCs/>
                <w:rtl/>
                <w:lang w:val="fr-FR"/>
              </w:rPr>
            </w:pPr>
            <w:r w:rsidRPr="00655781">
              <w:rPr>
                <w:rFonts w:hint="cs"/>
                <w:b/>
                <w:bCs/>
                <w:rtl/>
                <w:lang w:val="fr-FR"/>
              </w:rPr>
              <w:t>חתימה</w:t>
            </w:r>
          </w:p>
        </w:tc>
      </w:tr>
    </w:tbl>
    <w:p w14:paraId="5F90921C" w14:textId="77777777" w:rsidR="00643A7F" w:rsidRPr="00655781" w:rsidRDefault="00643A7F" w:rsidP="00643A7F">
      <w:pPr>
        <w:jc w:val="center"/>
        <w:rPr>
          <w:rtl/>
        </w:rPr>
      </w:pPr>
    </w:p>
    <w:p w14:paraId="4842321C" w14:textId="77777777" w:rsidR="00643A7F" w:rsidRPr="00655781" w:rsidRDefault="00643A7F" w:rsidP="00643A7F">
      <w:pPr>
        <w:jc w:val="center"/>
        <w:rPr>
          <w:rtl/>
        </w:rPr>
      </w:pPr>
    </w:p>
    <w:p w14:paraId="605A293A" w14:textId="5FECC5C2" w:rsidR="00643A7F" w:rsidRPr="00EF142D" w:rsidRDefault="00643A7F" w:rsidP="00D715EC">
      <w:pPr>
        <w:pStyle w:val="2"/>
        <w:spacing w:before="0" w:after="0"/>
        <w:jc w:val="center"/>
        <w:rPr>
          <w:rtl/>
        </w:rPr>
      </w:pPr>
      <w:bookmarkStart w:id="93" w:name="_Toc174250184"/>
      <w:bookmarkStart w:id="94" w:name="_Toc179603298"/>
      <w:r w:rsidRPr="00740D70">
        <w:rPr>
          <w:rFonts w:cs="David"/>
          <w:rtl/>
        </w:rPr>
        <w:br w:type="page"/>
      </w:r>
      <w:bookmarkStart w:id="95" w:name="_Toc468020385"/>
      <w:bookmarkEnd w:id="93"/>
      <w:bookmarkEnd w:id="94"/>
      <w:r w:rsidRPr="00740D70">
        <w:rPr>
          <w:rFonts w:cs="David" w:hint="cs"/>
          <w:rtl/>
        </w:rPr>
        <w:lastRenderedPageBreak/>
        <w:t>נספח</w:t>
      </w:r>
      <w:r w:rsidRPr="00740D70">
        <w:rPr>
          <w:rFonts w:cs="David"/>
          <w:rtl/>
        </w:rPr>
        <w:t xml:space="preserve"> </w:t>
      </w:r>
      <w:r w:rsidRPr="00740D70">
        <w:rPr>
          <w:rFonts w:cs="David" w:hint="cs"/>
          <w:rtl/>
        </w:rPr>
        <w:t>ב'</w:t>
      </w:r>
      <w:r w:rsidR="00EF142D">
        <w:rPr>
          <w:rFonts w:cs="David" w:hint="cs"/>
          <w:rtl/>
        </w:rPr>
        <w:t>8</w:t>
      </w:r>
      <w:r w:rsidRPr="00740D70">
        <w:rPr>
          <w:rFonts w:cs="David" w:hint="cs"/>
          <w:rtl/>
        </w:rPr>
        <w:t xml:space="preserve"> - הצעת</w:t>
      </w:r>
      <w:r w:rsidRPr="00740D70">
        <w:rPr>
          <w:rFonts w:cs="David"/>
          <w:rtl/>
        </w:rPr>
        <w:t xml:space="preserve"> </w:t>
      </w:r>
      <w:r w:rsidRPr="00740D70">
        <w:rPr>
          <w:rFonts w:cs="David" w:hint="cs"/>
          <w:rtl/>
        </w:rPr>
        <w:t>המחיר</w:t>
      </w:r>
      <w:bookmarkEnd w:id="95"/>
    </w:p>
    <w:p w14:paraId="7DEC7DB1" w14:textId="77777777" w:rsidR="00643A7F" w:rsidRDefault="00643A7F" w:rsidP="00F71F58">
      <w:pPr>
        <w:numPr>
          <w:ilvl w:val="0"/>
          <w:numId w:val="19"/>
        </w:numPr>
        <w:ind w:left="360"/>
      </w:pPr>
      <w:r>
        <w:rPr>
          <w:rtl/>
        </w:rPr>
        <w:t>י</w:t>
      </w:r>
      <w:r>
        <w:rPr>
          <w:rFonts w:hint="cs"/>
          <w:rtl/>
        </w:rPr>
        <w:t>ש למלא את הצעת המחיר במלואה, עפ"י המפורט להלן.</w:t>
      </w:r>
    </w:p>
    <w:p w14:paraId="749EF784" w14:textId="77777777" w:rsidR="00643A7F" w:rsidRDefault="00643A7F" w:rsidP="00F71F58">
      <w:pPr>
        <w:numPr>
          <w:ilvl w:val="0"/>
          <w:numId w:val="19"/>
        </w:numPr>
        <w:ind w:left="360"/>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p>
    <w:p w14:paraId="118A8BDA" w14:textId="77777777" w:rsidR="00643A7F" w:rsidRDefault="00643A7F" w:rsidP="00F71F58">
      <w:pPr>
        <w:numPr>
          <w:ilvl w:val="0"/>
          <w:numId w:val="19"/>
        </w:numPr>
        <w:ind w:left="360"/>
        <w:rPr>
          <w:rtl/>
        </w:rPr>
      </w:pPr>
      <w:r>
        <w:rPr>
          <w:rtl/>
        </w:rPr>
        <w:t>ע</w:t>
      </w:r>
      <w:r>
        <w:rPr>
          <w:rFonts w:hint="cs"/>
          <w:rtl/>
        </w:rPr>
        <w:t>ל המציע למלא את הטבלאות במלואן, תוך ציון המחירים בכל הסעיפים המפורטים בהן.</w:t>
      </w:r>
    </w:p>
    <w:p w14:paraId="0B23D848" w14:textId="77777777" w:rsidR="00643A7F" w:rsidRDefault="00643A7F" w:rsidP="00F71F58">
      <w:pPr>
        <w:numPr>
          <w:ilvl w:val="0"/>
          <w:numId w:val="19"/>
        </w:numPr>
        <w:ind w:left="360"/>
      </w:pPr>
      <w:r w:rsidRPr="00655781">
        <w:rPr>
          <w:rFonts w:hint="cs"/>
          <w:rtl/>
        </w:rPr>
        <w:t>מציע הפטור מתשלום מע"מ,</w:t>
      </w:r>
      <w:r>
        <w:rPr>
          <w:rFonts w:hint="cs"/>
          <w:rtl/>
        </w:rPr>
        <w:t xml:space="preserve"> ירשום סכום זהה בטור "ללא מע"מ" ובטור "כולל מע"מ".</w:t>
      </w:r>
    </w:p>
    <w:p w14:paraId="792CEA77" w14:textId="77777777" w:rsidR="00643A7F" w:rsidRPr="00E9261A" w:rsidRDefault="00643A7F" w:rsidP="00F71F58">
      <w:pPr>
        <w:numPr>
          <w:ilvl w:val="0"/>
          <w:numId w:val="19"/>
        </w:numPr>
        <w:ind w:left="360"/>
        <w:rPr>
          <w:b/>
          <w:bCs/>
          <w:rtl/>
        </w:rPr>
      </w:pPr>
      <w:r w:rsidRPr="00E9261A">
        <w:rPr>
          <w:rFonts w:hint="cs"/>
          <w:b/>
          <w:bCs/>
          <w:rtl/>
        </w:rPr>
        <w:t>הצעות חלקיות ו/או במתכונת השונה מהטבלאות הנ"ל - לא תיבדקנה</w:t>
      </w:r>
      <w:r w:rsidRPr="00E9261A">
        <w:rPr>
          <w:b/>
          <w:bCs/>
          <w:rtl/>
        </w:rPr>
        <w:t>.</w:t>
      </w:r>
    </w:p>
    <w:p w14:paraId="4B2BCCCB" w14:textId="77777777" w:rsidR="00643A7F" w:rsidRPr="00E9261A" w:rsidRDefault="00643A7F" w:rsidP="00F71F58">
      <w:pPr>
        <w:numPr>
          <w:ilvl w:val="0"/>
          <w:numId w:val="19"/>
        </w:numPr>
        <w:ind w:left="360"/>
        <w:rPr>
          <w:b/>
          <w:bCs/>
          <w:u w:val="single"/>
        </w:rPr>
      </w:pPr>
      <w:r>
        <w:rPr>
          <w:rFonts w:hint="cs"/>
          <w:b/>
          <w:bCs/>
          <w:u w:val="single"/>
          <w:rtl/>
        </w:rPr>
        <w:t>הצהרות כלליות</w:t>
      </w:r>
    </w:p>
    <w:p w14:paraId="6A5C616F" w14:textId="77777777" w:rsidR="00643A7F" w:rsidRPr="00E9261A" w:rsidRDefault="00643A7F" w:rsidP="00F71F58">
      <w:pPr>
        <w:numPr>
          <w:ilvl w:val="1"/>
          <w:numId w:val="19"/>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7512C96B" w14:textId="77777777" w:rsidR="00643A7F" w:rsidRPr="00E9261A" w:rsidRDefault="00643A7F" w:rsidP="00F71F58">
      <w:pPr>
        <w:numPr>
          <w:ilvl w:val="1"/>
          <w:numId w:val="19"/>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6CC615DD" w14:textId="77777777" w:rsidR="00643A7F" w:rsidRDefault="00643A7F" w:rsidP="00F71F58">
      <w:pPr>
        <w:numPr>
          <w:ilvl w:val="1"/>
          <w:numId w:val="19"/>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0641B334" w14:textId="44E59EF9" w:rsidR="0048143B" w:rsidRDefault="00643A7F" w:rsidP="00F71F58">
      <w:pPr>
        <w:numPr>
          <w:ilvl w:val="1"/>
          <w:numId w:val="19"/>
        </w:numPr>
        <w:tabs>
          <w:tab w:val="right" w:pos="729"/>
        </w:tabs>
        <w:ind w:left="729"/>
        <w:rPr>
          <w:rtl/>
        </w:rPr>
      </w:pPr>
      <w:r w:rsidRPr="00E9261A">
        <w:rPr>
          <w:rFonts w:hint="cs"/>
          <w:rtl/>
        </w:rPr>
        <w:t xml:space="preserve">על </w:t>
      </w:r>
      <w:r>
        <w:rPr>
          <w:rFonts w:hint="cs"/>
          <w:rtl/>
        </w:rPr>
        <w:t>המציע</w:t>
      </w:r>
      <w:r w:rsidRPr="00E9261A">
        <w:rPr>
          <w:rFonts w:hint="cs"/>
          <w:rtl/>
        </w:rPr>
        <w:t xml:space="preserve"> לנקוב בשכר עבור </w:t>
      </w:r>
      <w:r w:rsidR="00E72EC2">
        <w:rPr>
          <w:rFonts w:hint="cs"/>
          <w:rtl/>
        </w:rPr>
        <w:t>ניהול ו</w:t>
      </w:r>
      <w:r>
        <w:rPr>
          <w:rFonts w:hint="cs"/>
          <w:rtl/>
        </w:rPr>
        <w:t xml:space="preserve">הפעלת </w:t>
      </w:r>
      <w:r w:rsidR="00572C94">
        <w:rPr>
          <w:rFonts w:hint="cs"/>
          <w:rtl/>
        </w:rPr>
        <w:t>כלל הפרויקטים</w:t>
      </w:r>
      <w:r w:rsidR="00E72EC2">
        <w:rPr>
          <w:rFonts w:hint="cs"/>
          <w:rtl/>
        </w:rPr>
        <w:t xml:space="preserve">, </w:t>
      </w:r>
      <w:r w:rsidR="00572C94">
        <w:rPr>
          <w:rFonts w:hint="cs"/>
          <w:rtl/>
        </w:rPr>
        <w:t xml:space="preserve">כמשמעותו </w:t>
      </w:r>
      <w:r>
        <w:rPr>
          <w:rFonts w:hint="cs"/>
          <w:rtl/>
        </w:rPr>
        <w:t xml:space="preserve">בסעיף </w:t>
      </w:r>
      <w:r w:rsidR="00E72EC2">
        <w:rPr>
          <w:rtl/>
        </w:rPr>
        <w:fldChar w:fldCharType="begin"/>
      </w:r>
      <w:r w:rsidR="00E72EC2">
        <w:rPr>
          <w:rtl/>
        </w:rPr>
        <w:instrText xml:space="preserve"> </w:instrText>
      </w:r>
      <w:r w:rsidR="00E72EC2">
        <w:rPr>
          <w:rFonts w:hint="cs"/>
        </w:rPr>
        <w:instrText>REF</w:instrText>
      </w:r>
      <w:r w:rsidR="00E72EC2">
        <w:rPr>
          <w:rFonts w:hint="cs"/>
          <w:rtl/>
        </w:rPr>
        <w:instrText xml:space="preserve"> _</w:instrText>
      </w:r>
      <w:r w:rsidR="00E72EC2">
        <w:rPr>
          <w:rFonts w:hint="cs"/>
        </w:rPr>
        <w:instrText>Ref439163565 \r \h</w:instrText>
      </w:r>
      <w:r w:rsidR="00E72EC2">
        <w:rPr>
          <w:rtl/>
        </w:rPr>
        <w:instrText xml:space="preserve"> </w:instrText>
      </w:r>
      <w:r w:rsidR="00E72EC2">
        <w:rPr>
          <w:rtl/>
        </w:rPr>
      </w:r>
      <w:r w:rsidR="00E72EC2">
        <w:rPr>
          <w:rtl/>
        </w:rPr>
        <w:fldChar w:fldCharType="separate"/>
      </w:r>
      <w:r w:rsidR="005B071F">
        <w:rPr>
          <w:cs/>
        </w:rPr>
        <w:t>‎</w:t>
      </w:r>
      <w:r w:rsidR="005B071F">
        <w:t>9.3.1</w:t>
      </w:r>
      <w:r w:rsidR="00E72EC2">
        <w:rPr>
          <w:rtl/>
        </w:rPr>
        <w:fldChar w:fldCharType="end"/>
      </w:r>
      <w:r>
        <w:rPr>
          <w:rFonts w:hint="cs"/>
          <w:rtl/>
        </w:rPr>
        <w:t xml:space="preserve"> למכרז</w:t>
      </w:r>
      <w:r w:rsidR="00572C94">
        <w:rPr>
          <w:rFonts w:hint="cs"/>
          <w:rtl/>
        </w:rPr>
        <w:t xml:space="preserve">, ובשכר עבור </w:t>
      </w:r>
      <w:r w:rsidR="00C43E84">
        <w:rPr>
          <w:rFonts w:hint="cs"/>
          <w:rtl/>
        </w:rPr>
        <w:t>ניהול ו</w:t>
      </w:r>
      <w:r w:rsidR="00572C94">
        <w:rPr>
          <w:rFonts w:hint="cs"/>
          <w:rtl/>
        </w:rPr>
        <w:t>הפעל</w:t>
      </w:r>
      <w:r w:rsidR="00C43E84">
        <w:rPr>
          <w:rFonts w:hint="cs"/>
          <w:rtl/>
        </w:rPr>
        <w:t>ה של</w:t>
      </w:r>
      <w:r w:rsidR="00572C94">
        <w:rPr>
          <w:rFonts w:hint="cs"/>
          <w:rtl/>
        </w:rPr>
        <w:t xml:space="preserve"> פרויקט אחד חדש, כמשמעותו בסעיף </w:t>
      </w:r>
      <w:r w:rsidR="00572C94">
        <w:rPr>
          <w:rtl/>
        </w:rPr>
        <w:fldChar w:fldCharType="begin"/>
      </w:r>
      <w:r w:rsidR="00572C94">
        <w:rPr>
          <w:rtl/>
        </w:rPr>
        <w:instrText xml:space="preserve"> </w:instrText>
      </w:r>
      <w:r w:rsidR="00572C94">
        <w:rPr>
          <w:rFonts w:hint="cs"/>
        </w:rPr>
        <w:instrText>REF</w:instrText>
      </w:r>
      <w:r w:rsidR="00572C94">
        <w:rPr>
          <w:rFonts w:hint="cs"/>
          <w:rtl/>
        </w:rPr>
        <w:instrText xml:space="preserve"> _</w:instrText>
      </w:r>
      <w:r w:rsidR="00572C94">
        <w:rPr>
          <w:rFonts w:hint="cs"/>
        </w:rPr>
        <w:instrText>Ref455041726 \r \h</w:instrText>
      </w:r>
      <w:r w:rsidR="00572C94">
        <w:rPr>
          <w:rtl/>
        </w:rPr>
        <w:instrText xml:space="preserve"> </w:instrText>
      </w:r>
      <w:r w:rsidR="00572C94">
        <w:rPr>
          <w:rtl/>
        </w:rPr>
      </w:r>
      <w:r w:rsidR="00572C94">
        <w:rPr>
          <w:rtl/>
        </w:rPr>
        <w:fldChar w:fldCharType="separate"/>
      </w:r>
      <w:r w:rsidR="005B071F">
        <w:rPr>
          <w:cs/>
        </w:rPr>
        <w:t>‎</w:t>
      </w:r>
      <w:r w:rsidR="005B071F">
        <w:t>9.3.2</w:t>
      </w:r>
      <w:r w:rsidR="00572C94">
        <w:rPr>
          <w:rtl/>
        </w:rPr>
        <w:fldChar w:fldCharType="end"/>
      </w:r>
      <w:r w:rsidRPr="00E9261A">
        <w:rPr>
          <w:rFonts w:hint="cs"/>
          <w:rtl/>
        </w:rPr>
        <w:t xml:space="preserve">. </w:t>
      </w:r>
      <w:r w:rsidR="0048143B">
        <w:rPr>
          <w:rtl/>
        </w:rPr>
        <w:t xml:space="preserve">השכר יכלול את כל שלבי העבודה הנדרשים במכרז זה לרבות: </w:t>
      </w:r>
      <w:r w:rsidR="00C82943">
        <w:rPr>
          <w:rFonts w:hint="cs"/>
          <w:rtl/>
          <w:lang w:eastAsia="en-US"/>
        </w:rPr>
        <w:t xml:space="preserve">פרסום הקול הקורא, </w:t>
      </w:r>
      <w:r w:rsidR="00E72EC2">
        <w:rPr>
          <w:rFonts w:hint="cs"/>
          <w:rtl/>
          <w:lang w:eastAsia="en-US"/>
        </w:rPr>
        <w:t>קליטת ובחינת ה</w:t>
      </w:r>
      <w:r w:rsidR="00C82943">
        <w:rPr>
          <w:rFonts w:hint="cs"/>
          <w:rtl/>
          <w:lang w:eastAsia="en-US"/>
        </w:rPr>
        <w:t xml:space="preserve">בקשות </w:t>
      </w:r>
      <w:r w:rsidR="00E070AD">
        <w:rPr>
          <w:rFonts w:hint="cs"/>
          <w:rtl/>
          <w:lang w:eastAsia="en-US"/>
        </w:rPr>
        <w:t>המתמודדות</w:t>
      </w:r>
      <w:r w:rsidR="00C82943">
        <w:rPr>
          <w:rFonts w:hint="cs"/>
          <w:rtl/>
          <w:lang w:eastAsia="en-US"/>
        </w:rPr>
        <w:t xml:space="preserve">, כינוס </w:t>
      </w:r>
      <w:r w:rsidR="00E72EC2">
        <w:rPr>
          <w:rFonts w:hint="cs"/>
          <w:rtl/>
          <w:lang w:eastAsia="en-US"/>
        </w:rPr>
        <w:t>וועדת השיפוט והצגת הבקשות</w:t>
      </w:r>
      <w:r w:rsidR="00C82943">
        <w:rPr>
          <w:rFonts w:hint="cs"/>
          <w:rtl/>
          <w:lang w:eastAsia="en-US"/>
        </w:rPr>
        <w:t xml:space="preserve">, </w:t>
      </w:r>
      <w:r w:rsidR="00E72EC2">
        <w:rPr>
          <w:rFonts w:hint="cs"/>
          <w:rtl/>
        </w:rPr>
        <w:t>קשר עם היוצרים והאמנים לאורך כל התהליך</w:t>
      </w:r>
      <w:r w:rsidR="0048143B">
        <w:rPr>
          <w:rFonts w:hint="cs"/>
          <w:rtl/>
        </w:rPr>
        <w:t xml:space="preserve">, </w:t>
      </w:r>
      <w:r w:rsidR="0048143B">
        <w:rPr>
          <w:rtl/>
        </w:rPr>
        <w:t>שכר מנהל הפרויקט</w:t>
      </w:r>
      <w:r w:rsidR="00E72EC2">
        <w:rPr>
          <w:rFonts w:hint="cs"/>
          <w:rtl/>
        </w:rPr>
        <w:t xml:space="preserve">, </w:t>
      </w:r>
      <w:r w:rsidR="000454DE">
        <w:rPr>
          <w:rFonts w:hint="cs"/>
          <w:rtl/>
        </w:rPr>
        <w:t>הוצאות המשרד</w:t>
      </w:r>
      <w:r w:rsidR="00E72EC2">
        <w:rPr>
          <w:rFonts w:hint="cs"/>
          <w:rtl/>
        </w:rPr>
        <w:t xml:space="preserve"> ויתר הוצאות הספק לצורך הפעלת </w:t>
      </w:r>
      <w:r w:rsidR="00316917">
        <w:rPr>
          <w:rFonts w:hint="cs"/>
          <w:rtl/>
        </w:rPr>
        <w:t>הפרויקט</w:t>
      </w:r>
      <w:r w:rsidR="000454DE">
        <w:rPr>
          <w:rFonts w:hint="cs"/>
          <w:rtl/>
        </w:rPr>
        <w:t>,</w:t>
      </w:r>
      <w:r w:rsidR="007D00DA">
        <w:rPr>
          <w:rFonts w:hint="cs"/>
          <w:rtl/>
        </w:rPr>
        <w:t xml:space="preserve"> כמפורט בחלק א'</w:t>
      </w:r>
      <w:r w:rsidR="0048143B">
        <w:rPr>
          <w:rFonts w:hint="cs"/>
          <w:rtl/>
        </w:rPr>
        <w:t>.</w:t>
      </w:r>
    </w:p>
    <w:p w14:paraId="2184855E" w14:textId="77777777" w:rsidR="00643A7F" w:rsidRDefault="00643A7F" w:rsidP="00F71F58">
      <w:pPr>
        <w:numPr>
          <w:ilvl w:val="1"/>
          <w:numId w:val="19"/>
        </w:numPr>
        <w:tabs>
          <w:tab w:val="right" w:pos="729"/>
        </w:tabs>
        <w:ind w:left="729"/>
        <w:rPr>
          <w:b/>
          <w:bCs/>
        </w:rPr>
      </w:pPr>
      <w:r w:rsidRPr="00E9261A">
        <w:rPr>
          <w:rFonts w:hint="cs"/>
          <w:b/>
          <w:bCs/>
          <w:rtl/>
        </w:rPr>
        <w:t>על המציע לקחת בחשבון כי השוואת המחירים בין המציעים כוללת מס ערך מוסף.</w:t>
      </w:r>
    </w:p>
    <w:p w14:paraId="73FD38D1" w14:textId="77777777" w:rsidR="00643A7F" w:rsidRDefault="00643A7F" w:rsidP="00F71F58">
      <w:pPr>
        <w:numPr>
          <w:ilvl w:val="0"/>
          <w:numId w:val="19"/>
        </w:numPr>
        <w:ind w:left="360"/>
        <w:rPr>
          <w:b/>
          <w:bCs/>
          <w:u w:val="single"/>
        </w:rPr>
      </w:pPr>
      <w:bookmarkStart w:id="96" w:name="_Ref304743826"/>
      <w:r w:rsidRPr="00E9261A">
        <w:rPr>
          <w:rFonts w:hint="cs"/>
          <w:b/>
          <w:bCs/>
          <w:u w:val="single"/>
          <w:rtl/>
        </w:rPr>
        <w:t>הצעת המחיר:</w:t>
      </w:r>
      <w:bookmarkEnd w:id="96"/>
    </w:p>
    <w:tbl>
      <w:tblPr>
        <w:tblStyle w:val="af7"/>
        <w:bidiVisual/>
        <w:tblW w:w="8320" w:type="dxa"/>
        <w:jc w:val="center"/>
        <w:tblLook w:val="04A0" w:firstRow="1" w:lastRow="0" w:firstColumn="1" w:lastColumn="0" w:noHBand="0" w:noVBand="1"/>
      </w:tblPr>
      <w:tblGrid>
        <w:gridCol w:w="3425"/>
        <w:gridCol w:w="1776"/>
        <w:gridCol w:w="3119"/>
      </w:tblGrid>
      <w:tr w:rsidR="00572C94" w:rsidRPr="00060136" w14:paraId="429AD75B" w14:textId="77777777" w:rsidTr="00C43E8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5479A9AD" w14:textId="77777777" w:rsidR="00572C94" w:rsidRPr="00060136" w:rsidRDefault="00572C94" w:rsidP="004D68F3">
            <w:pPr>
              <w:spacing w:line="240" w:lineRule="auto"/>
              <w:ind w:left="84"/>
              <w:jc w:val="center"/>
              <w:rPr>
                <w:b/>
                <w:bCs/>
                <w:rtl/>
              </w:rPr>
            </w:pPr>
            <w:r w:rsidRPr="00060136">
              <w:rPr>
                <w:rFonts w:hint="cs"/>
                <w:b/>
                <w:bCs/>
                <w:rtl/>
              </w:rPr>
              <w:t>הרכיב</w:t>
            </w:r>
          </w:p>
        </w:tc>
        <w:tc>
          <w:tcPr>
            <w:tcW w:w="1776" w:type="dxa"/>
            <w:tcBorders>
              <w:top w:val="single" w:sz="18" w:space="0" w:color="auto"/>
              <w:bottom w:val="single" w:sz="18" w:space="0" w:color="auto"/>
            </w:tcBorders>
            <w:shd w:val="clear" w:color="auto" w:fill="D9D9D9" w:themeFill="background1" w:themeFillShade="D9"/>
          </w:tcPr>
          <w:p w14:paraId="5A6F4682" w14:textId="77777777" w:rsidR="00572C94" w:rsidRDefault="00572C94" w:rsidP="004D68F3">
            <w:pPr>
              <w:spacing w:line="240" w:lineRule="auto"/>
              <w:ind w:left="84"/>
              <w:jc w:val="center"/>
              <w:rPr>
                <w:b/>
                <w:bCs/>
                <w:rtl/>
              </w:rPr>
            </w:pPr>
          </w:p>
          <w:p w14:paraId="79F0E24F" w14:textId="77777777" w:rsidR="00572C94" w:rsidRPr="00060136" w:rsidRDefault="00572C94" w:rsidP="004D68F3">
            <w:pPr>
              <w:spacing w:line="240" w:lineRule="auto"/>
              <w:rPr>
                <w:b/>
                <w:bCs/>
              </w:rPr>
            </w:pPr>
            <w:r w:rsidRPr="00060136">
              <w:rPr>
                <w:rFonts w:hint="cs"/>
                <w:b/>
                <w:bCs/>
                <w:rtl/>
              </w:rPr>
              <w:t xml:space="preserve">עלות כוללת </w:t>
            </w:r>
            <w:r>
              <w:rPr>
                <w:rFonts w:hint="cs"/>
                <w:b/>
                <w:bCs/>
                <w:rtl/>
              </w:rPr>
              <w:t>- לא כולל מע"מ</w:t>
            </w:r>
          </w:p>
        </w:tc>
        <w:tc>
          <w:tcPr>
            <w:tcW w:w="3119" w:type="dxa"/>
            <w:tcBorders>
              <w:top w:val="single" w:sz="18" w:space="0" w:color="auto"/>
              <w:bottom w:val="single" w:sz="18" w:space="0" w:color="auto"/>
              <w:right w:val="single" w:sz="12" w:space="0" w:color="auto"/>
            </w:tcBorders>
            <w:shd w:val="clear" w:color="auto" w:fill="D9D9D9" w:themeFill="background1" w:themeFillShade="D9"/>
          </w:tcPr>
          <w:p w14:paraId="2926DEEC" w14:textId="77777777" w:rsidR="00572C94" w:rsidRDefault="00572C94" w:rsidP="004D68F3">
            <w:pPr>
              <w:spacing w:line="240" w:lineRule="auto"/>
              <w:ind w:left="84"/>
              <w:jc w:val="center"/>
              <w:rPr>
                <w:b/>
                <w:bCs/>
                <w:rtl/>
              </w:rPr>
            </w:pPr>
          </w:p>
          <w:p w14:paraId="5342BEB4" w14:textId="77777777" w:rsidR="00572C94" w:rsidRPr="00060136" w:rsidRDefault="00572C94" w:rsidP="004D68F3">
            <w:pPr>
              <w:spacing w:line="240" w:lineRule="auto"/>
              <w:rPr>
                <w:b/>
                <w:bCs/>
                <w:rtl/>
              </w:rPr>
            </w:pPr>
            <w:r>
              <w:rPr>
                <w:rFonts w:hint="cs"/>
                <w:b/>
                <w:bCs/>
                <w:rtl/>
              </w:rPr>
              <w:t>עלות כוללת כולל מע"מ</w:t>
            </w:r>
          </w:p>
        </w:tc>
      </w:tr>
      <w:tr w:rsidR="00572C94" w:rsidRPr="007629DF" w14:paraId="4D5BDBF7" w14:textId="77777777" w:rsidTr="00C43E84">
        <w:trPr>
          <w:trHeight w:val="682"/>
          <w:jc w:val="center"/>
        </w:trPr>
        <w:tc>
          <w:tcPr>
            <w:tcW w:w="3425" w:type="dxa"/>
            <w:tcBorders>
              <w:top w:val="single" w:sz="18" w:space="0" w:color="auto"/>
              <w:left w:val="single" w:sz="12" w:space="0" w:color="auto"/>
              <w:right w:val="single" w:sz="18" w:space="0" w:color="auto"/>
            </w:tcBorders>
            <w:vAlign w:val="center"/>
          </w:tcPr>
          <w:p w14:paraId="4944A157" w14:textId="77777777" w:rsidR="00572C94" w:rsidRPr="007629DF" w:rsidRDefault="00572C94" w:rsidP="004B6C19">
            <w:pPr>
              <w:ind w:left="84"/>
              <w:jc w:val="center"/>
              <w:rPr>
                <w:rtl/>
              </w:rPr>
            </w:pPr>
            <w:r>
              <w:rPr>
                <w:rFonts w:hint="cs"/>
                <w:rtl/>
              </w:rPr>
              <w:t xml:space="preserve">ניהול והפעלת כלל הפרויקטים בשנה </w:t>
            </w:r>
          </w:p>
        </w:tc>
        <w:tc>
          <w:tcPr>
            <w:tcW w:w="1776" w:type="dxa"/>
            <w:tcBorders>
              <w:top w:val="single" w:sz="18" w:space="0" w:color="auto"/>
            </w:tcBorders>
          </w:tcPr>
          <w:p w14:paraId="68EE53EE" w14:textId="77777777" w:rsidR="0083654F" w:rsidRDefault="0083654F" w:rsidP="004B6C19">
            <w:pPr>
              <w:ind w:left="84"/>
              <w:jc w:val="center"/>
              <w:rPr>
                <w:sz w:val="20"/>
                <w:szCs w:val="20"/>
                <w:rtl/>
              </w:rPr>
            </w:pPr>
          </w:p>
          <w:p w14:paraId="1A16BCB0" w14:textId="77777777" w:rsidR="00572C94" w:rsidRPr="00060136" w:rsidRDefault="00572C94" w:rsidP="004B6C19">
            <w:pPr>
              <w:ind w:left="84"/>
              <w:jc w:val="center"/>
              <w:rPr>
                <w:sz w:val="20"/>
                <w:szCs w:val="20"/>
                <w:rtl/>
              </w:rPr>
            </w:pPr>
            <w:r>
              <w:rPr>
                <w:rFonts w:hint="cs"/>
                <w:sz w:val="20"/>
                <w:szCs w:val="20"/>
                <w:rtl/>
              </w:rPr>
              <w:t>________ ₪</w:t>
            </w:r>
          </w:p>
        </w:tc>
        <w:tc>
          <w:tcPr>
            <w:tcW w:w="3119" w:type="dxa"/>
            <w:tcBorders>
              <w:top w:val="single" w:sz="18" w:space="0" w:color="auto"/>
              <w:right w:val="single" w:sz="12" w:space="0" w:color="auto"/>
            </w:tcBorders>
            <w:vAlign w:val="center"/>
          </w:tcPr>
          <w:p w14:paraId="75515CA3" w14:textId="77777777" w:rsidR="00572C94" w:rsidRPr="00060136" w:rsidRDefault="00572C94" w:rsidP="004B6C19">
            <w:pPr>
              <w:ind w:left="84"/>
              <w:jc w:val="center"/>
              <w:rPr>
                <w:sz w:val="20"/>
                <w:szCs w:val="20"/>
                <w:rtl/>
              </w:rPr>
            </w:pPr>
            <w:r>
              <w:rPr>
                <w:rFonts w:hint="cs"/>
                <w:sz w:val="20"/>
                <w:szCs w:val="20"/>
                <w:rtl/>
              </w:rPr>
              <w:t>_____________ ₪</w:t>
            </w:r>
            <w:r w:rsidR="004D68F3">
              <w:rPr>
                <w:rFonts w:hint="cs"/>
                <w:sz w:val="20"/>
                <w:szCs w:val="20"/>
              </w:rPr>
              <w:t xml:space="preserve">A1= </w:t>
            </w:r>
          </w:p>
        </w:tc>
      </w:tr>
      <w:tr w:rsidR="00572C94" w:rsidRPr="007629DF" w14:paraId="3430FBDB" w14:textId="77777777" w:rsidTr="00C43E84">
        <w:trPr>
          <w:trHeight w:val="563"/>
          <w:jc w:val="center"/>
        </w:trPr>
        <w:tc>
          <w:tcPr>
            <w:tcW w:w="3425" w:type="dxa"/>
            <w:tcBorders>
              <w:left w:val="single" w:sz="12" w:space="0" w:color="auto"/>
              <w:bottom w:val="double" w:sz="12" w:space="0" w:color="auto"/>
              <w:right w:val="single" w:sz="18" w:space="0" w:color="auto"/>
            </w:tcBorders>
            <w:vAlign w:val="center"/>
          </w:tcPr>
          <w:p w14:paraId="58126B38" w14:textId="77777777" w:rsidR="00572C94" w:rsidRPr="007629DF" w:rsidRDefault="00572C94" w:rsidP="00C43E84">
            <w:pPr>
              <w:ind w:left="84"/>
              <w:jc w:val="center"/>
              <w:rPr>
                <w:rtl/>
              </w:rPr>
            </w:pPr>
            <w:r>
              <w:rPr>
                <w:rFonts w:hint="cs"/>
                <w:rtl/>
              </w:rPr>
              <w:t xml:space="preserve">פרויקט </w:t>
            </w:r>
            <w:r w:rsidR="00C43E84">
              <w:rPr>
                <w:rFonts w:hint="cs"/>
                <w:rtl/>
              </w:rPr>
              <w:t>חדש</w:t>
            </w:r>
            <w:r w:rsidR="00C43E84" w:rsidRPr="004D68F3">
              <w:rPr>
                <w:rFonts w:hint="cs"/>
                <w:b/>
                <w:bCs/>
                <w:rtl/>
              </w:rPr>
              <w:t xml:space="preserve"> </w:t>
            </w:r>
            <w:r w:rsidRPr="004D68F3">
              <w:rPr>
                <w:rFonts w:hint="cs"/>
                <w:b/>
                <w:bCs/>
                <w:rtl/>
              </w:rPr>
              <w:t>אחד</w:t>
            </w:r>
            <w:r>
              <w:rPr>
                <w:rFonts w:hint="cs"/>
                <w:rtl/>
              </w:rPr>
              <w:t xml:space="preserve"> </w:t>
            </w:r>
          </w:p>
        </w:tc>
        <w:tc>
          <w:tcPr>
            <w:tcW w:w="1776" w:type="dxa"/>
            <w:tcBorders>
              <w:bottom w:val="double" w:sz="12" w:space="0" w:color="auto"/>
            </w:tcBorders>
          </w:tcPr>
          <w:p w14:paraId="55A8310A" w14:textId="77777777" w:rsidR="00572C94" w:rsidRDefault="00572C94" w:rsidP="004B6C19">
            <w:pPr>
              <w:ind w:left="84"/>
              <w:jc w:val="center"/>
              <w:rPr>
                <w:sz w:val="20"/>
                <w:szCs w:val="20"/>
                <w:rtl/>
              </w:rPr>
            </w:pPr>
          </w:p>
          <w:p w14:paraId="306E237A" w14:textId="77777777" w:rsidR="00572C94" w:rsidRPr="00060136" w:rsidRDefault="00572C94" w:rsidP="004B6C19">
            <w:pPr>
              <w:ind w:left="84"/>
              <w:jc w:val="center"/>
              <w:rPr>
                <w:sz w:val="20"/>
                <w:szCs w:val="20"/>
                <w:rtl/>
              </w:rPr>
            </w:pPr>
            <w:r>
              <w:rPr>
                <w:rFonts w:hint="cs"/>
                <w:sz w:val="20"/>
                <w:szCs w:val="20"/>
                <w:rtl/>
              </w:rPr>
              <w:t>________ ₪</w:t>
            </w:r>
          </w:p>
        </w:tc>
        <w:tc>
          <w:tcPr>
            <w:tcW w:w="3119" w:type="dxa"/>
            <w:tcBorders>
              <w:bottom w:val="double" w:sz="12" w:space="0" w:color="auto"/>
              <w:right w:val="single" w:sz="12" w:space="0" w:color="auto"/>
            </w:tcBorders>
          </w:tcPr>
          <w:p w14:paraId="0C53C6CE" w14:textId="77777777" w:rsidR="00572C94" w:rsidRDefault="00572C94" w:rsidP="004B6C19">
            <w:pPr>
              <w:ind w:left="84"/>
              <w:jc w:val="center"/>
              <w:rPr>
                <w:sz w:val="20"/>
                <w:szCs w:val="20"/>
                <w:rtl/>
              </w:rPr>
            </w:pPr>
          </w:p>
          <w:p w14:paraId="04FE8B41" w14:textId="77777777" w:rsidR="00572C94" w:rsidRPr="00060136" w:rsidRDefault="00572C94" w:rsidP="004D68F3">
            <w:pPr>
              <w:ind w:left="84"/>
              <w:jc w:val="center"/>
              <w:rPr>
                <w:sz w:val="20"/>
                <w:szCs w:val="20"/>
                <w:rtl/>
              </w:rPr>
            </w:pPr>
            <w:r>
              <w:rPr>
                <w:rFonts w:hint="cs"/>
                <w:sz w:val="20"/>
                <w:szCs w:val="20"/>
                <w:rtl/>
              </w:rPr>
              <w:t>_____________ ₪</w:t>
            </w:r>
            <w:r w:rsidR="004D68F3">
              <w:rPr>
                <w:rFonts w:hint="cs"/>
                <w:sz w:val="20"/>
                <w:szCs w:val="20"/>
              </w:rPr>
              <w:t>A2</w:t>
            </w:r>
            <w:r w:rsidR="004D68F3">
              <w:rPr>
                <w:sz w:val="20"/>
                <w:szCs w:val="20"/>
              </w:rPr>
              <w:t>=</w:t>
            </w:r>
          </w:p>
        </w:tc>
      </w:tr>
      <w:tr w:rsidR="00572C94" w:rsidRPr="007629DF" w14:paraId="135A02BF" w14:textId="77777777" w:rsidTr="00C43E84">
        <w:trPr>
          <w:trHeight w:val="577"/>
          <w:jc w:val="center"/>
        </w:trPr>
        <w:tc>
          <w:tcPr>
            <w:tcW w:w="3425" w:type="dxa"/>
            <w:tcBorders>
              <w:top w:val="double" w:sz="12" w:space="0" w:color="auto"/>
              <w:left w:val="single" w:sz="12" w:space="0" w:color="auto"/>
              <w:bottom w:val="single" w:sz="12" w:space="0" w:color="auto"/>
              <w:right w:val="single" w:sz="18" w:space="0" w:color="auto"/>
            </w:tcBorders>
            <w:vAlign w:val="center"/>
          </w:tcPr>
          <w:p w14:paraId="563ABFB9" w14:textId="77777777" w:rsidR="00572C94" w:rsidRPr="00572C94" w:rsidRDefault="00572C94" w:rsidP="00572C94">
            <w:pPr>
              <w:ind w:left="84"/>
              <w:jc w:val="center"/>
              <w:rPr>
                <w:b/>
                <w:bCs/>
                <w:sz w:val="28"/>
                <w:szCs w:val="28"/>
                <w:rtl/>
              </w:rPr>
            </w:pPr>
            <w:r w:rsidRPr="00572C94">
              <w:rPr>
                <w:rFonts w:hint="cs"/>
                <w:b/>
                <w:bCs/>
                <w:sz w:val="28"/>
                <w:szCs w:val="28"/>
                <w:rtl/>
              </w:rPr>
              <w:t>סה"כ</w:t>
            </w:r>
          </w:p>
        </w:tc>
        <w:tc>
          <w:tcPr>
            <w:tcW w:w="1776" w:type="dxa"/>
            <w:tcBorders>
              <w:top w:val="double" w:sz="12" w:space="0" w:color="auto"/>
              <w:bottom w:val="single" w:sz="12" w:space="0" w:color="auto"/>
            </w:tcBorders>
          </w:tcPr>
          <w:p w14:paraId="26D9FAC5" w14:textId="77777777" w:rsidR="00572C94" w:rsidRPr="00572C94" w:rsidRDefault="00572C94" w:rsidP="00572C94">
            <w:pPr>
              <w:ind w:left="84"/>
              <w:jc w:val="center"/>
              <w:rPr>
                <w:b/>
                <w:bCs/>
                <w:sz w:val="28"/>
                <w:szCs w:val="28"/>
                <w:rtl/>
              </w:rPr>
            </w:pPr>
          </w:p>
          <w:p w14:paraId="137613E3" w14:textId="77777777" w:rsidR="00572C94" w:rsidRPr="00572C94" w:rsidRDefault="00572C94" w:rsidP="00572C94">
            <w:pPr>
              <w:overflowPunct/>
              <w:autoSpaceDE/>
              <w:autoSpaceDN/>
              <w:bidi w:val="0"/>
              <w:adjustRightInd/>
              <w:spacing w:after="160" w:line="259" w:lineRule="auto"/>
              <w:jc w:val="left"/>
              <w:textAlignment w:val="auto"/>
              <w:rPr>
                <w:b/>
                <w:bCs/>
                <w:sz w:val="28"/>
                <w:szCs w:val="28"/>
              </w:rPr>
            </w:pPr>
            <w:r w:rsidRPr="00572C94">
              <w:rPr>
                <w:rFonts w:hint="cs"/>
                <w:b/>
                <w:bCs/>
                <w:sz w:val="28"/>
                <w:szCs w:val="28"/>
                <w:rtl/>
              </w:rPr>
              <w:t>________ ₪</w:t>
            </w:r>
          </w:p>
        </w:tc>
        <w:tc>
          <w:tcPr>
            <w:tcW w:w="3119" w:type="dxa"/>
            <w:tcBorders>
              <w:top w:val="double" w:sz="12" w:space="0" w:color="auto"/>
              <w:bottom w:val="single" w:sz="12" w:space="0" w:color="auto"/>
              <w:right w:val="single" w:sz="12" w:space="0" w:color="auto"/>
            </w:tcBorders>
          </w:tcPr>
          <w:p w14:paraId="33E5A769" w14:textId="77777777" w:rsidR="00572C94" w:rsidRPr="00572C94" w:rsidRDefault="00572C94" w:rsidP="00572C94">
            <w:pPr>
              <w:ind w:left="84"/>
              <w:jc w:val="center"/>
              <w:rPr>
                <w:b/>
                <w:bCs/>
                <w:sz w:val="28"/>
                <w:szCs w:val="28"/>
                <w:rtl/>
              </w:rPr>
            </w:pPr>
          </w:p>
          <w:p w14:paraId="0C54269D" w14:textId="77777777" w:rsidR="00572C94" w:rsidRPr="00572C94" w:rsidRDefault="00572C94" w:rsidP="00964368">
            <w:pPr>
              <w:overflowPunct/>
              <w:autoSpaceDE/>
              <w:autoSpaceDN/>
              <w:adjustRightInd/>
              <w:spacing w:after="160" w:line="259" w:lineRule="auto"/>
              <w:jc w:val="center"/>
              <w:textAlignment w:val="auto"/>
              <w:rPr>
                <w:b/>
                <w:bCs/>
                <w:sz w:val="28"/>
                <w:szCs w:val="28"/>
                <w:rtl/>
              </w:rPr>
            </w:pPr>
            <w:r w:rsidRPr="00572C94">
              <w:rPr>
                <w:rFonts w:hint="cs"/>
                <w:b/>
                <w:bCs/>
                <w:sz w:val="28"/>
                <w:szCs w:val="28"/>
                <w:rtl/>
              </w:rPr>
              <w:t xml:space="preserve">_________ </w:t>
            </w:r>
            <w:r w:rsidRPr="004D68F3">
              <w:rPr>
                <w:rFonts w:hint="cs"/>
                <w:b/>
                <w:bCs/>
                <w:rtl/>
              </w:rPr>
              <w:t>₪</w:t>
            </w:r>
            <w:r w:rsidR="004D68F3">
              <w:rPr>
                <w:rFonts w:hint="cs"/>
                <w:b/>
                <w:bCs/>
              </w:rPr>
              <w:t xml:space="preserve">  </w:t>
            </w:r>
            <w:r w:rsidR="004D68F3" w:rsidRPr="004D68F3">
              <w:rPr>
                <w:rFonts w:hint="cs"/>
                <w:b/>
                <w:bCs/>
                <w:rtl/>
              </w:rPr>
              <w:t>=</w:t>
            </w:r>
            <w:r w:rsidR="004D68F3" w:rsidRPr="004D68F3">
              <w:rPr>
                <w:rFonts w:hint="cs"/>
                <w:b/>
                <w:bCs/>
              </w:rPr>
              <w:t>A</w:t>
            </w:r>
            <w:r w:rsidR="00370FC5">
              <w:rPr>
                <w:b/>
                <w:bCs/>
              </w:rPr>
              <w:t>2</w:t>
            </w:r>
            <w:r w:rsidR="00964368">
              <w:rPr>
                <w:b/>
                <w:bCs/>
              </w:rPr>
              <w:t>*3</w:t>
            </w:r>
            <w:r w:rsidR="004D68F3" w:rsidRPr="004D68F3">
              <w:rPr>
                <w:rFonts w:hint="cs"/>
                <w:b/>
                <w:bCs/>
                <w:rtl/>
              </w:rPr>
              <w:t>+</w:t>
            </w:r>
            <w:r w:rsidR="004D68F3" w:rsidRPr="004D68F3">
              <w:rPr>
                <w:rFonts w:hint="cs"/>
                <w:b/>
                <w:bCs/>
              </w:rPr>
              <w:t>A</w:t>
            </w:r>
            <w:r w:rsidR="00370FC5">
              <w:rPr>
                <w:b/>
                <w:bCs/>
              </w:rPr>
              <w:t>1</w:t>
            </w:r>
          </w:p>
        </w:tc>
      </w:tr>
    </w:tbl>
    <w:p w14:paraId="7F280537" w14:textId="77777777" w:rsidR="00572C94" w:rsidRDefault="00572C94" w:rsidP="00572C94">
      <w:pPr>
        <w:ind w:left="360" w:right="1213"/>
        <w:rPr>
          <w:b/>
          <w:bCs/>
          <w:u w:val="single"/>
        </w:rPr>
      </w:pPr>
    </w:p>
    <w:tbl>
      <w:tblPr>
        <w:tblpPr w:leftFromText="180" w:rightFromText="180" w:vertAnchor="text" w:horzAnchor="margin" w:tblpY="16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E72EC2" w14:paraId="01598126" w14:textId="77777777" w:rsidTr="00E72EC2">
        <w:tc>
          <w:tcPr>
            <w:tcW w:w="2138" w:type="dxa"/>
          </w:tcPr>
          <w:p w14:paraId="3D5D1926" w14:textId="77777777" w:rsidR="00E72EC2" w:rsidRDefault="00E72EC2" w:rsidP="00E72EC2">
            <w:pPr>
              <w:rPr>
                <w:rtl/>
              </w:rPr>
            </w:pPr>
          </w:p>
          <w:p w14:paraId="379A9E8C" w14:textId="77777777" w:rsidR="00E72EC2" w:rsidRDefault="00E72EC2" w:rsidP="00E72EC2"/>
        </w:tc>
        <w:tc>
          <w:tcPr>
            <w:tcW w:w="3957" w:type="dxa"/>
          </w:tcPr>
          <w:p w14:paraId="41C12F3C" w14:textId="77777777" w:rsidR="00E72EC2" w:rsidRDefault="00E72EC2" w:rsidP="00E72EC2"/>
        </w:tc>
        <w:tc>
          <w:tcPr>
            <w:tcW w:w="3534" w:type="dxa"/>
          </w:tcPr>
          <w:p w14:paraId="2B3DEA7D" w14:textId="77777777" w:rsidR="00E72EC2" w:rsidRDefault="00E72EC2" w:rsidP="00E72EC2"/>
        </w:tc>
      </w:tr>
      <w:tr w:rsidR="00E72EC2" w14:paraId="2CB3284F" w14:textId="77777777" w:rsidTr="004D68F3">
        <w:trPr>
          <w:trHeight w:val="137"/>
        </w:trPr>
        <w:tc>
          <w:tcPr>
            <w:tcW w:w="2138" w:type="dxa"/>
            <w:shd w:val="pct5" w:color="auto" w:fill="auto"/>
          </w:tcPr>
          <w:p w14:paraId="61BC4A12" w14:textId="77777777" w:rsidR="00E72EC2" w:rsidRDefault="00E72EC2" w:rsidP="00E72EC2">
            <w:pPr>
              <w:jc w:val="center"/>
            </w:pPr>
            <w:r>
              <w:rPr>
                <w:rFonts w:hint="cs"/>
                <w:rtl/>
              </w:rPr>
              <w:t>תאריך</w:t>
            </w:r>
          </w:p>
        </w:tc>
        <w:tc>
          <w:tcPr>
            <w:tcW w:w="3957" w:type="dxa"/>
            <w:shd w:val="pct5" w:color="auto" w:fill="auto"/>
          </w:tcPr>
          <w:p w14:paraId="0F728862" w14:textId="77777777" w:rsidR="00E72EC2" w:rsidRDefault="00E72EC2" w:rsidP="00E72EC2">
            <w:pPr>
              <w:jc w:val="center"/>
            </w:pPr>
            <w:r>
              <w:rPr>
                <w:rFonts w:hint="cs"/>
                <w:rtl/>
              </w:rPr>
              <w:t>שם מלא של החותם בשם המציע</w:t>
            </w:r>
          </w:p>
        </w:tc>
        <w:tc>
          <w:tcPr>
            <w:tcW w:w="3534" w:type="dxa"/>
            <w:shd w:val="pct5" w:color="auto" w:fill="auto"/>
          </w:tcPr>
          <w:p w14:paraId="37E6CF80" w14:textId="77777777" w:rsidR="00E72EC2" w:rsidRDefault="00E72EC2" w:rsidP="00E72EC2">
            <w:pPr>
              <w:jc w:val="center"/>
            </w:pPr>
            <w:r>
              <w:rPr>
                <w:rFonts w:hint="cs"/>
                <w:rtl/>
              </w:rPr>
              <w:t>חתימה וחותמת המציע</w:t>
            </w:r>
          </w:p>
        </w:tc>
      </w:tr>
    </w:tbl>
    <w:p w14:paraId="701E2B20" w14:textId="77777777" w:rsidR="00643A7F" w:rsidRPr="00E3505C" w:rsidRDefault="00643A7F" w:rsidP="00643A7F">
      <w:pPr>
        <w:ind w:left="720"/>
        <w:rPr>
          <w:sz w:val="22"/>
          <w:szCs w:val="22"/>
          <w:rtl/>
        </w:rPr>
      </w:pPr>
    </w:p>
    <w:p w14:paraId="50694EF4" w14:textId="77777777" w:rsidR="006B3EC5" w:rsidRPr="006B3EC5" w:rsidRDefault="006B3EC5" w:rsidP="00EF142D">
      <w:pPr>
        <w:keepNext/>
        <w:ind w:right="708"/>
        <w:jc w:val="center"/>
        <w:outlineLvl w:val="1"/>
        <w:rPr>
          <w:rFonts w:ascii="Arial" w:hAnsi="Arial"/>
          <w:b/>
          <w:bCs/>
          <w:i/>
          <w:u w:val="single"/>
          <w:rtl/>
          <w:lang w:val="x-none"/>
        </w:rPr>
      </w:pPr>
      <w:bookmarkStart w:id="97" w:name="_Toc468020386"/>
      <w:bookmarkStart w:id="98" w:name="_Ref439320180"/>
      <w:r>
        <w:rPr>
          <w:rFonts w:ascii="Arial" w:hAnsi="Arial" w:hint="cs"/>
          <w:b/>
          <w:bCs/>
          <w:i/>
          <w:u w:val="single"/>
          <w:rtl/>
          <w:lang w:val="x-none"/>
        </w:rPr>
        <w:lastRenderedPageBreak/>
        <w:t>נספח ב'</w:t>
      </w:r>
      <w:r w:rsidR="00EF142D">
        <w:rPr>
          <w:rFonts w:ascii="Arial" w:hAnsi="Arial" w:hint="cs"/>
          <w:b/>
          <w:bCs/>
          <w:i/>
          <w:u w:val="single"/>
          <w:rtl/>
          <w:lang w:val="x-none"/>
        </w:rPr>
        <w:t>9</w:t>
      </w:r>
      <w:r w:rsidRPr="006B3EC5">
        <w:rPr>
          <w:rFonts w:ascii="Arial" w:hAnsi="Arial"/>
          <w:b/>
          <w:bCs/>
          <w:i/>
          <w:u w:val="single"/>
          <w:rtl/>
          <w:lang w:val="x-none"/>
        </w:rPr>
        <w:t xml:space="preserve">- </w:t>
      </w:r>
      <w:r w:rsidRPr="006B3EC5">
        <w:rPr>
          <w:rFonts w:ascii="Arial" w:hAnsi="Arial" w:hint="cs"/>
          <w:b/>
          <w:bCs/>
          <w:i/>
          <w:u w:val="single"/>
          <w:rtl/>
          <w:lang w:val="x-none"/>
        </w:rPr>
        <w:t>נוסח</w:t>
      </w:r>
      <w:r w:rsidRPr="006B3EC5">
        <w:rPr>
          <w:rFonts w:ascii="Arial" w:hAnsi="Arial"/>
          <w:b/>
          <w:bCs/>
          <w:i/>
          <w:u w:val="single"/>
          <w:rtl/>
          <w:lang w:val="x-none"/>
        </w:rPr>
        <w:t xml:space="preserve"> </w:t>
      </w:r>
      <w:r w:rsidRPr="006B3EC5">
        <w:rPr>
          <w:rFonts w:ascii="Arial" w:hAnsi="Arial" w:hint="cs"/>
          <w:b/>
          <w:bCs/>
          <w:i/>
          <w:u w:val="single"/>
          <w:rtl/>
          <w:lang w:val="x-none"/>
        </w:rPr>
        <w:t>ערבות</w:t>
      </w:r>
      <w:r w:rsidRPr="006B3EC5">
        <w:rPr>
          <w:rFonts w:ascii="Arial" w:hAnsi="Arial"/>
          <w:b/>
          <w:bCs/>
          <w:i/>
          <w:u w:val="single"/>
          <w:rtl/>
          <w:lang w:val="x-none"/>
        </w:rPr>
        <w:t xml:space="preserve"> </w:t>
      </w:r>
      <w:r w:rsidRPr="006B3EC5">
        <w:rPr>
          <w:rFonts w:ascii="Arial" w:hAnsi="Arial" w:hint="cs"/>
          <w:b/>
          <w:bCs/>
          <w:i/>
          <w:u w:val="single"/>
          <w:rtl/>
          <w:lang w:val="x-none"/>
        </w:rPr>
        <w:t>הצעה</w:t>
      </w:r>
      <w:bookmarkEnd w:id="97"/>
    </w:p>
    <w:p w14:paraId="7306C8DE" w14:textId="77777777" w:rsidR="006B3EC5" w:rsidRPr="006B3EC5" w:rsidRDefault="006B3EC5" w:rsidP="006B3EC5">
      <w:pPr>
        <w:keepNext/>
        <w:ind w:right="708"/>
        <w:jc w:val="center"/>
        <w:outlineLvl w:val="1"/>
        <w:rPr>
          <w:rFonts w:ascii="Arial" w:hAnsi="Arial"/>
          <w:b/>
          <w:bCs/>
          <w:i/>
          <w:u w:val="single"/>
          <w:rtl/>
          <w:lang w:val="x-none"/>
        </w:rPr>
      </w:pPr>
    </w:p>
    <w:p w14:paraId="6654F1DE" w14:textId="77777777" w:rsidR="006B3EC5" w:rsidRPr="006B3EC5" w:rsidRDefault="006B3EC5" w:rsidP="006B3EC5">
      <w:pPr>
        <w:keepNext/>
        <w:ind w:right="708"/>
        <w:jc w:val="left"/>
        <w:outlineLvl w:val="1"/>
        <w:rPr>
          <w:rFonts w:ascii="Arial" w:hAnsi="Arial"/>
          <w:i/>
          <w:lang w:val="x-none"/>
        </w:rPr>
      </w:pPr>
      <w:bookmarkStart w:id="99" w:name="_Toc462738144"/>
      <w:bookmarkStart w:id="100" w:name="_Toc462744546"/>
      <w:bookmarkStart w:id="101" w:name="_Toc468020387"/>
      <w:r w:rsidRPr="006B3EC5">
        <w:rPr>
          <w:rFonts w:ascii="Arial" w:hAnsi="Arial" w:hint="cs"/>
          <w:i/>
          <w:rtl/>
          <w:lang w:val="x-none"/>
        </w:rPr>
        <w:t>שם</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w:t>
      </w:r>
      <w:r w:rsidRPr="006B3EC5">
        <w:rPr>
          <w:rFonts w:ascii="Arial" w:hAnsi="Arial" w:hint="cs"/>
          <w:i/>
          <w:rtl/>
          <w:lang w:val="x-none"/>
        </w:rPr>
        <w:t>חברת</w:t>
      </w:r>
      <w:r w:rsidRPr="006B3EC5">
        <w:rPr>
          <w:rFonts w:ascii="Arial" w:hAnsi="Arial"/>
          <w:i/>
          <w:rtl/>
          <w:lang w:val="x-none"/>
        </w:rPr>
        <w:t xml:space="preserve"> </w:t>
      </w:r>
      <w:r w:rsidRPr="006B3EC5">
        <w:rPr>
          <w:rFonts w:ascii="Arial" w:hAnsi="Arial" w:hint="cs"/>
          <w:i/>
          <w:rtl/>
          <w:lang w:val="x-none"/>
        </w:rPr>
        <w:t>הביטוח</w:t>
      </w:r>
      <w:r w:rsidRPr="006B3EC5">
        <w:rPr>
          <w:rFonts w:ascii="Arial" w:hAnsi="Arial"/>
          <w:i/>
          <w:rtl/>
          <w:lang w:val="x-none"/>
        </w:rPr>
        <w:t xml:space="preserve"> ________________</w:t>
      </w:r>
      <w:bookmarkEnd w:id="99"/>
      <w:bookmarkEnd w:id="100"/>
      <w:bookmarkEnd w:id="101"/>
    </w:p>
    <w:p w14:paraId="63CFD05A" w14:textId="77777777" w:rsidR="006B3EC5" w:rsidRPr="006B3EC5" w:rsidRDefault="006B3EC5" w:rsidP="006B3EC5">
      <w:pPr>
        <w:keepNext/>
        <w:ind w:right="708"/>
        <w:jc w:val="left"/>
        <w:outlineLvl w:val="1"/>
        <w:rPr>
          <w:rFonts w:ascii="Arial" w:hAnsi="Arial"/>
          <w:i/>
          <w:lang w:val="x-none"/>
        </w:rPr>
      </w:pPr>
      <w:bookmarkStart w:id="102" w:name="_Toc462738145"/>
      <w:bookmarkStart w:id="103" w:name="_Toc462744547"/>
      <w:bookmarkStart w:id="104" w:name="_Toc468020388"/>
      <w:r w:rsidRPr="006B3EC5">
        <w:rPr>
          <w:rFonts w:ascii="Arial" w:hAnsi="Arial" w:hint="cs"/>
          <w:i/>
          <w:rtl/>
          <w:lang w:val="x-none"/>
        </w:rPr>
        <w:t>מס</w:t>
      </w:r>
      <w:r w:rsidRPr="006B3EC5">
        <w:rPr>
          <w:rFonts w:ascii="Arial" w:hAnsi="Arial"/>
          <w:i/>
          <w:rtl/>
          <w:lang w:val="x-none"/>
        </w:rPr>
        <w:t xml:space="preserve">' </w:t>
      </w:r>
      <w:r w:rsidRPr="006B3EC5">
        <w:rPr>
          <w:rFonts w:ascii="Arial" w:hAnsi="Arial" w:hint="cs"/>
          <w:i/>
          <w:rtl/>
          <w:lang w:val="x-none"/>
        </w:rPr>
        <w:t>הטלפון</w:t>
      </w:r>
      <w:r w:rsidRPr="006B3EC5">
        <w:rPr>
          <w:rFonts w:ascii="Arial" w:hAnsi="Arial"/>
          <w:i/>
          <w:rtl/>
          <w:lang w:val="x-none"/>
        </w:rPr>
        <w:t xml:space="preserve"> ________________________</w:t>
      </w:r>
      <w:bookmarkEnd w:id="102"/>
      <w:bookmarkEnd w:id="103"/>
      <w:bookmarkEnd w:id="104"/>
    </w:p>
    <w:p w14:paraId="3678EC74" w14:textId="77777777" w:rsidR="006B3EC5" w:rsidRPr="006B3EC5" w:rsidRDefault="006B3EC5" w:rsidP="006B3EC5">
      <w:pPr>
        <w:keepNext/>
        <w:ind w:right="708"/>
        <w:jc w:val="left"/>
        <w:outlineLvl w:val="1"/>
        <w:rPr>
          <w:rFonts w:ascii="Arial" w:hAnsi="Arial"/>
          <w:i/>
          <w:lang w:val="x-none"/>
        </w:rPr>
      </w:pPr>
      <w:bookmarkStart w:id="105" w:name="_Toc462738146"/>
      <w:bookmarkStart w:id="106" w:name="_Toc462744548"/>
      <w:bookmarkStart w:id="107" w:name="_Toc468020389"/>
      <w:r w:rsidRPr="006B3EC5">
        <w:rPr>
          <w:rFonts w:ascii="Arial" w:hAnsi="Arial" w:hint="cs"/>
          <w:i/>
          <w:rtl/>
          <w:lang w:val="x-none"/>
        </w:rPr>
        <w:t>מס</w:t>
      </w:r>
      <w:r w:rsidRPr="006B3EC5">
        <w:rPr>
          <w:rFonts w:ascii="Arial" w:hAnsi="Arial"/>
          <w:i/>
          <w:rtl/>
          <w:lang w:val="x-none"/>
        </w:rPr>
        <w:t xml:space="preserve">' </w:t>
      </w:r>
      <w:r w:rsidRPr="006B3EC5">
        <w:rPr>
          <w:rFonts w:ascii="Arial" w:hAnsi="Arial" w:hint="cs"/>
          <w:i/>
          <w:rtl/>
          <w:lang w:val="x-none"/>
        </w:rPr>
        <w:t>הפקס</w:t>
      </w:r>
      <w:r w:rsidRPr="006B3EC5">
        <w:rPr>
          <w:rFonts w:ascii="Arial" w:hAnsi="Arial"/>
          <w:i/>
          <w:rtl/>
          <w:lang w:val="x-none"/>
        </w:rPr>
        <w:t>: ________________________</w:t>
      </w:r>
      <w:bookmarkEnd w:id="105"/>
      <w:bookmarkEnd w:id="106"/>
      <w:bookmarkEnd w:id="107"/>
    </w:p>
    <w:p w14:paraId="5813FD39" w14:textId="77777777" w:rsidR="006B3EC5" w:rsidRPr="006B3EC5" w:rsidRDefault="006B3EC5" w:rsidP="006B3EC5">
      <w:pPr>
        <w:keepNext/>
        <w:ind w:right="708"/>
        <w:jc w:val="left"/>
        <w:outlineLvl w:val="1"/>
        <w:rPr>
          <w:rFonts w:ascii="Arial" w:hAnsi="Arial"/>
          <w:i/>
          <w:lang w:val="x-none"/>
        </w:rPr>
      </w:pPr>
    </w:p>
    <w:p w14:paraId="11E660CE" w14:textId="77777777" w:rsidR="006B3EC5" w:rsidRPr="006B3EC5" w:rsidRDefault="006B3EC5" w:rsidP="006B3EC5">
      <w:pPr>
        <w:keepNext/>
        <w:ind w:right="708"/>
        <w:jc w:val="center"/>
        <w:outlineLvl w:val="1"/>
        <w:rPr>
          <w:rFonts w:ascii="Arial" w:hAnsi="Arial"/>
          <w:b/>
          <w:bCs/>
          <w:i/>
          <w:lang w:val="x-none"/>
        </w:rPr>
      </w:pPr>
      <w:bookmarkStart w:id="108" w:name="_Toc462738147"/>
      <w:bookmarkStart w:id="109" w:name="_Toc462744549"/>
      <w:bookmarkStart w:id="110" w:name="_Toc468020390"/>
      <w:r w:rsidRPr="006B3EC5">
        <w:rPr>
          <w:rFonts w:ascii="Arial" w:hAnsi="Arial" w:hint="cs"/>
          <w:b/>
          <w:bCs/>
          <w:i/>
          <w:rtl/>
          <w:lang w:val="x-none"/>
        </w:rPr>
        <w:t>כתב</w:t>
      </w:r>
      <w:r w:rsidRPr="006B3EC5">
        <w:rPr>
          <w:rFonts w:ascii="Arial" w:hAnsi="Arial"/>
          <w:b/>
          <w:bCs/>
          <w:i/>
          <w:rtl/>
          <w:lang w:val="x-none"/>
        </w:rPr>
        <w:t xml:space="preserve"> </w:t>
      </w:r>
      <w:r w:rsidRPr="006B3EC5">
        <w:rPr>
          <w:rFonts w:ascii="Arial" w:hAnsi="Arial" w:hint="cs"/>
          <w:b/>
          <w:bCs/>
          <w:i/>
          <w:rtl/>
          <w:lang w:val="x-none"/>
        </w:rPr>
        <w:t>ערבות</w:t>
      </w:r>
      <w:bookmarkEnd w:id="108"/>
      <w:bookmarkEnd w:id="109"/>
      <w:bookmarkEnd w:id="110"/>
    </w:p>
    <w:p w14:paraId="4E1C844B" w14:textId="77777777" w:rsidR="006B3EC5" w:rsidRPr="006B3EC5" w:rsidRDefault="006B3EC5" w:rsidP="006B3EC5">
      <w:pPr>
        <w:keepNext/>
        <w:ind w:right="708"/>
        <w:jc w:val="left"/>
        <w:outlineLvl w:val="1"/>
        <w:rPr>
          <w:rFonts w:ascii="Arial" w:hAnsi="Arial"/>
          <w:b/>
          <w:bCs/>
          <w:i/>
          <w:rtl/>
          <w:lang w:val="x-none"/>
        </w:rPr>
      </w:pPr>
      <w:bookmarkStart w:id="111" w:name="_Toc462738148"/>
      <w:bookmarkStart w:id="112" w:name="_Toc462744550"/>
      <w:bookmarkStart w:id="113" w:name="_Toc468020391"/>
      <w:r w:rsidRPr="006B3EC5">
        <w:rPr>
          <w:rFonts w:ascii="Arial" w:hAnsi="Arial" w:hint="cs"/>
          <w:b/>
          <w:bCs/>
          <w:i/>
          <w:rtl/>
          <w:lang w:val="x-none"/>
        </w:rPr>
        <w:t>לכבוד</w:t>
      </w:r>
      <w:bookmarkEnd w:id="111"/>
      <w:bookmarkEnd w:id="112"/>
      <w:bookmarkEnd w:id="113"/>
      <w:r w:rsidRPr="006B3EC5">
        <w:rPr>
          <w:rFonts w:ascii="Arial" w:hAnsi="Arial"/>
          <w:b/>
          <w:bCs/>
          <w:i/>
          <w:rtl/>
          <w:lang w:val="x-none"/>
        </w:rPr>
        <w:t xml:space="preserve"> </w:t>
      </w:r>
    </w:p>
    <w:p w14:paraId="370C19B2" w14:textId="77777777" w:rsidR="006B3EC5" w:rsidRPr="006B3EC5" w:rsidRDefault="006B3EC5" w:rsidP="006B3EC5">
      <w:pPr>
        <w:keepNext/>
        <w:ind w:right="708"/>
        <w:jc w:val="left"/>
        <w:outlineLvl w:val="1"/>
        <w:rPr>
          <w:rFonts w:ascii="Arial" w:hAnsi="Arial"/>
          <w:b/>
          <w:bCs/>
          <w:i/>
          <w:lang w:val="x-none"/>
        </w:rPr>
      </w:pPr>
      <w:bookmarkStart w:id="114" w:name="_Toc462738149"/>
      <w:bookmarkStart w:id="115" w:name="_Toc462744551"/>
      <w:bookmarkStart w:id="116" w:name="_Toc468020392"/>
      <w:r w:rsidRPr="006B3EC5">
        <w:rPr>
          <w:rFonts w:ascii="Arial" w:hAnsi="Arial" w:hint="cs"/>
          <w:b/>
          <w:bCs/>
          <w:i/>
          <w:rtl/>
          <w:lang w:val="x-none"/>
        </w:rPr>
        <w:t>ממשלת</w:t>
      </w:r>
      <w:r w:rsidRPr="006B3EC5">
        <w:rPr>
          <w:rFonts w:ascii="Arial" w:hAnsi="Arial"/>
          <w:b/>
          <w:bCs/>
          <w:i/>
          <w:rtl/>
          <w:lang w:val="x-none"/>
        </w:rPr>
        <w:t xml:space="preserve"> </w:t>
      </w:r>
      <w:r w:rsidRPr="006B3EC5">
        <w:rPr>
          <w:rFonts w:ascii="Arial" w:hAnsi="Arial" w:hint="cs"/>
          <w:b/>
          <w:bCs/>
          <w:i/>
          <w:rtl/>
          <w:lang w:val="x-none"/>
        </w:rPr>
        <w:t>ישראל</w:t>
      </w:r>
      <w:bookmarkEnd w:id="114"/>
      <w:bookmarkEnd w:id="115"/>
      <w:bookmarkEnd w:id="116"/>
      <w:r w:rsidRPr="006B3EC5">
        <w:rPr>
          <w:rFonts w:ascii="Arial" w:hAnsi="Arial"/>
          <w:b/>
          <w:bCs/>
          <w:i/>
          <w:rtl/>
          <w:lang w:val="x-none"/>
        </w:rPr>
        <w:t xml:space="preserve"> </w:t>
      </w:r>
    </w:p>
    <w:p w14:paraId="6642A372" w14:textId="77777777" w:rsidR="006B3EC5" w:rsidRPr="006B3EC5" w:rsidRDefault="006B3EC5" w:rsidP="006B3EC5">
      <w:pPr>
        <w:keepNext/>
        <w:ind w:right="708"/>
        <w:jc w:val="left"/>
        <w:outlineLvl w:val="1"/>
        <w:rPr>
          <w:rFonts w:ascii="Arial" w:hAnsi="Arial"/>
          <w:b/>
          <w:bCs/>
          <w:i/>
          <w:lang w:val="x-none"/>
        </w:rPr>
      </w:pPr>
      <w:bookmarkStart w:id="117" w:name="_Toc462738150"/>
      <w:bookmarkStart w:id="118" w:name="_Toc462744552"/>
      <w:bookmarkStart w:id="119" w:name="_Toc468020393"/>
      <w:r w:rsidRPr="006B3EC5">
        <w:rPr>
          <w:rFonts w:ascii="Arial" w:hAnsi="Arial" w:hint="cs"/>
          <w:b/>
          <w:bCs/>
          <w:i/>
          <w:rtl/>
          <w:lang w:val="x-none"/>
        </w:rPr>
        <w:t>באמצעות</w:t>
      </w:r>
      <w:r w:rsidRPr="006B3EC5">
        <w:rPr>
          <w:rFonts w:ascii="Arial" w:hAnsi="Arial"/>
          <w:b/>
          <w:bCs/>
          <w:i/>
          <w:rtl/>
          <w:lang w:val="x-none"/>
        </w:rPr>
        <w:t xml:space="preserve"> </w:t>
      </w:r>
      <w:r w:rsidRPr="006B3EC5">
        <w:rPr>
          <w:rFonts w:ascii="Arial" w:hAnsi="Arial" w:hint="cs"/>
          <w:b/>
          <w:bCs/>
          <w:i/>
          <w:rtl/>
          <w:lang w:val="x-none"/>
        </w:rPr>
        <w:t>משרד</w:t>
      </w:r>
      <w:r w:rsidRPr="006B3EC5">
        <w:rPr>
          <w:rFonts w:ascii="Arial" w:hAnsi="Arial"/>
          <w:b/>
          <w:bCs/>
          <w:i/>
          <w:rtl/>
          <w:lang w:val="x-none"/>
        </w:rPr>
        <w:t xml:space="preserve"> </w:t>
      </w:r>
      <w:r w:rsidRPr="006B3EC5">
        <w:rPr>
          <w:rFonts w:ascii="Arial" w:hAnsi="Arial" w:hint="cs"/>
          <w:b/>
          <w:bCs/>
          <w:i/>
          <w:rtl/>
          <w:lang w:val="x-none"/>
        </w:rPr>
        <w:t>התרבות והספורט</w:t>
      </w:r>
      <w:bookmarkEnd w:id="117"/>
      <w:bookmarkEnd w:id="118"/>
      <w:bookmarkEnd w:id="119"/>
    </w:p>
    <w:p w14:paraId="258527D4" w14:textId="77777777" w:rsidR="006B3EC5" w:rsidRPr="006B3EC5" w:rsidRDefault="006B3EC5" w:rsidP="006B3EC5">
      <w:pPr>
        <w:keepNext/>
        <w:ind w:right="708"/>
        <w:jc w:val="left"/>
        <w:outlineLvl w:val="1"/>
        <w:rPr>
          <w:rFonts w:ascii="Arial" w:hAnsi="Arial"/>
          <w:i/>
          <w:rtl/>
          <w:lang w:val="x-none"/>
        </w:rPr>
      </w:pPr>
    </w:p>
    <w:p w14:paraId="0055BA93" w14:textId="77777777" w:rsidR="006B3EC5" w:rsidRPr="006B3EC5" w:rsidRDefault="006B3EC5" w:rsidP="006B3EC5">
      <w:pPr>
        <w:keepNext/>
        <w:ind w:right="708"/>
        <w:jc w:val="center"/>
        <w:outlineLvl w:val="1"/>
        <w:rPr>
          <w:rFonts w:ascii="Arial" w:hAnsi="Arial"/>
          <w:i/>
          <w:rtl/>
          <w:lang w:val="x-none"/>
        </w:rPr>
      </w:pPr>
      <w:bookmarkStart w:id="120" w:name="_Toc462738151"/>
      <w:bookmarkStart w:id="121" w:name="_Toc462744553"/>
      <w:bookmarkStart w:id="122" w:name="_Toc468020394"/>
      <w:r w:rsidRPr="006B3EC5">
        <w:rPr>
          <w:rFonts w:ascii="Arial" w:hAnsi="Arial" w:hint="cs"/>
          <w:i/>
          <w:rtl/>
          <w:lang w:val="x-none"/>
        </w:rPr>
        <w:t>הנדון</w:t>
      </w:r>
      <w:r w:rsidRPr="006B3EC5">
        <w:rPr>
          <w:rFonts w:ascii="Arial" w:hAnsi="Arial"/>
          <w:i/>
          <w:rtl/>
          <w:lang w:val="x-none"/>
        </w:rPr>
        <w:t xml:space="preserve">: </w:t>
      </w:r>
      <w:r w:rsidRPr="006B3EC5">
        <w:rPr>
          <w:rFonts w:ascii="Arial" w:hAnsi="Arial" w:hint="cs"/>
          <w:i/>
          <w:rtl/>
          <w:lang w:val="x-none"/>
        </w:rPr>
        <w:t>ערבות</w:t>
      </w:r>
      <w:r w:rsidRPr="006B3EC5">
        <w:rPr>
          <w:rFonts w:ascii="Arial" w:hAnsi="Arial"/>
          <w:i/>
          <w:rtl/>
          <w:lang w:val="x-none"/>
        </w:rPr>
        <w:t xml:space="preserve"> </w:t>
      </w:r>
      <w:r w:rsidRPr="006B3EC5">
        <w:rPr>
          <w:rFonts w:ascii="Arial" w:hAnsi="Arial" w:hint="cs"/>
          <w:i/>
          <w:rtl/>
          <w:lang w:val="x-none"/>
        </w:rPr>
        <w:t>מס</w:t>
      </w:r>
      <w:r w:rsidRPr="006B3EC5">
        <w:rPr>
          <w:rFonts w:ascii="Arial" w:hAnsi="Arial"/>
          <w:i/>
          <w:rtl/>
          <w:lang w:val="x-none"/>
        </w:rPr>
        <w:t>'____________</w:t>
      </w:r>
      <w:bookmarkEnd w:id="120"/>
      <w:bookmarkEnd w:id="121"/>
      <w:bookmarkEnd w:id="122"/>
    </w:p>
    <w:p w14:paraId="73E3429C" w14:textId="77777777" w:rsidR="006B3EC5" w:rsidRPr="006B3EC5" w:rsidRDefault="006B3EC5" w:rsidP="006B3EC5">
      <w:pPr>
        <w:keepNext/>
        <w:ind w:right="708"/>
        <w:jc w:val="left"/>
        <w:outlineLvl w:val="1"/>
        <w:rPr>
          <w:rFonts w:ascii="Arial" w:hAnsi="Arial"/>
          <w:i/>
          <w:lang w:val="x-none"/>
        </w:rPr>
      </w:pPr>
    </w:p>
    <w:p w14:paraId="707F5720" w14:textId="4803AFC2" w:rsidR="001769FA" w:rsidRDefault="006B3EC5" w:rsidP="00497D00">
      <w:pPr>
        <w:keepNext/>
        <w:ind w:right="708"/>
        <w:outlineLvl w:val="1"/>
        <w:rPr>
          <w:rFonts w:ascii="Arial" w:hAnsi="Arial"/>
          <w:i/>
          <w:rtl/>
          <w:lang w:val="x-none"/>
        </w:rPr>
      </w:pPr>
      <w:bookmarkStart w:id="123" w:name="_Toc462738152"/>
      <w:bookmarkStart w:id="124" w:name="_Toc462744554"/>
      <w:bookmarkStart w:id="125" w:name="_Toc468020395"/>
      <w:r w:rsidRPr="006B3EC5">
        <w:rPr>
          <w:rFonts w:ascii="Arial" w:hAnsi="Arial" w:hint="cs"/>
          <w:i/>
          <w:rtl/>
          <w:lang w:val="x-none"/>
        </w:rPr>
        <w:t>אנו</w:t>
      </w:r>
      <w:r w:rsidRPr="006B3EC5">
        <w:rPr>
          <w:rFonts w:ascii="Arial" w:hAnsi="Arial"/>
          <w:i/>
          <w:rtl/>
          <w:lang w:val="x-none"/>
        </w:rPr>
        <w:t xml:space="preserve"> </w:t>
      </w:r>
      <w:r w:rsidRPr="006B3EC5">
        <w:rPr>
          <w:rFonts w:ascii="Arial" w:hAnsi="Arial" w:hint="cs"/>
          <w:i/>
          <w:rtl/>
          <w:lang w:val="x-none"/>
        </w:rPr>
        <w:t>ערבים</w:t>
      </w:r>
      <w:r w:rsidRPr="006B3EC5">
        <w:rPr>
          <w:rFonts w:ascii="Arial" w:hAnsi="Arial"/>
          <w:i/>
          <w:rtl/>
          <w:lang w:val="x-none"/>
        </w:rPr>
        <w:t xml:space="preserve"> </w:t>
      </w:r>
      <w:r w:rsidRPr="006B3EC5">
        <w:rPr>
          <w:rFonts w:ascii="Arial" w:hAnsi="Arial" w:hint="cs"/>
          <w:i/>
          <w:rtl/>
          <w:lang w:val="x-none"/>
        </w:rPr>
        <w:t>בזה</w:t>
      </w:r>
      <w:r w:rsidRPr="006B3EC5">
        <w:rPr>
          <w:rFonts w:ascii="Arial" w:hAnsi="Arial"/>
          <w:i/>
          <w:rtl/>
          <w:lang w:val="x-none"/>
        </w:rPr>
        <w:t xml:space="preserve"> </w:t>
      </w:r>
      <w:r w:rsidRPr="006B3EC5">
        <w:rPr>
          <w:rFonts w:ascii="Arial" w:hAnsi="Arial" w:hint="cs"/>
          <w:i/>
          <w:rtl/>
          <w:lang w:val="x-none"/>
        </w:rPr>
        <w:t>כלפיכם</w:t>
      </w:r>
      <w:r w:rsidRPr="006B3EC5">
        <w:rPr>
          <w:rFonts w:ascii="Arial" w:hAnsi="Arial"/>
          <w:i/>
          <w:rtl/>
          <w:lang w:val="x-none"/>
        </w:rPr>
        <w:t xml:space="preserve"> </w:t>
      </w:r>
      <w:r w:rsidRPr="006B3EC5">
        <w:rPr>
          <w:rFonts w:ascii="Arial" w:hAnsi="Arial" w:hint="cs"/>
          <w:i/>
          <w:rtl/>
          <w:lang w:val="x-none"/>
        </w:rPr>
        <w:t>לסילוק</w:t>
      </w:r>
      <w:r w:rsidRPr="006B3EC5">
        <w:rPr>
          <w:rFonts w:ascii="Arial" w:hAnsi="Arial"/>
          <w:i/>
          <w:rtl/>
          <w:lang w:val="x-none"/>
        </w:rPr>
        <w:t xml:space="preserve"> </w:t>
      </w:r>
      <w:r w:rsidRPr="006B3EC5">
        <w:rPr>
          <w:rFonts w:ascii="Arial" w:hAnsi="Arial" w:hint="cs"/>
          <w:i/>
          <w:rtl/>
          <w:lang w:val="x-none"/>
        </w:rPr>
        <w:t>כל</w:t>
      </w:r>
      <w:r w:rsidRPr="006B3EC5">
        <w:rPr>
          <w:rFonts w:ascii="Arial" w:hAnsi="Arial"/>
          <w:i/>
          <w:rtl/>
          <w:lang w:val="x-none"/>
        </w:rPr>
        <w:t xml:space="preserve"> </w:t>
      </w:r>
      <w:r w:rsidRPr="006B3EC5">
        <w:rPr>
          <w:rFonts w:ascii="Arial" w:hAnsi="Arial" w:hint="cs"/>
          <w:i/>
          <w:rtl/>
          <w:lang w:val="x-none"/>
        </w:rPr>
        <w:t>סכום</w:t>
      </w:r>
      <w:r w:rsidRPr="006B3EC5">
        <w:rPr>
          <w:rFonts w:ascii="Arial" w:hAnsi="Arial"/>
          <w:i/>
          <w:rtl/>
          <w:lang w:val="x-none"/>
        </w:rPr>
        <w:t xml:space="preserve"> </w:t>
      </w:r>
      <w:r w:rsidRPr="006B3EC5">
        <w:rPr>
          <w:rFonts w:ascii="Arial" w:hAnsi="Arial" w:hint="cs"/>
          <w:i/>
          <w:rtl/>
          <w:lang w:val="x-none"/>
        </w:rPr>
        <w:t>עד</w:t>
      </w:r>
      <w:r w:rsidRPr="006B3EC5">
        <w:rPr>
          <w:rFonts w:ascii="Arial" w:hAnsi="Arial"/>
          <w:i/>
          <w:rtl/>
          <w:lang w:val="x-none"/>
        </w:rPr>
        <w:t xml:space="preserve"> </w:t>
      </w:r>
      <w:r w:rsidRPr="006B3EC5">
        <w:rPr>
          <w:rFonts w:ascii="Arial" w:hAnsi="Arial" w:hint="cs"/>
          <w:i/>
          <w:rtl/>
          <w:lang w:val="x-none"/>
        </w:rPr>
        <w:t>לסך</w:t>
      </w:r>
      <w:r w:rsidRPr="006B3EC5">
        <w:rPr>
          <w:rFonts w:ascii="Arial" w:hAnsi="Arial"/>
          <w:i/>
          <w:rtl/>
          <w:lang w:val="x-none"/>
        </w:rPr>
        <w:t xml:space="preserve"> </w:t>
      </w:r>
      <w:r w:rsidRPr="006B3EC5">
        <w:rPr>
          <w:rFonts w:ascii="Arial" w:hAnsi="Arial" w:hint="cs"/>
          <w:i/>
          <w:rtl/>
          <w:lang w:val="x-none"/>
        </w:rPr>
        <w:t>של</w:t>
      </w:r>
      <w:r w:rsidRPr="006B3EC5">
        <w:rPr>
          <w:rFonts w:ascii="Arial" w:hAnsi="Arial"/>
          <w:i/>
          <w:rtl/>
          <w:lang w:val="x-none"/>
        </w:rPr>
        <w:t xml:space="preserve"> </w:t>
      </w:r>
      <w:r>
        <w:rPr>
          <w:rFonts w:ascii="Arial" w:hAnsi="Arial" w:hint="cs"/>
          <w:b/>
          <w:bCs/>
          <w:i/>
          <w:rtl/>
          <w:lang w:val="x-none"/>
        </w:rPr>
        <w:t>10</w:t>
      </w:r>
      <w:r w:rsidRPr="006B3EC5">
        <w:rPr>
          <w:rFonts w:ascii="Arial" w:hAnsi="Arial" w:hint="cs"/>
          <w:b/>
          <w:bCs/>
          <w:i/>
          <w:rtl/>
          <w:lang w:val="x-none"/>
        </w:rPr>
        <w:t>,000</w:t>
      </w:r>
      <w:r w:rsidRPr="006B3EC5">
        <w:rPr>
          <w:rFonts w:ascii="Arial" w:hAnsi="Arial" w:hint="cs"/>
          <w:i/>
          <w:rtl/>
          <w:lang w:val="x-none"/>
        </w:rPr>
        <w:t xml:space="preserve"> ש</w:t>
      </w:r>
      <w:r w:rsidRPr="006B3EC5">
        <w:rPr>
          <w:rFonts w:ascii="Arial" w:hAnsi="Arial"/>
          <w:i/>
          <w:rtl/>
          <w:lang w:val="x-none"/>
        </w:rPr>
        <w:t>"</w:t>
      </w:r>
      <w:r w:rsidRPr="006B3EC5">
        <w:rPr>
          <w:rFonts w:ascii="Arial" w:hAnsi="Arial" w:hint="eastAsia"/>
          <w:i/>
          <w:rtl/>
          <w:lang w:val="x-none"/>
        </w:rPr>
        <w:t>ח</w:t>
      </w:r>
      <w:r w:rsidRPr="006B3EC5">
        <w:rPr>
          <w:rFonts w:ascii="Arial" w:hAnsi="Arial"/>
          <w:i/>
          <w:rtl/>
          <w:lang w:val="x-none"/>
        </w:rPr>
        <w:t xml:space="preserve"> (</w:t>
      </w:r>
      <w:r w:rsidRPr="006B3EC5">
        <w:rPr>
          <w:rFonts w:ascii="Arial" w:hAnsi="Arial" w:hint="cs"/>
          <w:i/>
          <w:rtl/>
          <w:lang w:val="x-none"/>
        </w:rPr>
        <w:t>עשר</w:t>
      </w:r>
      <w:r>
        <w:rPr>
          <w:rFonts w:ascii="Arial" w:hAnsi="Arial" w:hint="cs"/>
          <w:i/>
          <w:rtl/>
          <w:lang w:val="x-none"/>
        </w:rPr>
        <w:t>ת אלפי</w:t>
      </w:r>
      <w:r w:rsidRPr="006B3EC5">
        <w:rPr>
          <w:rFonts w:ascii="Arial" w:hAnsi="Arial"/>
          <w:i/>
          <w:rtl/>
          <w:lang w:val="x-none"/>
        </w:rPr>
        <w:t xml:space="preserve"> </w:t>
      </w:r>
      <w:r w:rsidRPr="006B3EC5">
        <w:rPr>
          <w:rFonts w:ascii="Arial" w:hAnsi="Arial" w:hint="cs"/>
          <w:i/>
          <w:rtl/>
          <w:lang w:val="x-none"/>
        </w:rPr>
        <w:t>שקלים</w:t>
      </w:r>
      <w:r w:rsidRPr="006B3EC5">
        <w:rPr>
          <w:rFonts w:ascii="Arial" w:hAnsi="Arial"/>
          <w:i/>
          <w:rtl/>
          <w:lang w:val="x-none"/>
        </w:rPr>
        <w:t xml:space="preserve"> </w:t>
      </w:r>
      <w:r w:rsidRPr="006B3EC5">
        <w:rPr>
          <w:rFonts w:ascii="Arial" w:hAnsi="Arial" w:hint="cs"/>
          <w:i/>
          <w:rtl/>
          <w:lang w:val="x-none"/>
        </w:rPr>
        <w:t>חדשים</w:t>
      </w:r>
      <w:r w:rsidRPr="006B3EC5">
        <w:rPr>
          <w:rFonts w:ascii="Arial" w:hAnsi="Arial"/>
          <w:i/>
          <w:rtl/>
          <w:lang w:val="x-none"/>
        </w:rPr>
        <w:t>), (</w:t>
      </w:r>
      <w:r w:rsidRPr="006B3EC5">
        <w:rPr>
          <w:rFonts w:ascii="Arial" w:hAnsi="Arial" w:hint="cs"/>
          <w:i/>
          <w:rtl/>
          <w:lang w:val="x-none"/>
        </w:rPr>
        <w:t>להלן</w:t>
      </w:r>
      <w:r w:rsidRPr="006B3EC5">
        <w:rPr>
          <w:rFonts w:ascii="Arial" w:hAnsi="Arial"/>
          <w:i/>
          <w:rtl/>
          <w:lang w:val="x-none"/>
        </w:rPr>
        <w:t>: "</w:t>
      </w:r>
      <w:r w:rsidRPr="006B3EC5">
        <w:rPr>
          <w:rFonts w:ascii="Arial" w:hAnsi="Arial" w:hint="cs"/>
          <w:i/>
          <w:rtl/>
          <w:lang w:val="x-none"/>
        </w:rPr>
        <w:t>סכום</w:t>
      </w:r>
      <w:r w:rsidRPr="006B3EC5">
        <w:rPr>
          <w:rFonts w:ascii="Arial" w:hAnsi="Arial"/>
          <w:i/>
          <w:rtl/>
          <w:lang w:val="x-none"/>
        </w:rPr>
        <w:t xml:space="preserve"> </w:t>
      </w:r>
      <w:r w:rsidRPr="006B3EC5">
        <w:rPr>
          <w:rFonts w:ascii="Arial" w:hAnsi="Arial" w:hint="cs"/>
          <w:i/>
          <w:rtl/>
          <w:lang w:val="x-none"/>
        </w:rPr>
        <w:t>הערבות</w:t>
      </w:r>
      <w:r w:rsidRPr="006B3EC5">
        <w:rPr>
          <w:rFonts w:ascii="Arial" w:hAnsi="Arial"/>
          <w:i/>
          <w:rtl/>
          <w:lang w:val="x-none"/>
        </w:rPr>
        <w:t xml:space="preserve">"), </w:t>
      </w:r>
      <w:r w:rsidRPr="006B3EC5">
        <w:rPr>
          <w:rFonts w:ascii="Arial" w:hAnsi="Arial" w:hint="cs"/>
          <w:i/>
          <w:rtl/>
          <w:lang w:val="x-none"/>
        </w:rPr>
        <w:t>מתאריך</w:t>
      </w:r>
      <w:r w:rsidRPr="006B3EC5">
        <w:rPr>
          <w:rFonts w:ascii="Arial" w:hAnsi="Arial"/>
          <w:i/>
          <w:rtl/>
          <w:lang w:val="x-none"/>
        </w:rPr>
        <w:t xml:space="preserve"> </w:t>
      </w:r>
      <w:r w:rsidR="00497D00">
        <w:rPr>
          <w:rFonts w:ascii="Arial" w:hAnsi="Arial" w:hint="cs"/>
          <w:i/>
          <w:rtl/>
          <w:lang w:val="x-none"/>
        </w:rPr>
        <w:t>3.8.2017</w:t>
      </w:r>
      <w:r w:rsidR="00625429">
        <w:rPr>
          <w:rFonts w:ascii="Arial" w:hAnsi="Arial" w:hint="cs"/>
          <w:i/>
          <w:rtl/>
          <w:lang w:val="x-none"/>
        </w:rPr>
        <w:t xml:space="preserve"> </w:t>
      </w:r>
      <w:r w:rsidRPr="006B3EC5">
        <w:rPr>
          <w:rFonts w:ascii="Arial" w:hAnsi="Arial"/>
          <w:i/>
          <w:rtl/>
          <w:lang w:val="x-none"/>
        </w:rPr>
        <w:t>(</w:t>
      </w:r>
      <w:r w:rsidRPr="006B3EC5">
        <w:rPr>
          <w:rFonts w:ascii="Arial" w:hAnsi="Arial" w:hint="cs"/>
          <w:i/>
          <w:rtl/>
          <w:lang w:val="x-none"/>
        </w:rPr>
        <w:t>תאריך</w:t>
      </w:r>
      <w:r w:rsidRPr="006B3EC5">
        <w:rPr>
          <w:rFonts w:ascii="Arial" w:hAnsi="Arial"/>
          <w:i/>
          <w:rtl/>
          <w:lang w:val="x-none"/>
        </w:rPr>
        <w:t xml:space="preserve"> </w:t>
      </w:r>
      <w:r w:rsidRPr="006B3EC5">
        <w:rPr>
          <w:rFonts w:ascii="Arial" w:hAnsi="Arial" w:hint="cs"/>
          <w:i/>
          <w:rtl/>
          <w:lang w:val="x-none"/>
        </w:rPr>
        <w:t>תחילת</w:t>
      </w:r>
      <w:r w:rsidRPr="006B3EC5">
        <w:rPr>
          <w:rFonts w:ascii="Arial" w:hAnsi="Arial"/>
          <w:i/>
          <w:rtl/>
          <w:lang w:val="x-none"/>
        </w:rPr>
        <w:t xml:space="preserve"> </w:t>
      </w:r>
      <w:r w:rsidRPr="006B3EC5">
        <w:rPr>
          <w:rFonts w:ascii="Arial" w:hAnsi="Arial" w:hint="cs"/>
          <w:i/>
          <w:rtl/>
          <w:lang w:val="x-none"/>
        </w:rPr>
        <w:t>תוקף</w:t>
      </w:r>
      <w:r w:rsidRPr="006B3EC5">
        <w:rPr>
          <w:rFonts w:ascii="Arial" w:hAnsi="Arial"/>
          <w:i/>
          <w:rtl/>
          <w:lang w:val="x-none"/>
        </w:rPr>
        <w:t xml:space="preserve"> </w:t>
      </w:r>
      <w:r w:rsidRPr="006B3EC5">
        <w:rPr>
          <w:rFonts w:ascii="Arial" w:hAnsi="Arial" w:hint="cs"/>
          <w:i/>
          <w:rtl/>
          <w:lang w:val="x-none"/>
        </w:rPr>
        <w:t>הערבות</w:t>
      </w:r>
      <w:r w:rsidRPr="006B3EC5">
        <w:rPr>
          <w:rFonts w:ascii="Arial" w:hAnsi="Arial"/>
          <w:i/>
          <w:rtl/>
          <w:lang w:val="x-none"/>
        </w:rPr>
        <w:t>).</w:t>
      </w:r>
      <w:bookmarkEnd w:id="123"/>
      <w:bookmarkEnd w:id="124"/>
      <w:bookmarkEnd w:id="125"/>
    </w:p>
    <w:p w14:paraId="165788F5" w14:textId="0B94A94E" w:rsidR="005B071F" w:rsidRPr="00DF4ECA" w:rsidRDefault="006B3EC5" w:rsidP="00DF4ECA">
      <w:pPr>
        <w:rPr>
          <w:b/>
          <w:bCs/>
          <w:rtl/>
        </w:rPr>
      </w:pPr>
      <w:r w:rsidRPr="00DF4ECA">
        <w:rPr>
          <w:rFonts w:ascii="Arial" w:hAnsi="Arial"/>
          <w:i/>
          <w:rtl/>
          <w:lang w:val="x-none"/>
        </w:rPr>
        <w:t xml:space="preserve"> </w:t>
      </w:r>
      <w:r w:rsidRPr="00DF4ECA">
        <w:rPr>
          <w:rFonts w:ascii="Arial" w:hAnsi="Arial" w:hint="cs"/>
          <w:i/>
          <w:rtl/>
          <w:lang w:val="x-none"/>
        </w:rPr>
        <w:t>אשר</w:t>
      </w:r>
      <w:r w:rsidRPr="00DF4ECA">
        <w:rPr>
          <w:rFonts w:ascii="Arial" w:hAnsi="Arial"/>
          <w:i/>
          <w:rtl/>
          <w:lang w:val="x-none"/>
        </w:rPr>
        <w:t xml:space="preserve"> </w:t>
      </w:r>
      <w:r w:rsidRPr="00DF4ECA">
        <w:rPr>
          <w:rFonts w:ascii="Arial" w:hAnsi="Arial" w:hint="cs"/>
          <w:i/>
          <w:rtl/>
          <w:lang w:val="x-none"/>
        </w:rPr>
        <w:t>תדרשו</w:t>
      </w:r>
      <w:r w:rsidRPr="00DF4ECA">
        <w:rPr>
          <w:rFonts w:ascii="Arial" w:hAnsi="Arial"/>
          <w:i/>
          <w:rtl/>
          <w:lang w:val="x-none"/>
        </w:rPr>
        <w:t xml:space="preserve"> </w:t>
      </w:r>
      <w:r w:rsidRPr="00DF4ECA">
        <w:rPr>
          <w:rFonts w:ascii="Arial" w:hAnsi="Arial" w:hint="cs"/>
          <w:i/>
          <w:rtl/>
          <w:lang w:val="x-none"/>
        </w:rPr>
        <w:t>מאת</w:t>
      </w:r>
      <w:r w:rsidRPr="00DF4ECA">
        <w:rPr>
          <w:rFonts w:ascii="Arial" w:hAnsi="Arial"/>
          <w:i/>
          <w:rtl/>
          <w:lang w:val="x-none"/>
        </w:rPr>
        <w:t>: ____________________________________(</w:t>
      </w:r>
      <w:r w:rsidRPr="00DF4ECA">
        <w:rPr>
          <w:rFonts w:ascii="Arial" w:hAnsi="Arial" w:hint="cs"/>
          <w:i/>
          <w:rtl/>
          <w:lang w:val="x-none"/>
        </w:rPr>
        <w:t>להלן</w:t>
      </w:r>
      <w:r w:rsidRPr="00DF4ECA">
        <w:rPr>
          <w:rFonts w:ascii="Arial" w:hAnsi="Arial"/>
          <w:i/>
          <w:rtl/>
          <w:lang w:val="x-none"/>
        </w:rPr>
        <w:t>: "</w:t>
      </w:r>
      <w:r w:rsidRPr="00DF4ECA">
        <w:rPr>
          <w:rFonts w:ascii="Arial" w:hAnsi="Arial" w:hint="cs"/>
          <w:i/>
          <w:rtl/>
          <w:lang w:val="x-none"/>
        </w:rPr>
        <w:t>החייב</w:t>
      </w:r>
      <w:r w:rsidRPr="00DF4ECA">
        <w:rPr>
          <w:rFonts w:ascii="Arial" w:hAnsi="Arial"/>
          <w:i/>
          <w:rtl/>
          <w:lang w:val="x-none"/>
        </w:rPr>
        <w:t xml:space="preserve">") </w:t>
      </w:r>
      <w:r w:rsidRPr="00DF4ECA">
        <w:rPr>
          <w:rFonts w:ascii="Arial" w:hAnsi="Arial" w:hint="cs"/>
          <w:i/>
          <w:rtl/>
          <w:lang w:val="x-none"/>
        </w:rPr>
        <w:t>בקשר</w:t>
      </w:r>
      <w:r w:rsidRPr="00DF4ECA">
        <w:rPr>
          <w:rFonts w:ascii="Arial" w:hAnsi="Arial"/>
          <w:i/>
          <w:rtl/>
          <w:lang w:val="x-none"/>
        </w:rPr>
        <w:t xml:space="preserve"> </w:t>
      </w:r>
      <w:r w:rsidRPr="00DF4ECA">
        <w:rPr>
          <w:rFonts w:ascii="Arial" w:hAnsi="Arial" w:hint="cs"/>
          <w:i/>
          <w:rtl/>
          <w:lang w:val="x-none"/>
        </w:rPr>
        <w:t>עם</w:t>
      </w:r>
      <w:r w:rsidRPr="00DF4ECA">
        <w:rPr>
          <w:rFonts w:ascii="Arial" w:hAnsi="Arial"/>
          <w:i/>
          <w:rtl/>
          <w:lang w:val="x-none"/>
        </w:rPr>
        <w:t xml:space="preserve"> </w:t>
      </w:r>
      <w:r w:rsidRPr="00DF4ECA">
        <w:rPr>
          <w:rFonts w:ascii="Arial" w:hAnsi="Arial" w:hint="cs"/>
          <w:i/>
          <w:rtl/>
          <w:lang w:val="x-none"/>
        </w:rPr>
        <w:t>מכרז</w:t>
      </w:r>
      <w:r w:rsidRPr="00DF4ECA">
        <w:rPr>
          <w:rFonts w:ascii="Arial" w:hAnsi="Arial"/>
          <w:i/>
          <w:rtl/>
          <w:lang w:val="x-none"/>
        </w:rPr>
        <w:t xml:space="preserve"> </w:t>
      </w:r>
      <w:r w:rsidR="00DF4ECA" w:rsidRPr="00DF4ECA">
        <w:rPr>
          <w:rFonts w:hint="cs"/>
          <w:b/>
          <w:bCs/>
          <w:rtl/>
        </w:rPr>
        <w:t>20/2017</w:t>
      </w:r>
      <w:r w:rsidR="00DF4ECA" w:rsidRPr="00DF4ECA">
        <w:rPr>
          <w:rFonts w:hint="cs"/>
          <w:rtl/>
        </w:rPr>
        <w:t xml:space="preserve"> </w:t>
      </w:r>
      <w:r w:rsidR="00FB25AF" w:rsidRPr="00DF4ECA">
        <w:rPr>
          <w:rtl/>
        </w:rPr>
        <w:fldChar w:fldCharType="begin"/>
      </w:r>
      <w:r w:rsidR="00FB25AF" w:rsidRPr="00DF4ECA">
        <w:rPr>
          <w:rtl/>
        </w:rPr>
        <w:instrText xml:space="preserve"> </w:instrText>
      </w:r>
      <w:r w:rsidR="00FB25AF" w:rsidRPr="00DF4ECA">
        <w:instrText>REF</w:instrText>
      </w:r>
      <w:r w:rsidR="00FB25AF" w:rsidRPr="00DF4ECA">
        <w:rPr>
          <w:rtl/>
        </w:rPr>
        <w:instrText xml:space="preserve"> כותרת_המכרז \</w:instrText>
      </w:r>
      <w:r w:rsidR="00FB25AF" w:rsidRPr="00DF4ECA">
        <w:instrText>h</w:instrText>
      </w:r>
      <w:r w:rsidR="00FB25AF" w:rsidRPr="00DF4ECA">
        <w:rPr>
          <w:rtl/>
        </w:rPr>
        <w:instrText xml:space="preserve">  \* </w:instrText>
      </w:r>
      <w:r w:rsidR="00FB25AF" w:rsidRPr="00DF4ECA">
        <w:instrText>MERGEFORMAT</w:instrText>
      </w:r>
      <w:r w:rsidR="00FB25AF" w:rsidRPr="00DF4ECA">
        <w:rPr>
          <w:rtl/>
        </w:rPr>
        <w:instrText xml:space="preserve"> </w:instrText>
      </w:r>
      <w:r w:rsidR="00FB25AF" w:rsidRPr="00DF4ECA">
        <w:rPr>
          <w:rtl/>
        </w:rPr>
      </w:r>
      <w:r w:rsidR="00FB25AF" w:rsidRPr="00DF4ECA">
        <w:rPr>
          <w:rtl/>
        </w:rPr>
        <w:fldChar w:fldCharType="separate"/>
      </w:r>
      <w:r w:rsidR="005B071F" w:rsidRPr="00DF4ECA">
        <w:rPr>
          <w:rFonts w:hint="cs"/>
          <w:b/>
          <w:bCs/>
          <w:rtl/>
        </w:rPr>
        <w:t>לניהול הליכי בחירה אמנותית</w:t>
      </w:r>
      <w:r w:rsidR="00DF4ECA">
        <w:rPr>
          <w:rFonts w:hint="cs"/>
          <w:b/>
          <w:bCs/>
          <w:rtl/>
        </w:rPr>
        <w:t>.</w:t>
      </w:r>
    </w:p>
    <w:p w14:paraId="55745F54" w14:textId="77777777" w:rsidR="006B3EC5" w:rsidRPr="006B3EC5" w:rsidRDefault="00FB25AF" w:rsidP="00FB25AF">
      <w:pPr>
        <w:rPr>
          <w:rFonts w:ascii="Arial" w:hAnsi="Arial"/>
          <w:i/>
          <w:lang w:val="x-none"/>
        </w:rPr>
      </w:pPr>
      <w:r w:rsidRPr="00DF4ECA">
        <w:rPr>
          <w:rtl/>
        </w:rPr>
        <w:fldChar w:fldCharType="end"/>
      </w:r>
      <w:r w:rsidR="006B3EC5" w:rsidRPr="006B3EC5">
        <w:rPr>
          <w:rFonts w:ascii="Arial" w:hAnsi="Arial" w:hint="cs"/>
          <w:i/>
          <w:rtl/>
          <w:lang w:val="x-none"/>
        </w:rPr>
        <w:t>אנו</w:t>
      </w:r>
      <w:r w:rsidR="006B3EC5" w:rsidRPr="006B3EC5">
        <w:rPr>
          <w:rFonts w:ascii="Arial" w:hAnsi="Arial"/>
          <w:i/>
          <w:rtl/>
          <w:lang w:val="x-none"/>
        </w:rPr>
        <w:t xml:space="preserve"> </w:t>
      </w:r>
      <w:r w:rsidR="006B3EC5" w:rsidRPr="006B3EC5">
        <w:rPr>
          <w:rFonts w:ascii="Arial" w:hAnsi="Arial" w:hint="cs"/>
          <w:i/>
          <w:rtl/>
          <w:lang w:val="x-none"/>
        </w:rPr>
        <w:t>נשלם</w:t>
      </w:r>
      <w:r w:rsidR="006B3EC5" w:rsidRPr="006B3EC5">
        <w:rPr>
          <w:rFonts w:ascii="Arial" w:hAnsi="Arial"/>
          <w:i/>
          <w:rtl/>
          <w:lang w:val="x-none"/>
        </w:rPr>
        <w:t xml:space="preserve"> </w:t>
      </w:r>
      <w:r w:rsidR="006B3EC5" w:rsidRPr="006B3EC5">
        <w:rPr>
          <w:rFonts w:ascii="Arial" w:hAnsi="Arial" w:hint="cs"/>
          <w:i/>
          <w:rtl/>
          <w:lang w:val="x-none"/>
        </w:rPr>
        <w:t>לכם</w:t>
      </w:r>
      <w:r w:rsidR="006B3EC5" w:rsidRPr="006B3EC5">
        <w:rPr>
          <w:rFonts w:ascii="Arial" w:hAnsi="Arial"/>
          <w:i/>
          <w:rtl/>
          <w:lang w:val="x-none"/>
        </w:rPr>
        <w:t xml:space="preserve"> </w:t>
      </w:r>
      <w:r w:rsidR="006B3EC5" w:rsidRPr="006B3EC5">
        <w:rPr>
          <w:rFonts w:ascii="Arial" w:hAnsi="Arial" w:hint="cs"/>
          <w:i/>
          <w:rtl/>
          <w:lang w:val="x-none"/>
        </w:rPr>
        <w:t>את</w:t>
      </w:r>
      <w:r w:rsidR="006B3EC5" w:rsidRPr="006B3EC5">
        <w:rPr>
          <w:rFonts w:ascii="Arial" w:hAnsi="Arial"/>
          <w:i/>
          <w:rtl/>
          <w:lang w:val="x-none"/>
        </w:rPr>
        <w:t xml:space="preserve"> </w:t>
      </w:r>
      <w:r w:rsidR="006B3EC5" w:rsidRPr="006B3EC5">
        <w:rPr>
          <w:rFonts w:ascii="Arial" w:hAnsi="Arial" w:hint="cs"/>
          <w:i/>
          <w:rtl/>
          <w:lang w:val="x-none"/>
        </w:rPr>
        <w:t>הסכום</w:t>
      </w:r>
      <w:r w:rsidR="006B3EC5" w:rsidRPr="006B3EC5">
        <w:rPr>
          <w:rFonts w:ascii="Arial" w:hAnsi="Arial"/>
          <w:i/>
          <w:rtl/>
          <w:lang w:val="x-none"/>
        </w:rPr>
        <w:t xml:space="preserve"> </w:t>
      </w:r>
      <w:r w:rsidR="006B3EC5" w:rsidRPr="006B3EC5">
        <w:rPr>
          <w:rFonts w:ascii="Arial" w:hAnsi="Arial" w:hint="cs"/>
          <w:i/>
          <w:rtl/>
          <w:lang w:val="x-none"/>
        </w:rPr>
        <w:t>הנ</w:t>
      </w:r>
      <w:r w:rsidR="006B3EC5" w:rsidRPr="006B3EC5">
        <w:rPr>
          <w:rFonts w:ascii="Arial" w:hAnsi="Arial"/>
          <w:i/>
          <w:rtl/>
          <w:lang w:val="x-none"/>
        </w:rPr>
        <w:t>"</w:t>
      </w:r>
      <w:r w:rsidR="006B3EC5" w:rsidRPr="006B3EC5">
        <w:rPr>
          <w:rFonts w:ascii="Arial" w:hAnsi="Arial" w:hint="cs"/>
          <w:i/>
          <w:rtl/>
          <w:lang w:val="x-none"/>
        </w:rPr>
        <w:t>ל</w:t>
      </w:r>
      <w:r w:rsidR="006B3EC5" w:rsidRPr="006B3EC5">
        <w:rPr>
          <w:rFonts w:ascii="Arial" w:hAnsi="Arial"/>
          <w:i/>
          <w:rtl/>
          <w:lang w:val="x-none"/>
        </w:rPr>
        <w:t xml:space="preserve"> </w:t>
      </w:r>
      <w:r w:rsidR="006B3EC5" w:rsidRPr="006B3EC5">
        <w:rPr>
          <w:rFonts w:ascii="Arial" w:hAnsi="Arial" w:hint="cs"/>
          <w:i/>
          <w:rtl/>
          <w:lang w:val="x-none"/>
        </w:rPr>
        <w:t>תוך</w:t>
      </w:r>
      <w:r w:rsidR="006B3EC5" w:rsidRPr="006B3EC5">
        <w:rPr>
          <w:rFonts w:ascii="Arial" w:hAnsi="Arial"/>
          <w:i/>
          <w:rtl/>
          <w:lang w:val="x-none"/>
        </w:rPr>
        <w:t xml:space="preserve"> 15 </w:t>
      </w:r>
      <w:r w:rsidR="006B3EC5" w:rsidRPr="006B3EC5">
        <w:rPr>
          <w:rFonts w:ascii="Arial" w:hAnsi="Arial" w:hint="cs"/>
          <w:i/>
          <w:rtl/>
          <w:lang w:val="x-none"/>
        </w:rPr>
        <w:t>יום</w:t>
      </w:r>
      <w:r w:rsidR="006B3EC5" w:rsidRPr="006B3EC5">
        <w:rPr>
          <w:rFonts w:ascii="Arial" w:hAnsi="Arial"/>
          <w:i/>
          <w:rtl/>
          <w:lang w:val="x-none"/>
        </w:rPr>
        <w:t xml:space="preserve"> </w:t>
      </w:r>
      <w:r w:rsidR="006B3EC5" w:rsidRPr="006B3EC5">
        <w:rPr>
          <w:rFonts w:ascii="Arial" w:hAnsi="Arial" w:hint="cs"/>
          <w:i/>
          <w:rtl/>
          <w:lang w:val="x-none"/>
        </w:rPr>
        <w:t>מתאריך</w:t>
      </w:r>
      <w:r w:rsidR="006B3EC5" w:rsidRPr="006B3EC5">
        <w:rPr>
          <w:rFonts w:ascii="Arial" w:hAnsi="Arial"/>
          <w:i/>
          <w:rtl/>
          <w:lang w:val="x-none"/>
        </w:rPr>
        <w:t xml:space="preserve"> </w:t>
      </w:r>
      <w:r w:rsidR="006B3EC5" w:rsidRPr="006B3EC5">
        <w:rPr>
          <w:rFonts w:ascii="Arial" w:hAnsi="Arial" w:hint="cs"/>
          <w:i/>
          <w:rtl/>
          <w:lang w:val="x-none"/>
        </w:rPr>
        <w:t>דרישתכם</w:t>
      </w:r>
      <w:r w:rsidR="006B3EC5" w:rsidRPr="006B3EC5">
        <w:rPr>
          <w:rFonts w:ascii="Arial" w:hAnsi="Arial"/>
          <w:i/>
          <w:rtl/>
          <w:lang w:val="x-none"/>
        </w:rPr>
        <w:t xml:space="preserve"> </w:t>
      </w:r>
      <w:r w:rsidR="006B3EC5" w:rsidRPr="006B3EC5">
        <w:rPr>
          <w:rFonts w:ascii="Arial" w:hAnsi="Arial" w:hint="cs"/>
          <w:i/>
          <w:rtl/>
          <w:lang w:val="x-none"/>
        </w:rPr>
        <w:t>הראשונה</w:t>
      </w:r>
      <w:r w:rsidR="006B3EC5" w:rsidRPr="006B3EC5">
        <w:rPr>
          <w:rFonts w:ascii="Arial" w:hAnsi="Arial"/>
          <w:i/>
          <w:rtl/>
          <w:lang w:val="x-none"/>
        </w:rPr>
        <w:t xml:space="preserve"> </w:t>
      </w:r>
      <w:r w:rsidR="006B3EC5" w:rsidRPr="006B3EC5">
        <w:rPr>
          <w:rFonts w:ascii="Arial" w:hAnsi="Arial" w:hint="cs"/>
          <w:i/>
          <w:rtl/>
          <w:lang w:val="x-none"/>
        </w:rPr>
        <w:t>שנשלחה</w:t>
      </w:r>
      <w:r w:rsidR="006B3EC5" w:rsidRPr="006B3EC5">
        <w:rPr>
          <w:rFonts w:ascii="Arial" w:hAnsi="Arial"/>
          <w:i/>
          <w:rtl/>
          <w:lang w:val="x-none"/>
        </w:rPr>
        <w:t xml:space="preserve"> </w:t>
      </w:r>
      <w:r w:rsidR="006B3EC5" w:rsidRPr="006B3EC5">
        <w:rPr>
          <w:rFonts w:ascii="Arial" w:hAnsi="Arial" w:hint="cs"/>
          <w:i/>
          <w:rtl/>
          <w:lang w:val="x-none"/>
        </w:rPr>
        <w:t>אלינו</w:t>
      </w:r>
      <w:r w:rsidR="006B3EC5" w:rsidRPr="006B3EC5">
        <w:rPr>
          <w:rFonts w:ascii="Arial" w:hAnsi="Arial"/>
          <w:i/>
          <w:rtl/>
          <w:lang w:val="x-none"/>
        </w:rPr>
        <w:t xml:space="preserve"> </w:t>
      </w:r>
      <w:r w:rsidR="006B3EC5" w:rsidRPr="006B3EC5">
        <w:rPr>
          <w:rFonts w:ascii="Arial" w:hAnsi="Arial" w:hint="cs"/>
          <w:i/>
          <w:rtl/>
          <w:lang w:val="x-none"/>
        </w:rPr>
        <w:t>במכתב</w:t>
      </w:r>
      <w:r w:rsidR="006B3EC5" w:rsidRPr="006B3EC5">
        <w:rPr>
          <w:rFonts w:ascii="Arial" w:hAnsi="Arial"/>
          <w:i/>
          <w:rtl/>
          <w:lang w:val="x-none"/>
        </w:rPr>
        <w:t xml:space="preserve"> </w:t>
      </w:r>
      <w:r w:rsidR="006B3EC5" w:rsidRPr="006B3EC5">
        <w:rPr>
          <w:rFonts w:ascii="Arial" w:hAnsi="Arial" w:hint="cs"/>
          <w:i/>
          <w:rtl/>
          <w:lang w:val="x-none"/>
        </w:rPr>
        <w:t>בדואר</w:t>
      </w:r>
      <w:r w:rsidR="006B3EC5" w:rsidRPr="006B3EC5">
        <w:rPr>
          <w:rFonts w:ascii="Arial" w:hAnsi="Arial"/>
          <w:i/>
          <w:rtl/>
          <w:lang w:val="x-none"/>
        </w:rPr>
        <w:t xml:space="preserve"> </w:t>
      </w:r>
      <w:r w:rsidR="006B3EC5" w:rsidRPr="006B3EC5">
        <w:rPr>
          <w:rFonts w:ascii="Arial" w:hAnsi="Arial" w:hint="cs"/>
          <w:i/>
          <w:rtl/>
          <w:lang w:val="x-none"/>
        </w:rPr>
        <w:t>רשום</w:t>
      </w:r>
      <w:r w:rsidR="006B3EC5" w:rsidRPr="006B3EC5">
        <w:rPr>
          <w:rFonts w:ascii="Arial" w:hAnsi="Arial"/>
          <w:i/>
          <w:rtl/>
          <w:lang w:val="x-none"/>
        </w:rPr>
        <w:t xml:space="preserve">, </w:t>
      </w:r>
      <w:r w:rsidR="006B3EC5" w:rsidRPr="006B3EC5">
        <w:rPr>
          <w:rFonts w:ascii="Arial" w:hAnsi="Arial" w:hint="cs"/>
          <w:i/>
          <w:rtl/>
          <w:lang w:val="x-none"/>
        </w:rPr>
        <w:t>מבלי</w:t>
      </w:r>
      <w:r w:rsidR="006B3EC5" w:rsidRPr="006B3EC5">
        <w:rPr>
          <w:rFonts w:ascii="Arial" w:hAnsi="Arial"/>
          <w:i/>
          <w:rtl/>
          <w:lang w:val="x-none"/>
        </w:rPr>
        <w:t xml:space="preserve"> </w:t>
      </w:r>
      <w:r w:rsidR="006B3EC5" w:rsidRPr="006B3EC5">
        <w:rPr>
          <w:rFonts w:ascii="Arial" w:hAnsi="Arial" w:hint="cs"/>
          <w:i/>
          <w:rtl/>
          <w:lang w:val="x-none"/>
        </w:rPr>
        <w:t>שתהיו</w:t>
      </w:r>
      <w:r w:rsidR="006B3EC5" w:rsidRPr="006B3EC5">
        <w:rPr>
          <w:rFonts w:ascii="Arial" w:hAnsi="Arial"/>
          <w:i/>
          <w:rtl/>
          <w:lang w:val="x-none"/>
        </w:rPr>
        <w:t xml:space="preserve"> </w:t>
      </w:r>
      <w:r w:rsidR="006B3EC5" w:rsidRPr="006B3EC5">
        <w:rPr>
          <w:rFonts w:ascii="Arial" w:hAnsi="Arial" w:hint="cs"/>
          <w:i/>
          <w:rtl/>
          <w:lang w:val="x-none"/>
        </w:rPr>
        <w:t>חייבים</w:t>
      </w:r>
      <w:r w:rsidR="006B3EC5" w:rsidRPr="006B3EC5">
        <w:rPr>
          <w:rFonts w:ascii="Arial" w:hAnsi="Arial"/>
          <w:i/>
          <w:rtl/>
          <w:lang w:val="x-none"/>
        </w:rPr>
        <w:t xml:space="preserve"> </w:t>
      </w:r>
      <w:r w:rsidR="006B3EC5" w:rsidRPr="006B3EC5">
        <w:rPr>
          <w:rFonts w:ascii="Arial" w:hAnsi="Arial" w:hint="cs"/>
          <w:i/>
          <w:rtl/>
          <w:lang w:val="x-none"/>
        </w:rPr>
        <w:t>לנמק</w:t>
      </w:r>
      <w:r w:rsidR="006B3EC5" w:rsidRPr="006B3EC5">
        <w:rPr>
          <w:rFonts w:ascii="Arial" w:hAnsi="Arial"/>
          <w:i/>
          <w:rtl/>
          <w:lang w:val="x-none"/>
        </w:rPr>
        <w:t xml:space="preserve"> </w:t>
      </w:r>
      <w:r w:rsidR="006B3EC5" w:rsidRPr="006B3EC5">
        <w:rPr>
          <w:rFonts w:ascii="Arial" w:hAnsi="Arial" w:hint="cs"/>
          <w:i/>
          <w:rtl/>
          <w:lang w:val="x-none"/>
        </w:rPr>
        <w:t>את</w:t>
      </w:r>
      <w:r w:rsidR="006B3EC5" w:rsidRPr="006B3EC5">
        <w:rPr>
          <w:rFonts w:ascii="Arial" w:hAnsi="Arial"/>
          <w:i/>
          <w:rtl/>
          <w:lang w:val="x-none"/>
        </w:rPr>
        <w:t xml:space="preserve"> </w:t>
      </w:r>
      <w:r w:rsidR="006B3EC5" w:rsidRPr="006B3EC5">
        <w:rPr>
          <w:rFonts w:ascii="Arial" w:hAnsi="Arial" w:hint="cs"/>
          <w:i/>
          <w:rtl/>
          <w:lang w:val="x-none"/>
        </w:rPr>
        <w:t>דרישתכם</w:t>
      </w:r>
      <w:r w:rsidR="006B3EC5" w:rsidRPr="006B3EC5">
        <w:rPr>
          <w:rFonts w:ascii="Arial" w:hAnsi="Arial"/>
          <w:i/>
          <w:rtl/>
          <w:lang w:val="x-none"/>
        </w:rPr>
        <w:t xml:space="preserve"> </w:t>
      </w:r>
      <w:r w:rsidR="006B3EC5" w:rsidRPr="006B3EC5">
        <w:rPr>
          <w:rFonts w:ascii="Arial" w:hAnsi="Arial" w:hint="cs"/>
          <w:i/>
          <w:rtl/>
          <w:lang w:val="x-none"/>
        </w:rPr>
        <w:t>ומבלי</w:t>
      </w:r>
      <w:r w:rsidR="006B3EC5" w:rsidRPr="006B3EC5">
        <w:rPr>
          <w:rFonts w:ascii="Arial" w:hAnsi="Arial"/>
          <w:i/>
          <w:rtl/>
          <w:lang w:val="x-none"/>
        </w:rPr>
        <w:t xml:space="preserve"> </w:t>
      </w:r>
      <w:r w:rsidR="006B3EC5" w:rsidRPr="006B3EC5">
        <w:rPr>
          <w:rFonts w:ascii="Arial" w:hAnsi="Arial" w:hint="cs"/>
          <w:i/>
          <w:rtl/>
          <w:lang w:val="x-none"/>
        </w:rPr>
        <w:t>לטעון</w:t>
      </w:r>
      <w:r w:rsidR="006B3EC5" w:rsidRPr="006B3EC5">
        <w:rPr>
          <w:rFonts w:ascii="Arial" w:hAnsi="Arial"/>
          <w:i/>
          <w:rtl/>
          <w:lang w:val="x-none"/>
        </w:rPr>
        <w:t xml:space="preserve"> </w:t>
      </w:r>
      <w:r w:rsidR="006B3EC5" w:rsidRPr="006B3EC5">
        <w:rPr>
          <w:rFonts w:ascii="Arial" w:hAnsi="Arial" w:hint="cs"/>
          <w:i/>
          <w:rtl/>
          <w:lang w:val="x-none"/>
        </w:rPr>
        <w:t>כלפיכם</w:t>
      </w:r>
      <w:r w:rsidR="006B3EC5" w:rsidRPr="006B3EC5">
        <w:rPr>
          <w:rFonts w:ascii="Arial" w:hAnsi="Arial"/>
          <w:i/>
          <w:rtl/>
          <w:lang w:val="x-none"/>
        </w:rPr>
        <w:t xml:space="preserve"> </w:t>
      </w:r>
      <w:r w:rsidR="006B3EC5" w:rsidRPr="006B3EC5">
        <w:rPr>
          <w:rFonts w:ascii="Arial" w:hAnsi="Arial" w:hint="cs"/>
          <w:i/>
          <w:rtl/>
          <w:lang w:val="x-none"/>
        </w:rPr>
        <w:t>טענת</w:t>
      </w:r>
      <w:r w:rsidR="006B3EC5" w:rsidRPr="006B3EC5">
        <w:rPr>
          <w:rFonts w:ascii="Arial" w:hAnsi="Arial"/>
          <w:i/>
          <w:rtl/>
          <w:lang w:val="x-none"/>
        </w:rPr>
        <w:t xml:space="preserve"> </w:t>
      </w:r>
      <w:r w:rsidR="006B3EC5" w:rsidRPr="006B3EC5">
        <w:rPr>
          <w:rFonts w:ascii="Arial" w:hAnsi="Arial" w:hint="cs"/>
          <w:i/>
          <w:rtl/>
          <w:lang w:val="x-none"/>
        </w:rPr>
        <w:t>הגנה</w:t>
      </w:r>
      <w:r w:rsidR="006B3EC5" w:rsidRPr="006B3EC5">
        <w:rPr>
          <w:rFonts w:ascii="Arial" w:hAnsi="Arial"/>
          <w:i/>
          <w:rtl/>
          <w:lang w:val="x-none"/>
        </w:rPr>
        <w:t xml:space="preserve"> </w:t>
      </w:r>
      <w:r w:rsidR="006B3EC5" w:rsidRPr="006B3EC5">
        <w:rPr>
          <w:rFonts w:ascii="Arial" w:hAnsi="Arial" w:hint="cs"/>
          <w:i/>
          <w:rtl/>
          <w:lang w:val="x-none"/>
        </w:rPr>
        <w:t>כל</w:t>
      </w:r>
      <w:r w:rsidR="006B3EC5" w:rsidRPr="006B3EC5">
        <w:rPr>
          <w:rFonts w:ascii="Arial" w:hAnsi="Arial"/>
          <w:i/>
          <w:rtl/>
          <w:lang w:val="x-none"/>
        </w:rPr>
        <w:t xml:space="preserve"> </w:t>
      </w:r>
      <w:r w:rsidR="006B3EC5" w:rsidRPr="006B3EC5">
        <w:rPr>
          <w:rFonts w:ascii="Arial" w:hAnsi="Arial" w:hint="cs"/>
          <w:i/>
          <w:rtl/>
          <w:lang w:val="x-none"/>
        </w:rPr>
        <w:t>שהיא</w:t>
      </w:r>
      <w:r w:rsidR="006B3EC5" w:rsidRPr="006B3EC5">
        <w:rPr>
          <w:rFonts w:ascii="Arial" w:hAnsi="Arial"/>
          <w:i/>
          <w:rtl/>
          <w:lang w:val="x-none"/>
        </w:rPr>
        <w:t xml:space="preserve"> </w:t>
      </w:r>
      <w:r w:rsidR="006B3EC5" w:rsidRPr="006B3EC5">
        <w:rPr>
          <w:rFonts w:ascii="Arial" w:hAnsi="Arial" w:hint="cs"/>
          <w:i/>
          <w:rtl/>
          <w:lang w:val="x-none"/>
        </w:rPr>
        <w:t>שיכולה</w:t>
      </w:r>
      <w:r w:rsidR="006B3EC5" w:rsidRPr="006B3EC5">
        <w:rPr>
          <w:rFonts w:ascii="Arial" w:hAnsi="Arial"/>
          <w:i/>
          <w:rtl/>
          <w:lang w:val="x-none"/>
        </w:rPr>
        <w:t xml:space="preserve"> </w:t>
      </w:r>
      <w:r w:rsidR="006B3EC5" w:rsidRPr="006B3EC5">
        <w:rPr>
          <w:rFonts w:ascii="Arial" w:hAnsi="Arial" w:hint="cs"/>
          <w:i/>
          <w:rtl/>
          <w:lang w:val="x-none"/>
        </w:rPr>
        <w:t>לעמוד</w:t>
      </w:r>
      <w:r w:rsidR="006B3EC5" w:rsidRPr="006B3EC5">
        <w:rPr>
          <w:rFonts w:ascii="Arial" w:hAnsi="Arial"/>
          <w:i/>
          <w:rtl/>
          <w:lang w:val="x-none"/>
        </w:rPr>
        <w:t xml:space="preserve"> </w:t>
      </w:r>
      <w:r w:rsidR="006B3EC5" w:rsidRPr="006B3EC5">
        <w:rPr>
          <w:rFonts w:ascii="Arial" w:hAnsi="Arial" w:hint="cs"/>
          <w:i/>
          <w:rtl/>
          <w:lang w:val="x-none"/>
        </w:rPr>
        <w:t>לחייב</w:t>
      </w:r>
      <w:r w:rsidR="006B3EC5" w:rsidRPr="006B3EC5">
        <w:rPr>
          <w:rFonts w:ascii="Arial" w:hAnsi="Arial"/>
          <w:i/>
          <w:rtl/>
          <w:lang w:val="x-none"/>
        </w:rPr>
        <w:t xml:space="preserve"> </w:t>
      </w:r>
      <w:r w:rsidR="006B3EC5" w:rsidRPr="006B3EC5">
        <w:rPr>
          <w:rFonts w:ascii="Arial" w:hAnsi="Arial" w:hint="cs"/>
          <w:i/>
          <w:rtl/>
          <w:lang w:val="x-none"/>
        </w:rPr>
        <w:t>בקשר</w:t>
      </w:r>
      <w:r w:rsidR="006B3EC5" w:rsidRPr="006B3EC5">
        <w:rPr>
          <w:rFonts w:ascii="Arial" w:hAnsi="Arial"/>
          <w:i/>
          <w:rtl/>
          <w:lang w:val="x-none"/>
        </w:rPr>
        <w:t xml:space="preserve"> </w:t>
      </w:r>
      <w:r w:rsidR="006B3EC5" w:rsidRPr="006B3EC5">
        <w:rPr>
          <w:rFonts w:ascii="Arial" w:hAnsi="Arial" w:hint="cs"/>
          <w:i/>
          <w:rtl/>
          <w:lang w:val="x-none"/>
        </w:rPr>
        <w:t>לחיוב</w:t>
      </w:r>
      <w:r w:rsidR="006B3EC5" w:rsidRPr="006B3EC5">
        <w:rPr>
          <w:rFonts w:ascii="Arial" w:hAnsi="Arial"/>
          <w:i/>
          <w:rtl/>
          <w:lang w:val="x-none"/>
        </w:rPr>
        <w:t xml:space="preserve"> </w:t>
      </w:r>
      <w:r w:rsidR="006B3EC5" w:rsidRPr="006B3EC5">
        <w:rPr>
          <w:rFonts w:ascii="Arial" w:hAnsi="Arial" w:hint="cs"/>
          <w:i/>
          <w:rtl/>
          <w:lang w:val="x-none"/>
        </w:rPr>
        <w:t>כלפיכם</w:t>
      </w:r>
      <w:r w:rsidR="006B3EC5" w:rsidRPr="006B3EC5">
        <w:rPr>
          <w:rFonts w:ascii="Arial" w:hAnsi="Arial"/>
          <w:i/>
          <w:rtl/>
          <w:lang w:val="x-none"/>
        </w:rPr>
        <w:t xml:space="preserve">, </w:t>
      </w:r>
      <w:r w:rsidR="006B3EC5" w:rsidRPr="006B3EC5">
        <w:rPr>
          <w:rFonts w:ascii="Arial" w:hAnsi="Arial" w:hint="cs"/>
          <w:i/>
          <w:rtl/>
          <w:lang w:val="x-none"/>
        </w:rPr>
        <w:t>או</w:t>
      </w:r>
      <w:r w:rsidR="006B3EC5" w:rsidRPr="006B3EC5">
        <w:rPr>
          <w:rFonts w:ascii="Arial" w:hAnsi="Arial"/>
          <w:i/>
          <w:rtl/>
          <w:lang w:val="x-none"/>
        </w:rPr>
        <w:t xml:space="preserve"> </w:t>
      </w:r>
      <w:r w:rsidR="006B3EC5" w:rsidRPr="006B3EC5">
        <w:rPr>
          <w:rFonts w:ascii="Arial" w:hAnsi="Arial" w:hint="cs"/>
          <w:i/>
          <w:rtl/>
          <w:lang w:val="x-none"/>
        </w:rPr>
        <w:t>לדרוש</w:t>
      </w:r>
      <w:r w:rsidR="006B3EC5" w:rsidRPr="006B3EC5">
        <w:rPr>
          <w:rFonts w:ascii="Arial" w:hAnsi="Arial"/>
          <w:i/>
          <w:rtl/>
          <w:lang w:val="x-none"/>
        </w:rPr>
        <w:t xml:space="preserve"> </w:t>
      </w:r>
      <w:r w:rsidR="006B3EC5" w:rsidRPr="006B3EC5">
        <w:rPr>
          <w:rFonts w:ascii="Arial" w:hAnsi="Arial" w:hint="cs"/>
          <w:i/>
          <w:rtl/>
          <w:lang w:val="x-none"/>
        </w:rPr>
        <w:t>תחילה</w:t>
      </w:r>
      <w:r w:rsidR="006B3EC5" w:rsidRPr="006B3EC5">
        <w:rPr>
          <w:rFonts w:ascii="Arial" w:hAnsi="Arial"/>
          <w:i/>
          <w:rtl/>
          <w:lang w:val="x-none"/>
        </w:rPr>
        <w:t xml:space="preserve"> </w:t>
      </w:r>
      <w:r w:rsidR="006B3EC5" w:rsidRPr="006B3EC5">
        <w:rPr>
          <w:rFonts w:ascii="Arial" w:hAnsi="Arial" w:hint="cs"/>
          <w:i/>
          <w:rtl/>
          <w:lang w:val="x-none"/>
        </w:rPr>
        <w:t>את</w:t>
      </w:r>
      <w:r w:rsidR="006B3EC5" w:rsidRPr="006B3EC5">
        <w:rPr>
          <w:rFonts w:ascii="Arial" w:hAnsi="Arial"/>
          <w:i/>
          <w:rtl/>
          <w:lang w:val="x-none"/>
        </w:rPr>
        <w:t xml:space="preserve"> </w:t>
      </w:r>
      <w:r w:rsidR="006B3EC5" w:rsidRPr="006B3EC5">
        <w:rPr>
          <w:rFonts w:ascii="Arial" w:hAnsi="Arial" w:hint="cs"/>
          <w:i/>
          <w:rtl/>
          <w:lang w:val="x-none"/>
        </w:rPr>
        <w:t>סילוק</w:t>
      </w:r>
      <w:r w:rsidR="006B3EC5" w:rsidRPr="006B3EC5">
        <w:rPr>
          <w:rFonts w:ascii="Arial" w:hAnsi="Arial"/>
          <w:i/>
          <w:rtl/>
          <w:lang w:val="x-none"/>
        </w:rPr>
        <w:t xml:space="preserve"> </w:t>
      </w:r>
      <w:r w:rsidR="006B3EC5" w:rsidRPr="006B3EC5">
        <w:rPr>
          <w:rFonts w:ascii="Arial" w:hAnsi="Arial" w:hint="cs"/>
          <w:i/>
          <w:rtl/>
          <w:lang w:val="x-none"/>
        </w:rPr>
        <w:t>הסכום</w:t>
      </w:r>
      <w:r w:rsidR="006B3EC5" w:rsidRPr="006B3EC5">
        <w:rPr>
          <w:rFonts w:ascii="Arial" w:hAnsi="Arial"/>
          <w:i/>
          <w:rtl/>
          <w:lang w:val="x-none"/>
        </w:rPr>
        <w:t xml:space="preserve"> </w:t>
      </w:r>
      <w:r w:rsidR="006B3EC5" w:rsidRPr="006B3EC5">
        <w:rPr>
          <w:rFonts w:ascii="Arial" w:hAnsi="Arial" w:hint="cs"/>
          <w:i/>
          <w:rtl/>
          <w:lang w:val="x-none"/>
        </w:rPr>
        <w:t>האמור</w:t>
      </w:r>
      <w:r w:rsidR="006B3EC5" w:rsidRPr="006B3EC5">
        <w:rPr>
          <w:rFonts w:ascii="Arial" w:hAnsi="Arial"/>
          <w:i/>
          <w:rtl/>
          <w:lang w:val="x-none"/>
        </w:rPr>
        <w:t xml:space="preserve"> </w:t>
      </w:r>
      <w:r w:rsidR="006B3EC5" w:rsidRPr="006B3EC5">
        <w:rPr>
          <w:rFonts w:ascii="Arial" w:hAnsi="Arial" w:hint="cs"/>
          <w:i/>
          <w:rtl/>
          <w:lang w:val="x-none"/>
        </w:rPr>
        <w:t>מאת</w:t>
      </w:r>
      <w:r w:rsidR="006B3EC5" w:rsidRPr="006B3EC5">
        <w:rPr>
          <w:rFonts w:ascii="Arial" w:hAnsi="Arial"/>
          <w:i/>
          <w:rtl/>
          <w:lang w:val="x-none"/>
        </w:rPr>
        <w:t xml:space="preserve"> </w:t>
      </w:r>
      <w:r w:rsidR="006B3EC5" w:rsidRPr="006B3EC5">
        <w:rPr>
          <w:rFonts w:ascii="Arial" w:hAnsi="Arial" w:hint="cs"/>
          <w:i/>
          <w:rtl/>
          <w:lang w:val="x-none"/>
        </w:rPr>
        <w:t>החייב</w:t>
      </w:r>
      <w:r w:rsidR="006B3EC5" w:rsidRPr="006B3EC5">
        <w:rPr>
          <w:rFonts w:ascii="Arial" w:hAnsi="Arial"/>
          <w:i/>
          <w:rtl/>
          <w:lang w:val="x-none"/>
        </w:rPr>
        <w:t>.</w:t>
      </w:r>
    </w:p>
    <w:p w14:paraId="6C7A0C9A" w14:textId="77777777" w:rsidR="006B3EC5" w:rsidRPr="006B3EC5" w:rsidRDefault="006B3EC5" w:rsidP="006B3EC5">
      <w:pPr>
        <w:keepNext/>
        <w:ind w:right="708"/>
        <w:outlineLvl w:val="1"/>
        <w:rPr>
          <w:rFonts w:ascii="Arial" w:hAnsi="Arial"/>
          <w:i/>
          <w:rtl/>
          <w:lang w:val="x-none"/>
        </w:rPr>
      </w:pPr>
    </w:p>
    <w:p w14:paraId="21427026" w14:textId="45C52695" w:rsidR="006B3EC5" w:rsidRPr="006B3EC5" w:rsidRDefault="006B3EC5" w:rsidP="00497D00">
      <w:pPr>
        <w:keepNext/>
        <w:ind w:right="708"/>
        <w:outlineLvl w:val="1"/>
        <w:rPr>
          <w:rFonts w:ascii="Arial" w:hAnsi="Arial"/>
          <w:i/>
          <w:lang w:val="x-none"/>
        </w:rPr>
      </w:pPr>
      <w:bookmarkStart w:id="126" w:name="_Toc462738153"/>
      <w:bookmarkStart w:id="127" w:name="_Toc462744555"/>
      <w:bookmarkStart w:id="128" w:name="_Toc468020396"/>
      <w:r w:rsidRPr="006B3EC5">
        <w:rPr>
          <w:rFonts w:ascii="Arial" w:hAnsi="Arial" w:hint="cs"/>
          <w:i/>
          <w:rtl/>
          <w:lang w:val="x-none"/>
        </w:rPr>
        <w:t>ערבות</w:t>
      </w:r>
      <w:r w:rsidRPr="006B3EC5">
        <w:rPr>
          <w:rFonts w:ascii="Arial" w:hAnsi="Arial"/>
          <w:i/>
          <w:rtl/>
          <w:lang w:val="x-none"/>
        </w:rPr>
        <w:t xml:space="preserve"> </w:t>
      </w:r>
      <w:r w:rsidRPr="006B3EC5">
        <w:rPr>
          <w:rFonts w:ascii="Arial" w:hAnsi="Arial" w:hint="cs"/>
          <w:i/>
          <w:rtl/>
          <w:lang w:val="x-none"/>
        </w:rPr>
        <w:t>זו</w:t>
      </w:r>
      <w:r w:rsidRPr="006B3EC5">
        <w:rPr>
          <w:rFonts w:ascii="Arial" w:hAnsi="Arial"/>
          <w:i/>
          <w:rtl/>
          <w:lang w:val="x-none"/>
        </w:rPr>
        <w:t xml:space="preserve"> </w:t>
      </w:r>
      <w:r w:rsidRPr="006B3EC5">
        <w:rPr>
          <w:rFonts w:ascii="Arial" w:hAnsi="Arial" w:hint="cs"/>
          <w:i/>
          <w:rtl/>
          <w:lang w:val="x-none"/>
        </w:rPr>
        <w:t>תהיה</w:t>
      </w:r>
      <w:r w:rsidRPr="006B3EC5">
        <w:rPr>
          <w:rFonts w:ascii="Arial" w:hAnsi="Arial"/>
          <w:i/>
          <w:rtl/>
          <w:lang w:val="x-none"/>
        </w:rPr>
        <w:t xml:space="preserve"> </w:t>
      </w:r>
      <w:r w:rsidRPr="006B3EC5">
        <w:rPr>
          <w:rFonts w:ascii="Arial" w:hAnsi="Arial" w:hint="cs"/>
          <w:i/>
          <w:rtl/>
          <w:lang w:val="x-none"/>
        </w:rPr>
        <w:t>בתוקף</w:t>
      </w:r>
      <w:r w:rsidRPr="006B3EC5">
        <w:rPr>
          <w:rFonts w:ascii="Arial" w:hAnsi="Arial"/>
          <w:i/>
          <w:rtl/>
          <w:lang w:val="x-none"/>
        </w:rPr>
        <w:t xml:space="preserve"> </w:t>
      </w:r>
      <w:r w:rsidRPr="006B3EC5">
        <w:rPr>
          <w:rFonts w:ascii="Arial" w:hAnsi="Arial" w:hint="cs"/>
          <w:i/>
          <w:rtl/>
          <w:lang w:val="x-none"/>
        </w:rPr>
        <w:t>מתאריך</w:t>
      </w:r>
      <w:r w:rsidRPr="006B3EC5">
        <w:rPr>
          <w:rFonts w:ascii="Arial" w:hAnsi="Arial"/>
          <w:i/>
          <w:rtl/>
          <w:lang w:val="x-none"/>
        </w:rPr>
        <w:t xml:space="preserve"> </w:t>
      </w:r>
      <w:r w:rsidR="00497D00">
        <w:rPr>
          <w:rFonts w:ascii="Arial" w:hAnsi="Arial" w:hint="cs"/>
          <w:i/>
          <w:rtl/>
          <w:lang w:val="x-none"/>
        </w:rPr>
        <w:t>3.8.2017</w:t>
      </w:r>
      <w:bookmarkStart w:id="129" w:name="_GoBack"/>
      <w:bookmarkEnd w:id="129"/>
      <w:r w:rsidRPr="006B3EC5">
        <w:rPr>
          <w:rFonts w:ascii="Arial" w:hAnsi="Arial"/>
          <w:i/>
          <w:rtl/>
          <w:lang w:val="x-none"/>
        </w:rPr>
        <w:t xml:space="preserve"> </w:t>
      </w:r>
      <w:r w:rsidRPr="006B3EC5">
        <w:rPr>
          <w:rFonts w:ascii="Arial" w:hAnsi="Arial" w:hint="cs"/>
          <w:i/>
          <w:rtl/>
          <w:lang w:val="x-none"/>
        </w:rPr>
        <w:t>עד</w:t>
      </w:r>
      <w:r w:rsidRPr="006B3EC5">
        <w:rPr>
          <w:rFonts w:ascii="Arial" w:hAnsi="Arial"/>
          <w:i/>
          <w:rtl/>
          <w:lang w:val="x-none"/>
        </w:rPr>
        <w:t xml:space="preserve"> </w:t>
      </w:r>
      <w:r w:rsidRPr="006B3EC5">
        <w:rPr>
          <w:rFonts w:ascii="Arial" w:hAnsi="Arial" w:hint="cs"/>
          <w:i/>
          <w:rtl/>
          <w:lang w:val="x-none"/>
        </w:rPr>
        <w:t>תאריך</w:t>
      </w:r>
      <w:r w:rsidRPr="006B3EC5">
        <w:rPr>
          <w:rFonts w:ascii="Arial" w:hAnsi="Arial"/>
          <w:i/>
          <w:rtl/>
          <w:lang w:val="x-none"/>
        </w:rPr>
        <w:t xml:space="preserve">  </w:t>
      </w:r>
      <w:bookmarkEnd w:id="126"/>
      <w:bookmarkEnd w:id="127"/>
      <w:bookmarkEnd w:id="128"/>
      <w:r w:rsidR="00572110">
        <w:rPr>
          <w:rFonts w:ascii="Arial" w:hAnsi="Arial" w:hint="cs"/>
          <w:i/>
          <w:rtl/>
          <w:lang w:val="x-none"/>
        </w:rPr>
        <w:t>30</w:t>
      </w:r>
      <w:r w:rsidR="00625429">
        <w:rPr>
          <w:rFonts w:ascii="Arial" w:hAnsi="Arial" w:hint="cs"/>
          <w:i/>
          <w:rtl/>
          <w:lang w:val="x-none"/>
        </w:rPr>
        <w:t>.11.2017 .</w:t>
      </w:r>
    </w:p>
    <w:p w14:paraId="0CD5338E" w14:textId="77777777" w:rsidR="006B3EC5" w:rsidRPr="006B3EC5" w:rsidRDefault="006B3EC5" w:rsidP="006B3EC5">
      <w:pPr>
        <w:keepNext/>
        <w:ind w:right="708"/>
        <w:outlineLvl w:val="1"/>
        <w:rPr>
          <w:rFonts w:ascii="Arial" w:hAnsi="Arial"/>
          <w:i/>
          <w:rtl/>
          <w:lang w:val="x-none"/>
        </w:rPr>
      </w:pPr>
    </w:p>
    <w:p w14:paraId="6A278894" w14:textId="77777777" w:rsidR="006B3EC5" w:rsidRPr="006B3EC5" w:rsidRDefault="006B3EC5" w:rsidP="006B3EC5">
      <w:pPr>
        <w:keepNext/>
        <w:ind w:right="708"/>
        <w:outlineLvl w:val="1"/>
        <w:rPr>
          <w:rFonts w:ascii="Arial" w:hAnsi="Arial"/>
          <w:i/>
          <w:lang w:val="x-none"/>
        </w:rPr>
      </w:pPr>
      <w:bookmarkStart w:id="130" w:name="_Toc462738154"/>
      <w:bookmarkStart w:id="131" w:name="_Toc462744556"/>
      <w:bookmarkStart w:id="132" w:name="_Toc468020397"/>
      <w:r w:rsidRPr="006B3EC5">
        <w:rPr>
          <w:rFonts w:ascii="Arial" w:hAnsi="Arial" w:hint="cs"/>
          <w:i/>
          <w:rtl/>
          <w:lang w:val="x-none"/>
        </w:rPr>
        <w:t>דרישה</w:t>
      </w:r>
      <w:r w:rsidRPr="006B3EC5">
        <w:rPr>
          <w:rFonts w:ascii="Arial" w:hAnsi="Arial"/>
          <w:i/>
          <w:rtl/>
          <w:lang w:val="x-none"/>
        </w:rPr>
        <w:t xml:space="preserve"> </w:t>
      </w:r>
      <w:r w:rsidRPr="006B3EC5">
        <w:rPr>
          <w:rFonts w:ascii="Arial" w:hAnsi="Arial" w:hint="cs"/>
          <w:i/>
          <w:rtl/>
          <w:lang w:val="x-none"/>
        </w:rPr>
        <w:t>על</w:t>
      </w:r>
      <w:r w:rsidRPr="006B3EC5">
        <w:rPr>
          <w:rFonts w:ascii="Arial" w:hAnsi="Arial"/>
          <w:i/>
          <w:rtl/>
          <w:lang w:val="x-none"/>
        </w:rPr>
        <w:t xml:space="preserve"> </w:t>
      </w:r>
      <w:r w:rsidRPr="006B3EC5">
        <w:rPr>
          <w:rFonts w:ascii="Arial" w:hAnsi="Arial" w:hint="cs"/>
          <w:i/>
          <w:rtl/>
          <w:lang w:val="x-none"/>
        </w:rPr>
        <w:t>פי</w:t>
      </w:r>
      <w:r w:rsidRPr="006B3EC5">
        <w:rPr>
          <w:rFonts w:ascii="Arial" w:hAnsi="Arial"/>
          <w:i/>
          <w:rtl/>
          <w:lang w:val="x-none"/>
        </w:rPr>
        <w:t xml:space="preserve"> </w:t>
      </w:r>
      <w:r w:rsidRPr="006B3EC5">
        <w:rPr>
          <w:rFonts w:ascii="Arial" w:hAnsi="Arial" w:hint="cs"/>
          <w:i/>
          <w:rtl/>
          <w:lang w:val="x-none"/>
        </w:rPr>
        <w:t>ערבות</w:t>
      </w:r>
      <w:r w:rsidRPr="006B3EC5">
        <w:rPr>
          <w:rFonts w:ascii="Arial" w:hAnsi="Arial"/>
          <w:i/>
          <w:rtl/>
          <w:lang w:val="x-none"/>
        </w:rPr>
        <w:t xml:space="preserve"> </w:t>
      </w:r>
      <w:r w:rsidRPr="006B3EC5">
        <w:rPr>
          <w:rFonts w:ascii="Arial" w:hAnsi="Arial" w:hint="cs"/>
          <w:i/>
          <w:rtl/>
          <w:lang w:val="x-none"/>
        </w:rPr>
        <w:t>זו</w:t>
      </w:r>
      <w:r w:rsidRPr="006B3EC5">
        <w:rPr>
          <w:rFonts w:ascii="Arial" w:hAnsi="Arial"/>
          <w:i/>
          <w:rtl/>
          <w:lang w:val="x-none"/>
        </w:rPr>
        <w:t xml:space="preserve"> </w:t>
      </w:r>
      <w:r w:rsidRPr="006B3EC5">
        <w:rPr>
          <w:rFonts w:ascii="Arial" w:hAnsi="Arial" w:hint="cs"/>
          <w:i/>
          <w:rtl/>
          <w:lang w:val="x-none"/>
        </w:rPr>
        <w:t>יש</w:t>
      </w:r>
      <w:r w:rsidRPr="006B3EC5">
        <w:rPr>
          <w:rFonts w:ascii="Arial" w:hAnsi="Arial"/>
          <w:i/>
          <w:rtl/>
          <w:lang w:val="x-none"/>
        </w:rPr>
        <w:t xml:space="preserve"> </w:t>
      </w:r>
      <w:r w:rsidRPr="006B3EC5">
        <w:rPr>
          <w:rFonts w:ascii="Arial" w:hAnsi="Arial" w:hint="cs"/>
          <w:i/>
          <w:rtl/>
          <w:lang w:val="x-none"/>
        </w:rPr>
        <w:t>להפנות</w:t>
      </w:r>
      <w:r w:rsidRPr="006B3EC5">
        <w:rPr>
          <w:rFonts w:ascii="Arial" w:hAnsi="Arial"/>
          <w:i/>
          <w:rtl/>
          <w:lang w:val="x-none"/>
        </w:rPr>
        <w:t xml:space="preserve"> </w:t>
      </w:r>
      <w:r w:rsidRPr="006B3EC5">
        <w:rPr>
          <w:rFonts w:ascii="Arial" w:hAnsi="Arial" w:hint="cs"/>
          <w:i/>
          <w:rtl/>
          <w:lang w:val="x-none"/>
        </w:rPr>
        <w:t>לסניף</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w:t>
      </w:r>
      <w:r w:rsidRPr="006B3EC5">
        <w:rPr>
          <w:rFonts w:ascii="Arial" w:hAnsi="Arial" w:hint="cs"/>
          <w:i/>
          <w:rtl/>
          <w:lang w:val="x-none"/>
        </w:rPr>
        <w:t>חב</w:t>
      </w:r>
      <w:r w:rsidRPr="006B3EC5">
        <w:rPr>
          <w:rFonts w:ascii="Arial" w:hAnsi="Arial"/>
          <w:i/>
          <w:rtl/>
          <w:lang w:val="x-none"/>
        </w:rPr>
        <w:t xml:space="preserve">' </w:t>
      </w:r>
      <w:r w:rsidRPr="006B3EC5">
        <w:rPr>
          <w:rFonts w:ascii="Arial" w:hAnsi="Arial" w:hint="cs"/>
          <w:i/>
          <w:rtl/>
          <w:lang w:val="x-none"/>
        </w:rPr>
        <w:t>הביטוח</w:t>
      </w:r>
      <w:r w:rsidRPr="006B3EC5">
        <w:rPr>
          <w:rFonts w:ascii="Arial" w:hAnsi="Arial"/>
          <w:i/>
          <w:rtl/>
          <w:lang w:val="x-none"/>
        </w:rPr>
        <w:t xml:space="preserve"> </w:t>
      </w:r>
      <w:r w:rsidRPr="006B3EC5">
        <w:rPr>
          <w:rFonts w:ascii="Arial" w:hAnsi="Arial" w:hint="cs"/>
          <w:i/>
          <w:rtl/>
          <w:lang w:val="x-none"/>
        </w:rPr>
        <w:t>שכתובתו</w:t>
      </w:r>
      <w:r w:rsidRPr="006B3EC5">
        <w:rPr>
          <w:rFonts w:ascii="Arial" w:hAnsi="Arial"/>
          <w:i/>
          <w:rtl/>
          <w:lang w:val="x-none"/>
        </w:rPr>
        <w:t>_________________</w:t>
      </w:r>
      <w:bookmarkEnd w:id="130"/>
      <w:bookmarkEnd w:id="131"/>
      <w:bookmarkEnd w:id="132"/>
    </w:p>
    <w:p w14:paraId="09AF863D" w14:textId="77777777" w:rsidR="006B3EC5" w:rsidRPr="006B3EC5" w:rsidRDefault="006B3EC5" w:rsidP="006B3EC5">
      <w:pPr>
        <w:keepNext/>
        <w:ind w:right="708"/>
        <w:jc w:val="left"/>
        <w:outlineLvl w:val="1"/>
        <w:rPr>
          <w:rFonts w:ascii="Arial" w:hAnsi="Arial"/>
          <w:i/>
          <w:rtl/>
          <w:lang w:val="x-none"/>
        </w:rPr>
      </w:pPr>
      <w:r w:rsidRPr="006B3EC5">
        <w:rPr>
          <w:rFonts w:ascii="Arial" w:hAnsi="Arial"/>
          <w:i/>
          <w:rtl/>
          <w:lang w:val="x-none"/>
        </w:rPr>
        <w:t xml:space="preserve">                                                                                                 </w:t>
      </w:r>
    </w:p>
    <w:p w14:paraId="2DBD77ED" w14:textId="77777777" w:rsidR="006B3EC5" w:rsidRPr="006B3EC5" w:rsidRDefault="006B3EC5" w:rsidP="006B3EC5">
      <w:pPr>
        <w:keepNext/>
        <w:ind w:right="708"/>
        <w:jc w:val="left"/>
        <w:outlineLvl w:val="1"/>
        <w:rPr>
          <w:rFonts w:ascii="Arial" w:hAnsi="Arial"/>
          <w:i/>
          <w:lang w:val="x-none"/>
        </w:rPr>
      </w:pPr>
      <w:bookmarkStart w:id="133" w:name="_Toc462738155"/>
      <w:bookmarkStart w:id="134" w:name="_Toc462744557"/>
      <w:bookmarkStart w:id="135" w:name="_Toc468020398"/>
      <w:r w:rsidRPr="006B3EC5">
        <w:rPr>
          <w:rFonts w:ascii="Arial" w:hAnsi="Arial" w:hint="cs"/>
          <w:i/>
          <w:rtl/>
          <w:lang w:val="x-none"/>
        </w:rPr>
        <w:t>שם</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w:t>
      </w:r>
      <w:r w:rsidRPr="006B3EC5">
        <w:rPr>
          <w:rFonts w:ascii="Arial" w:hAnsi="Arial" w:hint="cs"/>
          <w:i/>
          <w:rtl/>
          <w:lang w:val="x-none"/>
        </w:rPr>
        <w:t>חב</w:t>
      </w:r>
      <w:r w:rsidRPr="006B3EC5">
        <w:rPr>
          <w:rFonts w:ascii="Arial" w:hAnsi="Arial"/>
          <w:i/>
          <w:rtl/>
          <w:lang w:val="x-none"/>
        </w:rPr>
        <w:t xml:space="preserve">' </w:t>
      </w:r>
      <w:r w:rsidRPr="006B3EC5">
        <w:rPr>
          <w:rFonts w:ascii="Arial" w:hAnsi="Arial" w:hint="cs"/>
          <w:i/>
          <w:rtl/>
          <w:lang w:val="x-none"/>
        </w:rPr>
        <w:t>הביטוח</w:t>
      </w:r>
      <w:bookmarkEnd w:id="133"/>
      <w:bookmarkEnd w:id="134"/>
      <w:bookmarkEnd w:id="135"/>
    </w:p>
    <w:p w14:paraId="58AE878D" w14:textId="77777777" w:rsidR="006B3EC5" w:rsidRPr="006B3EC5" w:rsidRDefault="006B3EC5" w:rsidP="006B3EC5">
      <w:pPr>
        <w:keepNext/>
        <w:ind w:right="708"/>
        <w:jc w:val="left"/>
        <w:outlineLvl w:val="1"/>
        <w:rPr>
          <w:rFonts w:ascii="Arial" w:hAnsi="Arial"/>
          <w:i/>
          <w:rtl/>
          <w:lang w:val="x-none"/>
        </w:rPr>
      </w:pPr>
    </w:p>
    <w:p w14:paraId="3A931EDD" w14:textId="77777777" w:rsidR="006B3EC5" w:rsidRPr="006B3EC5" w:rsidRDefault="006B3EC5" w:rsidP="006B3EC5">
      <w:pPr>
        <w:keepNext/>
        <w:ind w:right="708"/>
        <w:jc w:val="left"/>
        <w:outlineLvl w:val="1"/>
        <w:rPr>
          <w:rFonts w:ascii="Arial" w:hAnsi="Arial"/>
          <w:i/>
          <w:lang w:val="x-none"/>
        </w:rPr>
      </w:pPr>
      <w:bookmarkStart w:id="136" w:name="_Toc462738156"/>
      <w:bookmarkStart w:id="137" w:name="_Toc462744558"/>
      <w:bookmarkStart w:id="138" w:name="_Toc468020399"/>
      <w:r w:rsidRPr="006B3EC5">
        <w:rPr>
          <w:rFonts w:ascii="Arial" w:hAnsi="Arial"/>
          <w:i/>
          <w:rtl/>
          <w:lang w:val="x-none"/>
        </w:rPr>
        <w:t>______________________                              ________________________</w:t>
      </w:r>
      <w:bookmarkEnd w:id="136"/>
      <w:bookmarkEnd w:id="137"/>
      <w:bookmarkEnd w:id="138"/>
    </w:p>
    <w:p w14:paraId="3913DAAE" w14:textId="77777777" w:rsidR="006B3EC5" w:rsidRPr="006B3EC5" w:rsidRDefault="006B3EC5" w:rsidP="006B3EC5">
      <w:pPr>
        <w:keepNext/>
        <w:ind w:right="708"/>
        <w:jc w:val="left"/>
        <w:outlineLvl w:val="1"/>
        <w:rPr>
          <w:rFonts w:ascii="Arial" w:hAnsi="Arial"/>
          <w:i/>
          <w:lang w:val="x-none"/>
        </w:rPr>
      </w:pPr>
      <w:r w:rsidRPr="006B3EC5">
        <w:rPr>
          <w:rFonts w:ascii="Arial" w:hAnsi="Arial"/>
          <w:i/>
          <w:rtl/>
          <w:lang w:val="x-none"/>
        </w:rPr>
        <w:t xml:space="preserve">    </w:t>
      </w:r>
      <w:bookmarkStart w:id="139" w:name="_Toc462738157"/>
      <w:bookmarkStart w:id="140" w:name="_Toc462744559"/>
      <w:bookmarkStart w:id="141" w:name="_Toc468020400"/>
      <w:r w:rsidRPr="006B3EC5">
        <w:rPr>
          <w:rFonts w:ascii="Arial" w:hAnsi="Arial" w:hint="cs"/>
          <w:i/>
          <w:rtl/>
          <w:lang w:val="x-none"/>
        </w:rPr>
        <w:t>מס</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 xml:space="preserve"> </w:t>
      </w:r>
      <w:r w:rsidRPr="006B3EC5">
        <w:rPr>
          <w:rFonts w:ascii="Arial" w:hAnsi="Arial" w:hint="cs"/>
          <w:i/>
          <w:rtl/>
          <w:lang w:val="x-none"/>
        </w:rPr>
        <w:t>ומס</w:t>
      </w:r>
      <w:r w:rsidRPr="006B3EC5">
        <w:rPr>
          <w:rFonts w:ascii="Arial" w:hAnsi="Arial"/>
          <w:i/>
          <w:rtl/>
          <w:lang w:val="x-none"/>
        </w:rPr>
        <w:t xml:space="preserve">' </w:t>
      </w:r>
      <w:r w:rsidRPr="006B3EC5">
        <w:rPr>
          <w:rFonts w:ascii="Arial" w:hAnsi="Arial" w:hint="cs"/>
          <w:i/>
          <w:rtl/>
          <w:lang w:val="x-none"/>
        </w:rPr>
        <w:t>הסניף</w:t>
      </w:r>
      <w:r w:rsidRPr="006B3EC5">
        <w:rPr>
          <w:rFonts w:ascii="Arial" w:hAnsi="Arial"/>
          <w:i/>
          <w:rtl/>
          <w:lang w:val="x-none"/>
        </w:rPr>
        <w:t xml:space="preserve">                                         </w:t>
      </w:r>
      <w:r w:rsidRPr="006B3EC5">
        <w:rPr>
          <w:rFonts w:ascii="Arial" w:hAnsi="Arial" w:hint="cs"/>
          <w:i/>
          <w:rtl/>
          <w:lang w:val="x-none"/>
        </w:rPr>
        <w:t>כתובת</w:t>
      </w:r>
      <w:r w:rsidRPr="006B3EC5">
        <w:rPr>
          <w:rFonts w:ascii="Arial" w:hAnsi="Arial"/>
          <w:i/>
          <w:rtl/>
          <w:lang w:val="x-none"/>
        </w:rPr>
        <w:t xml:space="preserve"> </w:t>
      </w:r>
      <w:r w:rsidRPr="006B3EC5">
        <w:rPr>
          <w:rFonts w:ascii="Arial" w:hAnsi="Arial" w:hint="cs"/>
          <w:i/>
          <w:rtl/>
          <w:lang w:val="x-none"/>
        </w:rPr>
        <w:t>סניף</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w:t>
      </w:r>
      <w:r w:rsidRPr="006B3EC5">
        <w:rPr>
          <w:rFonts w:ascii="Arial" w:hAnsi="Arial" w:hint="cs"/>
          <w:i/>
          <w:rtl/>
          <w:lang w:val="x-none"/>
        </w:rPr>
        <w:t>חברת</w:t>
      </w:r>
      <w:r w:rsidRPr="006B3EC5">
        <w:rPr>
          <w:rFonts w:ascii="Arial" w:hAnsi="Arial"/>
          <w:i/>
          <w:rtl/>
          <w:lang w:val="x-none"/>
        </w:rPr>
        <w:t xml:space="preserve"> </w:t>
      </w:r>
      <w:r w:rsidRPr="006B3EC5">
        <w:rPr>
          <w:rFonts w:ascii="Arial" w:hAnsi="Arial" w:hint="cs"/>
          <w:i/>
          <w:rtl/>
          <w:lang w:val="x-none"/>
        </w:rPr>
        <w:t>הביטוח</w:t>
      </w:r>
      <w:bookmarkEnd w:id="139"/>
      <w:bookmarkEnd w:id="140"/>
      <w:bookmarkEnd w:id="141"/>
      <w:r w:rsidRPr="006B3EC5">
        <w:rPr>
          <w:rFonts w:ascii="Arial" w:hAnsi="Arial"/>
          <w:i/>
          <w:rtl/>
          <w:lang w:val="x-none"/>
        </w:rPr>
        <w:t xml:space="preserve"> </w:t>
      </w:r>
    </w:p>
    <w:p w14:paraId="49B9093F" w14:textId="77777777" w:rsidR="006B3EC5" w:rsidRPr="006B3EC5" w:rsidRDefault="006B3EC5" w:rsidP="006B3EC5">
      <w:pPr>
        <w:keepNext/>
        <w:ind w:right="708"/>
        <w:jc w:val="left"/>
        <w:outlineLvl w:val="1"/>
        <w:rPr>
          <w:rFonts w:ascii="Arial" w:hAnsi="Arial"/>
          <w:i/>
          <w:lang w:val="x-none"/>
        </w:rPr>
      </w:pPr>
    </w:p>
    <w:p w14:paraId="5AA48D07" w14:textId="77777777" w:rsidR="006B3EC5" w:rsidRPr="006B3EC5" w:rsidRDefault="006B3EC5" w:rsidP="006B3EC5">
      <w:pPr>
        <w:keepNext/>
        <w:ind w:right="708"/>
        <w:jc w:val="left"/>
        <w:outlineLvl w:val="1"/>
        <w:rPr>
          <w:rFonts w:ascii="Arial" w:hAnsi="Arial"/>
          <w:i/>
          <w:rtl/>
          <w:lang w:val="x-none"/>
        </w:rPr>
      </w:pPr>
      <w:bookmarkStart w:id="142" w:name="_Toc462738158"/>
      <w:bookmarkStart w:id="143" w:name="_Toc462744560"/>
      <w:bookmarkStart w:id="144" w:name="_Toc468020401"/>
      <w:r w:rsidRPr="006B3EC5">
        <w:rPr>
          <w:rFonts w:ascii="Arial" w:hAnsi="Arial" w:hint="cs"/>
          <w:i/>
          <w:rtl/>
          <w:lang w:val="x-none"/>
        </w:rPr>
        <w:t>ערבות</w:t>
      </w:r>
      <w:r w:rsidRPr="006B3EC5">
        <w:rPr>
          <w:rFonts w:ascii="Arial" w:hAnsi="Arial"/>
          <w:i/>
          <w:rtl/>
          <w:lang w:val="x-none"/>
        </w:rPr>
        <w:t xml:space="preserve"> </w:t>
      </w:r>
      <w:r w:rsidRPr="006B3EC5">
        <w:rPr>
          <w:rFonts w:ascii="Arial" w:hAnsi="Arial" w:hint="cs"/>
          <w:i/>
          <w:rtl/>
          <w:lang w:val="x-none"/>
        </w:rPr>
        <w:t>זו</w:t>
      </w:r>
      <w:r w:rsidRPr="006B3EC5">
        <w:rPr>
          <w:rFonts w:ascii="Arial" w:hAnsi="Arial"/>
          <w:i/>
          <w:rtl/>
          <w:lang w:val="x-none"/>
        </w:rPr>
        <w:t xml:space="preserve"> </w:t>
      </w:r>
      <w:r w:rsidRPr="006B3EC5">
        <w:rPr>
          <w:rFonts w:ascii="Arial" w:hAnsi="Arial" w:hint="cs"/>
          <w:i/>
          <w:rtl/>
          <w:lang w:val="x-none"/>
        </w:rPr>
        <w:t>אינה</w:t>
      </w:r>
      <w:r w:rsidRPr="006B3EC5">
        <w:rPr>
          <w:rFonts w:ascii="Arial" w:hAnsi="Arial"/>
          <w:i/>
          <w:rtl/>
          <w:lang w:val="x-none"/>
        </w:rPr>
        <w:t xml:space="preserve"> </w:t>
      </w:r>
      <w:r w:rsidRPr="006B3EC5">
        <w:rPr>
          <w:rFonts w:ascii="Arial" w:hAnsi="Arial" w:hint="cs"/>
          <w:i/>
          <w:rtl/>
          <w:lang w:val="x-none"/>
        </w:rPr>
        <w:t>ניתנת</w:t>
      </w:r>
      <w:r w:rsidRPr="006B3EC5">
        <w:rPr>
          <w:rFonts w:ascii="Arial" w:hAnsi="Arial"/>
          <w:i/>
          <w:rtl/>
          <w:lang w:val="x-none"/>
        </w:rPr>
        <w:t xml:space="preserve"> </w:t>
      </w:r>
      <w:r w:rsidRPr="006B3EC5">
        <w:rPr>
          <w:rFonts w:ascii="Arial" w:hAnsi="Arial" w:hint="cs"/>
          <w:i/>
          <w:rtl/>
          <w:lang w:val="x-none"/>
        </w:rPr>
        <w:t>להעברה</w:t>
      </w:r>
      <w:bookmarkEnd w:id="142"/>
      <w:bookmarkEnd w:id="143"/>
      <w:bookmarkEnd w:id="144"/>
    </w:p>
    <w:p w14:paraId="75C328E5" w14:textId="77777777" w:rsidR="006B3EC5" w:rsidRPr="006B3EC5" w:rsidRDefault="006B3EC5" w:rsidP="006B3EC5">
      <w:pPr>
        <w:keepNext/>
        <w:ind w:right="708"/>
        <w:jc w:val="left"/>
        <w:outlineLvl w:val="1"/>
        <w:rPr>
          <w:rFonts w:ascii="Arial" w:hAnsi="Arial"/>
          <w:i/>
          <w:lang w:val="x-none"/>
        </w:rPr>
      </w:pPr>
    </w:p>
    <w:p w14:paraId="5B04D3D9" w14:textId="77777777" w:rsidR="006B3EC5" w:rsidRPr="006B3EC5" w:rsidRDefault="006B3EC5" w:rsidP="006B3EC5">
      <w:pPr>
        <w:keepNext/>
        <w:ind w:right="708"/>
        <w:jc w:val="left"/>
        <w:outlineLvl w:val="1"/>
        <w:rPr>
          <w:rFonts w:ascii="Arial" w:hAnsi="Arial"/>
          <w:i/>
          <w:lang w:val="x-none"/>
        </w:rPr>
      </w:pPr>
      <w:r w:rsidRPr="006B3EC5">
        <w:rPr>
          <w:rFonts w:ascii="Arial" w:hAnsi="Arial" w:hint="cs"/>
          <w:i/>
          <w:rtl/>
          <w:lang w:val="x-none"/>
        </w:rPr>
        <w:t xml:space="preserve">             </w:t>
      </w:r>
      <w:bookmarkStart w:id="145" w:name="_Toc462738159"/>
      <w:bookmarkStart w:id="146" w:name="_Toc462744561"/>
      <w:bookmarkStart w:id="147" w:name="_Toc468020402"/>
      <w:r w:rsidRPr="006B3EC5">
        <w:rPr>
          <w:rFonts w:ascii="Arial" w:hAnsi="Arial"/>
          <w:i/>
          <w:rtl/>
          <w:lang w:val="x-none"/>
        </w:rPr>
        <w:t xml:space="preserve">_____________                     </w:t>
      </w:r>
      <w:r w:rsidRPr="006B3EC5">
        <w:rPr>
          <w:rFonts w:ascii="Arial" w:hAnsi="Arial" w:hint="cs"/>
          <w:i/>
          <w:rtl/>
          <w:lang w:val="x-none"/>
        </w:rPr>
        <w:t xml:space="preserve">  </w:t>
      </w:r>
      <w:r w:rsidRPr="006B3EC5">
        <w:rPr>
          <w:rFonts w:ascii="Arial" w:hAnsi="Arial"/>
          <w:i/>
          <w:rtl/>
          <w:lang w:val="x-none"/>
        </w:rPr>
        <w:t xml:space="preserve">________________              </w:t>
      </w:r>
      <w:r w:rsidRPr="006B3EC5">
        <w:rPr>
          <w:rFonts w:ascii="Arial" w:hAnsi="Arial" w:hint="cs"/>
          <w:i/>
          <w:rtl/>
          <w:lang w:val="x-none"/>
        </w:rPr>
        <w:t xml:space="preserve">       </w:t>
      </w:r>
      <w:r w:rsidRPr="006B3EC5">
        <w:rPr>
          <w:rFonts w:ascii="Arial" w:hAnsi="Arial"/>
          <w:i/>
          <w:rtl/>
          <w:lang w:val="x-none"/>
        </w:rPr>
        <w:t>_____________</w:t>
      </w:r>
      <w:bookmarkEnd w:id="145"/>
      <w:bookmarkEnd w:id="146"/>
      <w:bookmarkEnd w:id="147"/>
      <w:r w:rsidRPr="006B3EC5">
        <w:rPr>
          <w:rFonts w:ascii="Arial" w:hAnsi="Arial"/>
          <w:i/>
          <w:rtl/>
          <w:lang w:val="x-none"/>
        </w:rPr>
        <w:t xml:space="preserve">                  </w:t>
      </w:r>
    </w:p>
    <w:p w14:paraId="63401302" w14:textId="77777777" w:rsidR="006B3EC5" w:rsidRPr="006B3EC5" w:rsidRDefault="006B3EC5" w:rsidP="006B3EC5">
      <w:pPr>
        <w:keepNext/>
        <w:ind w:right="708"/>
        <w:jc w:val="left"/>
        <w:outlineLvl w:val="1"/>
        <w:rPr>
          <w:rFonts w:ascii="Arial" w:hAnsi="Arial"/>
          <w:i/>
          <w:rtl/>
          <w:lang w:val="x-none"/>
        </w:rPr>
      </w:pPr>
      <w:r w:rsidRPr="006B3EC5">
        <w:rPr>
          <w:rFonts w:ascii="Arial" w:hAnsi="Arial"/>
          <w:i/>
          <w:rtl/>
          <w:lang w:val="x-none"/>
        </w:rPr>
        <w:t xml:space="preserve">     </w:t>
      </w:r>
      <w:bookmarkStart w:id="148" w:name="_Toc380928304"/>
      <w:r w:rsidRPr="006B3EC5">
        <w:rPr>
          <w:rFonts w:ascii="Arial" w:hAnsi="Arial" w:hint="cs"/>
          <w:i/>
          <w:rtl/>
          <w:lang w:val="x-none"/>
        </w:rPr>
        <w:t xml:space="preserve">                  </w:t>
      </w:r>
      <w:bookmarkStart w:id="149" w:name="_Toc462738160"/>
      <w:bookmarkStart w:id="150" w:name="_Toc462744562"/>
      <w:bookmarkStart w:id="151" w:name="_Toc468020403"/>
      <w:r w:rsidRPr="006B3EC5">
        <w:rPr>
          <w:rFonts w:ascii="Arial" w:hAnsi="Arial" w:hint="cs"/>
          <w:i/>
          <w:rtl/>
          <w:lang w:val="x-none"/>
        </w:rPr>
        <w:t>תאריך</w:t>
      </w:r>
      <w:r w:rsidRPr="006B3EC5">
        <w:rPr>
          <w:rFonts w:ascii="Arial" w:hAnsi="Arial"/>
          <w:i/>
          <w:rtl/>
          <w:lang w:val="x-none"/>
        </w:rPr>
        <w:tab/>
      </w:r>
      <w:r w:rsidRPr="006B3EC5">
        <w:rPr>
          <w:rFonts w:ascii="Arial" w:hAnsi="Arial"/>
          <w:i/>
          <w:rtl/>
          <w:lang w:val="x-none"/>
        </w:rPr>
        <w:tab/>
      </w:r>
      <w:r w:rsidRPr="006B3EC5">
        <w:rPr>
          <w:rFonts w:ascii="Arial" w:hAnsi="Arial"/>
          <w:i/>
          <w:rtl/>
          <w:lang w:val="x-none"/>
        </w:rPr>
        <w:tab/>
        <w:t xml:space="preserve">  </w:t>
      </w:r>
      <w:r w:rsidRPr="006B3EC5">
        <w:rPr>
          <w:rFonts w:ascii="Arial" w:hAnsi="Arial" w:hint="cs"/>
          <w:i/>
          <w:rtl/>
          <w:lang w:val="x-none"/>
        </w:rPr>
        <w:t xml:space="preserve">      שם</w:t>
      </w:r>
      <w:r w:rsidRPr="006B3EC5">
        <w:rPr>
          <w:rFonts w:ascii="Arial" w:hAnsi="Arial"/>
          <w:i/>
          <w:rtl/>
          <w:lang w:val="x-none"/>
        </w:rPr>
        <w:t xml:space="preserve"> </w:t>
      </w:r>
      <w:r w:rsidRPr="006B3EC5">
        <w:rPr>
          <w:rFonts w:ascii="Arial" w:hAnsi="Arial" w:hint="cs"/>
          <w:i/>
          <w:rtl/>
          <w:lang w:val="x-none"/>
        </w:rPr>
        <w:t>מלא</w:t>
      </w:r>
      <w:r w:rsidRPr="006B3EC5">
        <w:rPr>
          <w:rFonts w:ascii="Arial" w:hAnsi="Arial"/>
          <w:i/>
          <w:rtl/>
          <w:lang w:val="x-none"/>
        </w:rPr>
        <w:tab/>
      </w:r>
      <w:r w:rsidRPr="006B3EC5">
        <w:rPr>
          <w:rFonts w:ascii="Arial" w:hAnsi="Arial"/>
          <w:i/>
          <w:rtl/>
          <w:lang w:val="x-none"/>
        </w:rPr>
        <w:tab/>
        <w:t xml:space="preserve"> </w:t>
      </w:r>
      <w:r w:rsidRPr="006B3EC5">
        <w:rPr>
          <w:rFonts w:ascii="Arial" w:hAnsi="Arial"/>
          <w:i/>
          <w:rtl/>
          <w:lang w:val="x-none"/>
        </w:rPr>
        <w:tab/>
      </w:r>
      <w:r w:rsidRPr="006B3EC5">
        <w:rPr>
          <w:rFonts w:ascii="Arial" w:hAnsi="Arial" w:hint="cs"/>
          <w:i/>
          <w:rtl/>
          <w:lang w:val="x-none"/>
        </w:rPr>
        <w:t xml:space="preserve">    חתימה</w:t>
      </w:r>
      <w:r w:rsidRPr="006B3EC5">
        <w:rPr>
          <w:rFonts w:ascii="Arial" w:hAnsi="Arial"/>
          <w:i/>
          <w:rtl/>
          <w:lang w:val="x-none"/>
        </w:rPr>
        <w:t xml:space="preserve"> </w:t>
      </w:r>
      <w:r w:rsidRPr="006B3EC5">
        <w:rPr>
          <w:rFonts w:ascii="Arial" w:hAnsi="Arial" w:hint="cs"/>
          <w:i/>
          <w:rtl/>
          <w:lang w:val="x-none"/>
        </w:rPr>
        <w:t>וחותמת</w:t>
      </w:r>
      <w:bookmarkEnd w:id="148"/>
      <w:bookmarkEnd w:id="149"/>
      <w:bookmarkEnd w:id="150"/>
      <w:bookmarkEnd w:id="151"/>
      <w:r w:rsidRPr="006B3EC5">
        <w:rPr>
          <w:rFonts w:ascii="Arial" w:hAnsi="Arial" w:hint="cs"/>
          <w:i/>
          <w:rtl/>
          <w:lang w:val="x-none"/>
        </w:rPr>
        <w:t xml:space="preserve"> </w:t>
      </w:r>
    </w:p>
    <w:p w14:paraId="2C261223" w14:textId="77777777" w:rsidR="006B3EC5" w:rsidRPr="006B3EC5" w:rsidRDefault="006B3EC5" w:rsidP="006B3EC5">
      <w:pPr>
        <w:overflowPunct/>
        <w:autoSpaceDE/>
        <w:autoSpaceDN/>
        <w:bidi w:val="0"/>
        <w:adjustRightInd/>
        <w:spacing w:line="240" w:lineRule="auto"/>
        <w:jc w:val="center"/>
        <w:textAlignment w:val="auto"/>
        <w:rPr>
          <w:rFonts w:ascii="Arial" w:hAnsi="Arial"/>
          <w:b/>
          <w:bCs/>
          <w:i/>
          <w:u w:val="single"/>
        </w:rPr>
      </w:pPr>
    </w:p>
    <w:p w14:paraId="4B929D75" w14:textId="77777777" w:rsidR="006B3EC5" w:rsidRPr="006B3EC5" w:rsidRDefault="006B3EC5" w:rsidP="006B3EC5">
      <w:pPr>
        <w:jc w:val="right"/>
        <w:rPr>
          <w:b/>
          <w:spacing w:val="6"/>
          <w:rtl/>
        </w:rPr>
      </w:pPr>
      <w:r w:rsidRPr="006B3EC5">
        <w:rPr>
          <w:rFonts w:hint="cs"/>
          <w:b/>
          <w:spacing w:val="6"/>
          <w:rtl/>
        </w:rPr>
        <w:t>תאריך</w:t>
      </w:r>
      <w:r w:rsidRPr="006B3EC5">
        <w:rPr>
          <w:b/>
          <w:spacing w:val="6"/>
          <w:rtl/>
        </w:rPr>
        <w:t xml:space="preserve"> : ___/___/____</w:t>
      </w:r>
    </w:p>
    <w:bookmarkEnd w:id="98"/>
    <w:p w14:paraId="52AF7C0D" w14:textId="77777777" w:rsidR="003C382B" w:rsidRDefault="003C382B" w:rsidP="0045186E">
      <w:pPr>
        <w:jc w:val="left"/>
        <w:rPr>
          <w:rtl/>
        </w:rPr>
      </w:pPr>
    </w:p>
    <w:p w14:paraId="3136E3CD" w14:textId="79B74B7C" w:rsidR="003C382B" w:rsidRPr="00DF4ECA" w:rsidRDefault="00687C26" w:rsidP="00DF4ECA">
      <w:pPr>
        <w:jc w:val="center"/>
        <w:rPr>
          <w:b/>
          <w:bCs/>
        </w:rPr>
      </w:pPr>
      <w:r w:rsidRPr="00DF4ECA">
        <w:rPr>
          <w:rFonts w:ascii="Calibri" w:eastAsia="Calibri" w:hAnsi="Calibri" w:hint="cs"/>
          <w:b/>
          <w:bCs/>
          <w:rtl/>
          <w:lang w:val="x-none" w:eastAsia="x-none"/>
        </w:rPr>
        <w:lastRenderedPageBreak/>
        <w:t>מ</w:t>
      </w:r>
      <w:r w:rsidRPr="00DF4ECA">
        <w:rPr>
          <w:rFonts w:hint="cs"/>
          <w:b/>
          <w:bCs/>
          <w:rtl/>
        </w:rPr>
        <w:t>כ</w:t>
      </w:r>
      <w:r w:rsidR="00643A7F" w:rsidRPr="00DF4ECA">
        <w:rPr>
          <w:rFonts w:hint="cs"/>
          <w:b/>
          <w:bCs/>
          <w:rtl/>
        </w:rPr>
        <w:t>רז</w:t>
      </w:r>
      <w:r w:rsidR="00643A7F" w:rsidRPr="00DF4ECA">
        <w:rPr>
          <w:b/>
          <w:bCs/>
          <w:rtl/>
        </w:rPr>
        <w:t xml:space="preserve"> </w:t>
      </w:r>
      <w:r w:rsidR="00643A7F" w:rsidRPr="00DF4ECA">
        <w:rPr>
          <w:rFonts w:hint="cs"/>
          <w:b/>
          <w:bCs/>
          <w:rtl/>
        </w:rPr>
        <w:t>פומבי</w:t>
      </w:r>
      <w:r w:rsidR="00643A7F" w:rsidRPr="00DF4ECA">
        <w:rPr>
          <w:b/>
          <w:bCs/>
          <w:rtl/>
        </w:rPr>
        <w:t xml:space="preserve"> </w:t>
      </w:r>
      <w:r w:rsidR="00643A7F" w:rsidRPr="00DF4ECA">
        <w:rPr>
          <w:rFonts w:hint="cs"/>
          <w:b/>
          <w:bCs/>
          <w:rtl/>
        </w:rPr>
        <w:t>מס</w:t>
      </w:r>
      <w:r w:rsidR="00643A7F" w:rsidRPr="00DF4ECA">
        <w:rPr>
          <w:b/>
          <w:bCs/>
          <w:rtl/>
        </w:rPr>
        <w:t xml:space="preserve">' </w:t>
      </w:r>
      <w:bookmarkStart w:id="152" w:name="_Toc296193947"/>
      <w:r w:rsidR="00DF4ECA" w:rsidRPr="00DF4ECA">
        <w:rPr>
          <w:rFonts w:hint="cs"/>
          <w:b/>
          <w:bCs/>
          <w:rtl/>
        </w:rPr>
        <w:t>20/2017</w:t>
      </w:r>
    </w:p>
    <w:p w14:paraId="21CE0A96" w14:textId="77777777" w:rsidR="00643A7F" w:rsidRPr="00655781" w:rsidRDefault="00643A7F" w:rsidP="0045186E">
      <w:pPr>
        <w:pStyle w:val="12"/>
        <w:bidi w:val="0"/>
        <w:outlineLvl w:val="0"/>
        <w:rPr>
          <w:rFonts w:cs="David"/>
        </w:rPr>
      </w:pPr>
      <w:bookmarkStart w:id="153" w:name="_Toc462744563"/>
      <w:bookmarkStart w:id="154" w:name="_Toc468020404"/>
      <w:r w:rsidRPr="00655781">
        <w:rPr>
          <w:rFonts w:cs="David" w:hint="cs"/>
          <w:rtl/>
        </w:rPr>
        <w:t>חלק ג' - הסכם אספקת השירותים</w:t>
      </w:r>
      <w:bookmarkEnd w:id="152"/>
      <w:bookmarkEnd w:id="153"/>
      <w:bookmarkEnd w:id="154"/>
    </w:p>
    <w:p w14:paraId="7878F188" w14:textId="77777777" w:rsidR="00643A7F" w:rsidRPr="00655781" w:rsidRDefault="00643A7F" w:rsidP="00643A7F">
      <w:pPr>
        <w:ind w:left="1247" w:hanging="680"/>
        <w:jc w:val="center"/>
        <w:rPr>
          <w:rtl/>
        </w:rPr>
      </w:pPr>
    </w:p>
    <w:p w14:paraId="52D6F4D4" w14:textId="0123BC1B" w:rsidR="00643A7F" w:rsidRPr="00655781" w:rsidRDefault="00643A7F" w:rsidP="004F414F">
      <w:pPr>
        <w:ind w:left="1247" w:hanging="680"/>
        <w:jc w:val="center"/>
        <w:rPr>
          <w:rtl/>
        </w:rPr>
      </w:pPr>
      <w:r w:rsidRPr="00655781">
        <w:rPr>
          <w:rtl/>
        </w:rPr>
        <w:t xml:space="preserve">שנערך ונחתם </w:t>
      </w:r>
      <w:r w:rsidRPr="00655781">
        <w:rPr>
          <w:rFonts w:hint="cs"/>
          <w:rtl/>
        </w:rPr>
        <w:t>בירושלים</w:t>
      </w:r>
      <w:r w:rsidRPr="00655781">
        <w:rPr>
          <w:rtl/>
        </w:rPr>
        <w:t xml:space="preserve"> ביום </w:t>
      </w:r>
      <w:r w:rsidRPr="00655781">
        <w:rPr>
          <w:rFonts w:hint="cs"/>
          <w:rtl/>
        </w:rPr>
        <w:t>____________</w:t>
      </w:r>
      <w:r w:rsidRPr="00655781">
        <w:rPr>
          <w:rtl/>
        </w:rPr>
        <w:t xml:space="preserve"> לחודש </w:t>
      </w:r>
      <w:r w:rsidRPr="00655781">
        <w:rPr>
          <w:rFonts w:hint="cs"/>
          <w:rtl/>
        </w:rPr>
        <w:t xml:space="preserve">______  </w:t>
      </w:r>
      <w:r w:rsidR="004F414F">
        <w:rPr>
          <w:rFonts w:hint="cs"/>
          <w:rtl/>
        </w:rPr>
        <w:t>2017</w:t>
      </w:r>
    </w:p>
    <w:p w14:paraId="1B7B3DC3" w14:textId="77777777" w:rsidR="00643A7F" w:rsidRPr="00655781" w:rsidRDefault="00643A7F" w:rsidP="00643A7F">
      <w:pPr>
        <w:ind w:left="1247" w:hanging="680"/>
        <w:rPr>
          <w:szCs w:val="28"/>
          <w:rtl/>
        </w:rPr>
      </w:pPr>
    </w:p>
    <w:p w14:paraId="61FD2606" w14:textId="77777777" w:rsidR="00643A7F" w:rsidRPr="00655781" w:rsidRDefault="00643A7F" w:rsidP="00643A7F">
      <w:pPr>
        <w:widowControl w:val="0"/>
        <w:ind w:right="180"/>
        <w:jc w:val="center"/>
        <w:rPr>
          <w:b/>
          <w:bCs/>
          <w:rtl/>
        </w:rPr>
      </w:pPr>
      <w:r w:rsidRPr="00655781">
        <w:rPr>
          <w:b/>
          <w:bCs/>
          <w:rtl/>
        </w:rPr>
        <w:t>בין</w:t>
      </w:r>
    </w:p>
    <w:p w14:paraId="47A89942" w14:textId="77777777" w:rsidR="00643A7F" w:rsidRPr="00655781" w:rsidRDefault="00643A7F" w:rsidP="00643A7F">
      <w:pPr>
        <w:jc w:val="center"/>
        <w:rPr>
          <w:rtl/>
        </w:rPr>
      </w:pPr>
      <w:r w:rsidRPr="00655781">
        <w:rPr>
          <w:rFonts w:hint="cs"/>
          <w:rtl/>
        </w:rPr>
        <w:t>ממשלת</w:t>
      </w:r>
      <w:r w:rsidRPr="00655781">
        <w:rPr>
          <w:rtl/>
        </w:rPr>
        <w:t xml:space="preserve"> ישראל </w:t>
      </w:r>
      <w:r w:rsidRPr="00655781">
        <w:rPr>
          <w:rFonts w:hint="cs"/>
          <w:rtl/>
        </w:rPr>
        <w:t>בשם</w:t>
      </w:r>
      <w:r w:rsidRPr="00655781">
        <w:rPr>
          <w:rtl/>
        </w:rPr>
        <w:t xml:space="preserve"> </w:t>
      </w:r>
      <w:r w:rsidRPr="00655781">
        <w:rPr>
          <w:rFonts w:hint="cs"/>
          <w:rtl/>
        </w:rPr>
        <w:t>מדינת</w:t>
      </w:r>
      <w:r w:rsidRPr="00655781">
        <w:rPr>
          <w:rtl/>
        </w:rPr>
        <w:t xml:space="preserve"> ישראל המיוצגת </w:t>
      </w:r>
      <w:r w:rsidRPr="00655781">
        <w:rPr>
          <w:rFonts w:hint="cs"/>
          <w:rtl/>
        </w:rPr>
        <w:t>למטרה זו ע"י</w:t>
      </w:r>
    </w:p>
    <w:p w14:paraId="2A0C5417" w14:textId="77777777" w:rsidR="00643A7F" w:rsidRPr="00655781" w:rsidRDefault="00643A7F" w:rsidP="00643A7F">
      <w:pPr>
        <w:jc w:val="center"/>
        <w:rPr>
          <w:rtl/>
        </w:rPr>
      </w:pPr>
      <w:r>
        <w:rPr>
          <w:rFonts w:hint="cs"/>
          <w:rtl/>
        </w:rPr>
        <w:t xml:space="preserve">מנהל </w:t>
      </w:r>
      <w:proofErr w:type="spellStart"/>
      <w:r>
        <w:rPr>
          <w:rFonts w:hint="cs"/>
          <w:rtl/>
        </w:rPr>
        <w:t>מינהל</w:t>
      </w:r>
      <w:proofErr w:type="spellEnd"/>
      <w:r>
        <w:rPr>
          <w:rFonts w:hint="cs"/>
          <w:rtl/>
        </w:rPr>
        <w:t xml:space="preserve"> </w:t>
      </w:r>
      <w:r w:rsidRPr="00655781">
        <w:rPr>
          <w:rFonts w:hint="cs"/>
          <w:rtl/>
        </w:rPr>
        <w:t>תרבות</w:t>
      </w:r>
      <w:r>
        <w:rPr>
          <w:rFonts w:hint="cs"/>
          <w:rtl/>
        </w:rPr>
        <w:t>, משרד התרבות</w:t>
      </w:r>
      <w:r w:rsidRPr="00655781">
        <w:rPr>
          <w:rFonts w:hint="cs"/>
          <w:rtl/>
        </w:rPr>
        <w:t xml:space="preserve"> והספורט</w:t>
      </w:r>
      <w:r w:rsidRPr="00655781">
        <w:rPr>
          <w:rtl/>
        </w:rPr>
        <w:t xml:space="preserve"> </w:t>
      </w:r>
      <w:r w:rsidRPr="00655781">
        <w:rPr>
          <w:rFonts w:hint="cs"/>
          <w:rtl/>
        </w:rPr>
        <w:t xml:space="preserve">ביחד עם </w:t>
      </w:r>
      <w:r w:rsidRPr="00655781">
        <w:rPr>
          <w:rtl/>
        </w:rPr>
        <w:t xml:space="preserve">חשב משרד </w:t>
      </w:r>
      <w:r w:rsidRPr="00655781">
        <w:rPr>
          <w:rFonts w:hint="cs"/>
          <w:rtl/>
        </w:rPr>
        <w:t>התרבות והספורט</w:t>
      </w:r>
      <w:r w:rsidRPr="00655781">
        <w:rPr>
          <w:rtl/>
        </w:rPr>
        <w:t xml:space="preserve"> (</w:t>
      </w:r>
      <w:r w:rsidRPr="00655781">
        <w:rPr>
          <w:b/>
          <w:bCs/>
          <w:rtl/>
        </w:rPr>
        <w:t>להלן</w:t>
      </w:r>
      <w:r w:rsidRPr="00655781">
        <w:rPr>
          <w:rFonts w:hint="cs"/>
          <w:b/>
          <w:bCs/>
          <w:rtl/>
        </w:rPr>
        <w:t>-</w:t>
      </w:r>
      <w:r w:rsidRPr="00655781">
        <w:rPr>
          <w:b/>
          <w:bCs/>
          <w:rtl/>
        </w:rPr>
        <w:t xml:space="preserve"> המשרד)</w:t>
      </w:r>
      <w:r w:rsidRPr="00655781">
        <w:rPr>
          <w:rtl/>
        </w:rPr>
        <w:t xml:space="preserve"> המורשים לחתום בשם המדינה על פי הרשאות שפורסמו בילקוט הפרסומים תש</w:t>
      </w:r>
      <w:r w:rsidRPr="00655781">
        <w:rPr>
          <w:rFonts w:hint="cs"/>
          <w:rtl/>
        </w:rPr>
        <w:t>ס</w:t>
      </w:r>
      <w:r w:rsidRPr="00655781">
        <w:rPr>
          <w:rtl/>
        </w:rPr>
        <w:t>"</w:t>
      </w:r>
      <w:r w:rsidRPr="00655781">
        <w:rPr>
          <w:rFonts w:hint="cs"/>
          <w:rtl/>
        </w:rPr>
        <w:t>ט</w:t>
      </w:r>
      <w:r w:rsidRPr="00655781">
        <w:rPr>
          <w:rtl/>
        </w:rPr>
        <w:t xml:space="preserve"> </w:t>
      </w:r>
      <w:r w:rsidRPr="00655781">
        <w:rPr>
          <w:rFonts w:hint="cs"/>
          <w:rtl/>
        </w:rPr>
        <w:t>5883, מיום 17.12.2008</w:t>
      </w:r>
      <w:r w:rsidRPr="00655781">
        <w:rPr>
          <w:rtl/>
        </w:rPr>
        <w:t>.</w:t>
      </w:r>
      <w:r w:rsidRPr="00655781">
        <w:rPr>
          <w:rFonts w:hint="cs"/>
          <w:rtl/>
        </w:rPr>
        <w:t xml:space="preserve"> </w:t>
      </w:r>
    </w:p>
    <w:p w14:paraId="3602CB66" w14:textId="77777777" w:rsidR="00643A7F" w:rsidRPr="00655781" w:rsidRDefault="00643A7F" w:rsidP="00643A7F">
      <w:pPr>
        <w:jc w:val="center"/>
        <w:rPr>
          <w:rtl/>
        </w:rPr>
      </w:pPr>
      <w:r w:rsidRPr="00655781">
        <w:rPr>
          <w:rFonts w:hint="cs"/>
          <w:rtl/>
        </w:rPr>
        <w:t xml:space="preserve">שכתובתם: קריית הממשלה המזרחית, בניין ג' ירושלים  </w:t>
      </w:r>
      <w:r w:rsidRPr="00655781">
        <w:rPr>
          <w:rFonts w:hint="cs"/>
          <w:b/>
          <w:bCs/>
          <w:rtl/>
        </w:rPr>
        <w:t>(להלן- המדינה)</w:t>
      </w:r>
    </w:p>
    <w:p w14:paraId="2441E81D" w14:textId="77777777" w:rsidR="00643A7F" w:rsidRPr="00655781" w:rsidRDefault="00643A7F" w:rsidP="00643A7F">
      <w:pPr>
        <w:jc w:val="center"/>
        <w:rPr>
          <w:rtl/>
        </w:rPr>
      </w:pPr>
      <w:r w:rsidRPr="00655781">
        <w:rPr>
          <w:rFonts w:hint="cs"/>
          <w:rtl/>
        </w:rPr>
        <w:t xml:space="preserve">                                        </w:t>
      </w:r>
    </w:p>
    <w:p w14:paraId="0F727522" w14:textId="77777777" w:rsidR="00643A7F" w:rsidRPr="00655781" w:rsidRDefault="00643A7F" w:rsidP="00643A7F">
      <w:pPr>
        <w:ind w:left="7200"/>
        <w:jc w:val="center"/>
        <w:rPr>
          <w:b/>
          <w:bCs/>
          <w:rtl/>
        </w:rPr>
      </w:pPr>
      <w:r w:rsidRPr="00655781">
        <w:rPr>
          <w:b/>
          <w:bCs/>
          <w:rtl/>
        </w:rPr>
        <w:t>מצד אחד</w:t>
      </w:r>
    </w:p>
    <w:p w14:paraId="35044F9A" w14:textId="77777777" w:rsidR="00643A7F" w:rsidRPr="00655781" w:rsidRDefault="00643A7F" w:rsidP="00643A7F">
      <w:pPr>
        <w:jc w:val="center"/>
        <w:rPr>
          <w:b/>
          <w:bCs/>
          <w:rtl/>
        </w:rPr>
      </w:pPr>
      <w:r w:rsidRPr="00655781">
        <w:rPr>
          <w:b/>
          <w:bCs/>
          <w:rtl/>
        </w:rPr>
        <w:t>לבין</w:t>
      </w:r>
    </w:p>
    <w:p w14:paraId="016E8DE8" w14:textId="77777777" w:rsidR="00643A7F" w:rsidRPr="00655781" w:rsidRDefault="00643A7F" w:rsidP="00643A7F">
      <w:pPr>
        <w:ind w:left="71" w:right="-142" w:firstLine="13"/>
        <w:jc w:val="center"/>
        <w:rPr>
          <w:rtl/>
        </w:rPr>
      </w:pPr>
      <w:r w:rsidRPr="00655781">
        <w:rPr>
          <w:rFonts w:hint="cs"/>
          <w:rtl/>
        </w:rPr>
        <w:t>_________________ (</w:t>
      </w:r>
      <w:proofErr w:type="spellStart"/>
      <w:r>
        <w:rPr>
          <w:rFonts w:hint="cs"/>
          <w:rtl/>
        </w:rPr>
        <w:t>ע</w:t>
      </w:r>
      <w:r w:rsidRPr="00655781">
        <w:rPr>
          <w:rFonts w:hint="cs"/>
          <w:rtl/>
        </w:rPr>
        <w:t>.</w:t>
      </w:r>
      <w:r>
        <w:rPr>
          <w:rFonts w:hint="cs"/>
          <w:rtl/>
        </w:rPr>
        <w:t>ר</w:t>
      </w:r>
      <w:proofErr w:type="spellEnd"/>
      <w:r w:rsidRPr="00655781">
        <w:rPr>
          <w:rFonts w:hint="cs"/>
          <w:rtl/>
        </w:rPr>
        <w:t>. _________), שכתובתה: ________</w:t>
      </w:r>
      <w:r w:rsidRPr="00655781">
        <w:rPr>
          <w:rtl/>
        </w:rPr>
        <w:t xml:space="preserve"> </w:t>
      </w:r>
    </w:p>
    <w:p w14:paraId="0946B149" w14:textId="77777777" w:rsidR="00643A7F" w:rsidRPr="00655781" w:rsidRDefault="00643A7F" w:rsidP="00643A7F">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_______) </w:t>
      </w:r>
    </w:p>
    <w:p w14:paraId="780BF33E" w14:textId="77777777" w:rsidR="00643A7F" w:rsidRPr="00655781" w:rsidRDefault="00643A7F" w:rsidP="00643A7F">
      <w:pPr>
        <w:jc w:val="center"/>
        <w:rPr>
          <w:b/>
          <w:bCs/>
          <w:rtl/>
        </w:rPr>
      </w:pPr>
      <w:r w:rsidRPr="00655781">
        <w:rPr>
          <w:b/>
          <w:bCs/>
          <w:rtl/>
        </w:rPr>
        <w:t>(להלן</w:t>
      </w:r>
      <w:r w:rsidRPr="00655781">
        <w:rPr>
          <w:rFonts w:hint="cs"/>
          <w:b/>
          <w:bCs/>
          <w:rtl/>
        </w:rPr>
        <w:t>- הספק</w:t>
      </w:r>
      <w:r w:rsidRPr="00655781">
        <w:rPr>
          <w:b/>
          <w:bCs/>
          <w:rtl/>
        </w:rPr>
        <w:t>)</w:t>
      </w:r>
    </w:p>
    <w:p w14:paraId="7D7F7FED" w14:textId="77777777" w:rsidR="00643A7F" w:rsidRPr="00655781" w:rsidRDefault="00643A7F" w:rsidP="00643A7F">
      <w:pPr>
        <w:jc w:val="center"/>
        <w:rPr>
          <w:b/>
          <w:bCs/>
          <w:rtl/>
        </w:rPr>
      </w:pPr>
      <w:r w:rsidRPr="00655781">
        <w:rPr>
          <w:rFonts w:hint="cs"/>
          <w:rtl/>
        </w:rPr>
        <w:t xml:space="preserve">                                                                                                                                      </w:t>
      </w:r>
      <w:r w:rsidRPr="00655781">
        <w:rPr>
          <w:b/>
          <w:bCs/>
          <w:rtl/>
        </w:rPr>
        <w:t>מצד שני</w:t>
      </w:r>
    </w:p>
    <w:p w14:paraId="1F5BACFF" w14:textId="77777777" w:rsidR="00643A7F" w:rsidRPr="00655781" w:rsidRDefault="00643A7F" w:rsidP="00643A7F">
      <w:pPr>
        <w:jc w:val="center"/>
        <w:rPr>
          <w:b/>
          <w:bCs/>
          <w:rtl/>
        </w:rPr>
      </w:pPr>
    </w:p>
    <w:p w14:paraId="1B087CE5" w14:textId="77777777" w:rsidR="00643A7F" w:rsidRPr="00655781" w:rsidRDefault="00643A7F" w:rsidP="00643A7F">
      <w:pPr>
        <w:pStyle w:val="aff5"/>
        <w:spacing w:line="360" w:lineRule="auto"/>
        <w:ind w:left="1440" w:hanging="1440"/>
        <w:jc w:val="left"/>
        <w:rPr>
          <w:rFonts w:ascii="Courier" w:hAnsi="Courier"/>
          <w:rtl/>
        </w:rPr>
      </w:pPr>
      <w:r w:rsidRPr="00655781">
        <w:rPr>
          <w:sz w:val="24"/>
          <w:szCs w:val="24"/>
          <w:rtl/>
        </w:rPr>
        <w:t xml:space="preserve">  </w:t>
      </w:r>
    </w:p>
    <w:p w14:paraId="7599F736" w14:textId="77777777" w:rsidR="005B071F" w:rsidRPr="00A93376" w:rsidRDefault="00643A7F" w:rsidP="00EF142D">
      <w:pPr>
        <w:jc w:val="center"/>
        <w:rPr>
          <w:b/>
          <w:bCs/>
          <w:rtl/>
        </w:rPr>
      </w:pPr>
      <w:r w:rsidRPr="00655781">
        <w:rPr>
          <w:rFonts w:hint="cs"/>
          <w:b/>
          <w:bCs/>
          <w:rtl/>
        </w:rPr>
        <w:t>הואיל</w:t>
      </w:r>
      <w:r w:rsidRPr="00655781">
        <w:rPr>
          <w:rFonts w:hint="cs"/>
          <w:b/>
          <w:bCs/>
          <w:rtl/>
        </w:rPr>
        <w:tab/>
      </w:r>
      <w:r w:rsidRPr="00D613DF">
        <w:rPr>
          <w:rFonts w:hint="cs"/>
          <w:rtl/>
        </w:rPr>
        <w:t xml:space="preserve">והמשרד מעוניין להתקשר עם הספק לשם קבלת שירותים </w:t>
      </w:r>
      <w:r w:rsidR="00F1728A">
        <w:rPr>
          <w:rtl/>
        </w:rPr>
        <w:fldChar w:fldCharType="begin"/>
      </w:r>
      <w:r w:rsidR="00F1728A">
        <w:rPr>
          <w:rtl/>
        </w:rPr>
        <w:instrText xml:space="preserve"> </w:instrText>
      </w:r>
      <w:r w:rsidR="00F1728A">
        <w:rPr>
          <w:rFonts w:hint="cs"/>
        </w:rPr>
        <w:instrText>REF</w:instrText>
      </w:r>
      <w:r w:rsidR="00F1728A">
        <w:rPr>
          <w:rFonts w:hint="cs"/>
          <w:rtl/>
        </w:rPr>
        <w:instrText xml:space="preserve"> כותרת_המכרז \</w:instrText>
      </w:r>
      <w:r w:rsidR="00F1728A">
        <w:rPr>
          <w:rFonts w:hint="cs"/>
        </w:rPr>
        <w:instrText>h</w:instrText>
      </w:r>
      <w:r w:rsidR="00F1728A">
        <w:rPr>
          <w:rtl/>
        </w:rPr>
        <w:instrText xml:space="preserve">  \* </w:instrText>
      </w:r>
      <w:r w:rsidR="00F1728A">
        <w:instrText>MERGEFORMAT</w:instrText>
      </w:r>
      <w:r w:rsidR="00F1728A">
        <w:rPr>
          <w:rtl/>
        </w:rPr>
        <w:instrText xml:space="preserve"> </w:instrText>
      </w:r>
      <w:r w:rsidR="00F1728A">
        <w:rPr>
          <w:rtl/>
        </w:rPr>
      </w:r>
      <w:r w:rsidR="00F1728A">
        <w:rPr>
          <w:rtl/>
        </w:rPr>
        <w:fldChar w:fldCharType="separate"/>
      </w:r>
      <w:r w:rsidR="005B071F">
        <w:rPr>
          <w:rFonts w:hint="cs"/>
          <w:b/>
          <w:bCs/>
          <w:rtl/>
        </w:rPr>
        <w:t>לניהול הליכי בחירה אמנותית</w:t>
      </w:r>
    </w:p>
    <w:p w14:paraId="7710E167" w14:textId="77777777" w:rsidR="00643A7F" w:rsidRPr="00D613DF" w:rsidRDefault="00F1728A" w:rsidP="00D13172">
      <w:pPr>
        <w:ind w:left="567"/>
        <w:rPr>
          <w:rtl/>
        </w:rPr>
      </w:pPr>
      <w:r>
        <w:rPr>
          <w:rtl/>
        </w:rPr>
        <w:fldChar w:fldCharType="end"/>
      </w:r>
      <w:r w:rsidR="00581544" w:rsidRPr="00D613DF">
        <w:rPr>
          <w:rFonts w:hint="cs"/>
          <w:rtl/>
        </w:rPr>
        <w:t xml:space="preserve"> </w:t>
      </w:r>
      <w:r w:rsidR="00643A7F" w:rsidRPr="00D613DF">
        <w:rPr>
          <w:rFonts w:hint="cs"/>
          <w:rtl/>
        </w:rPr>
        <w:t xml:space="preserve">(להלן - </w:t>
      </w:r>
      <w:r w:rsidR="00643A7F" w:rsidRPr="00D613DF">
        <w:rPr>
          <w:rFonts w:hint="cs"/>
          <w:b/>
          <w:bCs/>
          <w:rtl/>
        </w:rPr>
        <w:t>הפרויקט</w:t>
      </w:r>
      <w:r w:rsidR="00643A7F" w:rsidRPr="00D613DF">
        <w:rPr>
          <w:rFonts w:hint="cs"/>
          <w:rtl/>
        </w:rPr>
        <w:t xml:space="preserve">, ביצוע הפרויקט על כל הכלול בו ייקרא להלן - </w:t>
      </w:r>
      <w:r w:rsidR="00643A7F" w:rsidRPr="00D613DF">
        <w:rPr>
          <w:rFonts w:hint="cs"/>
          <w:b/>
          <w:bCs/>
          <w:rtl/>
        </w:rPr>
        <w:t>השירותים</w:t>
      </w:r>
      <w:r w:rsidR="00643A7F" w:rsidRPr="00D613DF">
        <w:rPr>
          <w:rFonts w:hint="cs"/>
          <w:rtl/>
        </w:rPr>
        <w:t xml:space="preserve">); </w:t>
      </w:r>
    </w:p>
    <w:p w14:paraId="5DA41FCE" w14:textId="77777777" w:rsidR="00643A7F" w:rsidRPr="00D613DF" w:rsidRDefault="00643A7F" w:rsidP="00643A7F">
      <w:pPr>
        <w:ind w:left="851" w:hanging="851"/>
        <w:rPr>
          <w:b/>
          <w:bCs/>
          <w:rtl/>
        </w:rPr>
      </w:pPr>
    </w:p>
    <w:p w14:paraId="7C65178B" w14:textId="3E4017A8" w:rsidR="00643A7F" w:rsidRPr="00655781" w:rsidRDefault="00643A7F" w:rsidP="00DF4ECA">
      <w:pPr>
        <w:ind w:left="851" w:hanging="851"/>
        <w:rPr>
          <w:rtl/>
        </w:rPr>
      </w:pPr>
      <w:r w:rsidRPr="00655781">
        <w:rPr>
          <w:rFonts w:hint="cs"/>
          <w:b/>
          <w:bCs/>
          <w:rtl/>
        </w:rPr>
        <w:t>והואיל</w:t>
      </w:r>
      <w:r w:rsidRPr="00655781">
        <w:rPr>
          <w:rFonts w:hint="cs"/>
          <w:b/>
          <w:bCs/>
          <w:rtl/>
        </w:rPr>
        <w:tab/>
      </w:r>
      <w:r w:rsidRPr="00655781">
        <w:rPr>
          <w:rFonts w:hint="cs"/>
          <w:rtl/>
        </w:rPr>
        <w:t xml:space="preserve">ולשם התקשרות לקבלת השירותים יצא המשרד במכרז פומבי </w:t>
      </w:r>
      <w:r w:rsidRPr="000C0C8C">
        <w:rPr>
          <w:rFonts w:hint="cs"/>
          <w:rtl/>
        </w:rPr>
        <w:t xml:space="preserve">(שמספרו </w:t>
      </w:r>
      <w:r w:rsidR="00DF4ECA" w:rsidRPr="00DF4ECA">
        <w:rPr>
          <w:rFonts w:hint="cs"/>
          <w:b/>
          <w:bCs/>
          <w:rtl/>
        </w:rPr>
        <w:t>20/2017</w:t>
      </w:r>
      <w:r w:rsidR="00DF4ECA">
        <w:rPr>
          <w:rFonts w:hint="cs"/>
          <w:rtl/>
        </w:rPr>
        <w:t xml:space="preserve">) </w:t>
      </w:r>
      <w:r w:rsidRPr="000C0C8C">
        <w:rPr>
          <w:rFonts w:hint="cs"/>
          <w:rtl/>
        </w:rPr>
        <w:t>המצורף</w:t>
      </w:r>
      <w:r w:rsidRPr="00655781">
        <w:rPr>
          <w:rFonts w:hint="cs"/>
          <w:rtl/>
        </w:rPr>
        <w:t xml:space="preserve"> כנספח א' להסכם זה המהווה חלק בלתי נפרד ממנו;</w:t>
      </w:r>
      <w:r w:rsidRPr="00655781" w:rsidDel="002F2328">
        <w:rPr>
          <w:rFonts w:hint="cs"/>
          <w:rtl/>
        </w:rPr>
        <w:t xml:space="preserve"> </w:t>
      </w:r>
    </w:p>
    <w:p w14:paraId="4D453D69" w14:textId="77777777" w:rsidR="00643A7F" w:rsidRPr="00655781" w:rsidRDefault="00643A7F" w:rsidP="00643A7F">
      <w:pPr>
        <w:ind w:left="851" w:hanging="851"/>
        <w:rPr>
          <w:rtl/>
        </w:rPr>
      </w:pPr>
    </w:p>
    <w:p w14:paraId="7451C02E" w14:textId="77777777"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הגיש הצעתו במכרז, המצורפת כנספח ב' להסכם זה והמהווה חלק בלתי נפרד ממנו;</w:t>
      </w:r>
    </w:p>
    <w:p w14:paraId="7F469925" w14:textId="77777777" w:rsidR="00643A7F" w:rsidRPr="00655781" w:rsidRDefault="00643A7F" w:rsidP="00643A7F">
      <w:pPr>
        <w:ind w:left="851" w:hanging="851"/>
        <w:rPr>
          <w:b/>
          <w:bCs/>
          <w:rtl/>
        </w:rPr>
      </w:pPr>
    </w:p>
    <w:p w14:paraId="526E2B22" w14:textId="77777777" w:rsidR="00643A7F" w:rsidRPr="00655781" w:rsidRDefault="00643A7F" w:rsidP="00643A7F">
      <w:pPr>
        <w:ind w:left="851" w:hanging="851"/>
        <w:rPr>
          <w:rtl/>
        </w:rPr>
      </w:pPr>
      <w:r w:rsidRPr="00655781">
        <w:rPr>
          <w:rFonts w:hint="cs"/>
          <w:b/>
          <w:bCs/>
          <w:rtl/>
        </w:rPr>
        <w:t>והואיל</w:t>
      </w:r>
      <w:r w:rsidRPr="00655781">
        <w:rPr>
          <w:rFonts w:hint="cs"/>
          <w:b/>
          <w:bCs/>
          <w:rtl/>
        </w:rPr>
        <w:tab/>
      </w:r>
      <w:r w:rsidRPr="00655781">
        <w:rPr>
          <w:rFonts w:hint="cs"/>
          <w:rtl/>
        </w:rPr>
        <w:t>וועדת המכרזים של המשרד החליטה ביום ______ (פנייה מס' _____) לבחור את הספק כזוכה במכרז, אשר ייתן את השירותים למשרד;</w:t>
      </w:r>
    </w:p>
    <w:p w14:paraId="67799995" w14:textId="77777777" w:rsidR="00643A7F" w:rsidRPr="00655781" w:rsidRDefault="00643A7F" w:rsidP="00643A7F">
      <w:pPr>
        <w:ind w:left="851" w:hanging="851"/>
        <w:rPr>
          <w:b/>
          <w:bCs/>
          <w:rtl/>
        </w:rPr>
      </w:pPr>
    </w:p>
    <w:p w14:paraId="3F05C7FD" w14:textId="77777777"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5BD60D19" w14:textId="77777777"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w:t>
      </w:r>
      <w:r w:rsidRPr="00655781">
        <w:rPr>
          <w:rFonts w:hint="cs"/>
          <w:rtl/>
        </w:rPr>
        <w:lastRenderedPageBreak/>
        <w:t>עניינים, מכל מין וסוג שהוא, עם המשרד ו/או בקשר עם אספקת השירותים לפי הוראות הסכם זה, וכי הוא ועובדיו עומדים בדרישת כל דין;</w:t>
      </w:r>
    </w:p>
    <w:p w14:paraId="3DC17044" w14:textId="77777777" w:rsidR="00643A7F" w:rsidRPr="00655781" w:rsidRDefault="00643A7F" w:rsidP="00643A7F">
      <w:pPr>
        <w:ind w:left="851" w:hanging="851"/>
        <w:rPr>
          <w:b/>
          <w:bCs/>
        </w:rPr>
      </w:pPr>
    </w:p>
    <w:p w14:paraId="40FCC808" w14:textId="77777777" w:rsidR="00643A7F" w:rsidRPr="00655781" w:rsidRDefault="00643A7F" w:rsidP="00643A7F">
      <w:pPr>
        <w:ind w:left="851" w:hanging="851"/>
        <w:rPr>
          <w:rtl/>
        </w:rPr>
      </w:pPr>
      <w:r w:rsidRPr="00655781">
        <w:rPr>
          <w:rFonts w:hint="cs"/>
          <w:b/>
          <w:bCs/>
          <w:rtl/>
        </w:rPr>
        <w:t>והואיל</w:t>
      </w:r>
      <w:r w:rsidRPr="00655781">
        <w:rPr>
          <w:rFonts w:hint="cs"/>
          <w:b/>
          <w:bCs/>
          <w:rtl/>
        </w:rPr>
        <w:tab/>
      </w:r>
      <w:r w:rsidRPr="00655781">
        <w:rPr>
          <w:rFonts w:hint="cs"/>
          <w:rtl/>
        </w:rPr>
        <w:t>והמשרד מעוניין כי הספק ייתן את השירותים למשרד בהתאם להצעתו נספח ב' ובכפוף לתנאי הסכם זה;</w:t>
      </w:r>
    </w:p>
    <w:p w14:paraId="3C92A0E4" w14:textId="77777777" w:rsidR="00643A7F" w:rsidRPr="00655781" w:rsidRDefault="00643A7F" w:rsidP="00643A7F">
      <w:pPr>
        <w:ind w:left="851" w:hanging="851"/>
        <w:rPr>
          <w:b/>
          <w:bCs/>
          <w:rtl/>
        </w:rPr>
      </w:pPr>
    </w:p>
    <w:p w14:paraId="60331754"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760AD1">
        <w:rPr>
          <w:rFonts w:ascii="Courier" w:hAnsi="Courier" w:hint="cs"/>
          <w:b/>
          <w:bCs/>
          <w:u w:val="single"/>
          <w:rtl/>
        </w:rPr>
        <w:t>לפיכך הוסכם והותנה בין הצדדים כדלקמן:</w:t>
      </w:r>
    </w:p>
    <w:p w14:paraId="2312DCD1"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25ADF599"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כללי</w:t>
      </w:r>
    </w:p>
    <w:p w14:paraId="1DB3C6DA"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דין המבוא להסכם זה כדין ההסכם גופו.</w:t>
      </w:r>
      <w:r w:rsidRPr="00655781">
        <w:rPr>
          <w:rtl/>
        </w:rPr>
        <w:tab/>
      </w:r>
    </w:p>
    <w:p w14:paraId="14E04BA0"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הסכם זה יכנס לתוקף רק לאחר חתימת הצדדים על הסכם זה</w:t>
      </w:r>
      <w:r w:rsidRPr="00655781">
        <w:rPr>
          <w:rFonts w:hint="cs"/>
          <w:rtl/>
        </w:rPr>
        <w:t>.</w:t>
      </w:r>
    </w:p>
    <w:p w14:paraId="7BC1F5F7" w14:textId="77777777"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כל נספח להסכם זה שיצוין כנספח בגוף ההסכם וייחתם בראשי תיבות או חתימה מלאה של הצדדים יהיה </w:t>
      </w:r>
      <w:r w:rsidRPr="002D2FB5">
        <w:rPr>
          <w:rtl/>
        </w:rPr>
        <w:t>חלק בלתי נפרד מהסכם זה.</w:t>
      </w:r>
    </w:p>
    <w:p w14:paraId="5B05F173" w14:textId="77777777"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להסכם זה מצורפים הנספחים הבאים, המהווים חלק בלתי נפרד ממנו:</w:t>
      </w:r>
    </w:p>
    <w:p w14:paraId="0E0CB833" w14:textId="06BE47ED" w:rsidR="00643A7F" w:rsidRPr="002D2FB5" w:rsidRDefault="00643A7F" w:rsidP="00DF4ECA">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א' </w:t>
      </w:r>
      <w:r w:rsidRPr="002D2FB5">
        <w:rPr>
          <w:rtl/>
        </w:rPr>
        <w:t>–</w:t>
      </w:r>
      <w:r w:rsidRPr="002D2FB5">
        <w:rPr>
          <w:rFonts w:hint="cs"/>
          <w:rtl/>
        </w:rPr>
        <w:t xml:space="preserve"> מכרז פומבי מס' </w:t>
      </w:r>
      <w:r w:rsidR="00DF4ECA" w:rsidRPr="00DF4ECA">
        <w:rPr>
          <w:rFonts w:hint="cs"/>
          <w:b/>
          <w:bCs/>
          <w:rtl/>
        </w:rPr>
        <w:t>20/2017</w:t>
      </w:r>
      <w:r w:rsidR="00DF4ECA">
        <w:rPr>
          <w:rFonts w:hint="cs"/>
          <w:rtl/>
        </w:rPr>
        <w:t>.</w:t>
      </w:r>
    </w:p>
    <w:p w14:paraId="190333D4" w14:textId="77777777" w:rsidR="00643A7F" w:rsidRPr="002D2FB5"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ב' </w:t>
      </w:r>
      <w:r w:rsidRPr="002D2FB5">
        <w:rPr>
          <w:rtl/>
        </w:rPr>
        <w:t>–</w:t>
      </w:r>
      <w:r w:rsidRPr="002D2FB5">
        <w:rPr>
          <w:rFonts w:hint="cs"/>
          <w:rtl/>
        </w:rPr>
        <w:t xml:space="preserve"> הצעת הספק במכרז.</w:t>
      </w:r>
    </w:p>
    <w:p w14:paraId="2AE80171" w14:textId="77777777" w:rsidR="00643A7F" w:rsidRPr="002D2FB5" w:rsidRDefault="00643A7F" w:rsidP="00EF142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w:t>
      </w:r>
      <w:r w:rsidR="00760AD1" w:rsidRPr="002D2FB5">
        <w:rPr>
          <w:rFonts w:hint="cs"/>
          <w:rtl/>
        </w:rPr>
        <w:t>ב'</w:t>
      </w:r>
      <w:r w:rsidR="00EF142D">
        <w:rPr>
          <w:rFonts w:hint="cs"/>
          <w:rtl/>
        </w:rPr>
        <w:t>8</w:t>
      </w:r>
      <w:r w:rsidR="00760AD1" w:rsidRPr="002D2FB5">
        <w:rPr>
          <w:rFonts w:hint="cs"/>
          <w:rtl/>
        </w:rPr>
        <w:t xml:space="preserve"> </w:t>
      </w:r>
      <w:r w:rsidRPr="002D2FB5">
        <w:rPr>
          <w:rtl/>
        </w:rPr>
        <w:t>–</w:t>
      </w:r>
      <w:r w:rsidRPr="002D2FB5">
        <w:rPr>
          <w:rFonts w:hint="cs"/>
          <w:rtl/>
        </w:rPr>
        <w:t xml:space="preserve">  הצעת המחיר.</w:t>
      </w:r>
    </w:p>
    <w:p w14:paraId="218C1316" w14:textId="77777777" w:rsidR="00643A7F" w:rsidRPr="002D2FB5"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ג'1 </w:t>
      </w:r>
      <w:r w:rsidRPr="002D2FB5">
        <w:rPr>
          <w:rtl/>
        </w:rPr>
        <w:t>–</w:t>
      </w:r>
      <w:r w:rsidRPr="002D2FB5">
        <w:rPr>
          <w:rFonts w:hint="cs"/>
          <w:rtl/>
        </w:rPr>
        <w:t xml:space="preserve"> נוסח</w:t>
      </w:r>
      <w:r w:rsidRPr="002D2FB5">
        <w:rPr>
          <w:rtl/>
        </w:rPr>
        <w:t xml:space="preserve"> </w:t>
      </w:r>
      <w:r w:rsidRPr="002D2FB5">
        <w:rPr>
          <w:rFonts w:hint="cs"/>
          <w:rtl/>
        </w:rPr>
        <w:t>אישור</w:t>
      </w:r>
      <w:r w:rsidRPr="002D2FB5">
        <w:rPr>
          <w:rtl/>
        </w:rPr>
        <w:t xml:space="preserve"> </w:t>
      </w:r>
      <w:r w:rsidRPr="002D2FB5">
        <w:rPr>
          <w:rFonts w:hint="cs"/>
          <w:rtl/>
        </w:rPr>
        <w:t>עריכת</w:t>
      </w:r>
      <w:r w:rsidRPr="002D2FB5">
        <w:rPr>
          <w:rtl/>
        </w:rPr>
        <w:t xml:space="preserve"> </w:t>
      </w:r>
      <w:r w:rsidRPr="002D2FB5">
        <w:rPr>
          <w:rFonts w:hint="cs"/>
          <w:rtl/>
        </w:rPr>
        <w:t>ביטוח</w:t>
      </w:r>
      <w:r>
        <w:rPr>
          <w:rFonts w:hint="cs"/>
          <w:rtl/>
        </w:rPr>
        <w:t>ים.</w:t>
      </w:r>
    </w:p>
    <w:p w14:paraId="3EE9CE55" w14:textId="579647CC" w:rsidR="00643A7F" w:rsidRDefault="008C5815" w:rsidP="00DF4ECA">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w:t>
      </w:r>
      <w:r w:rsidR="00643A7F" w:rsidRPr="002D2FB5">
        <w:rPr>
          <w:rFonts w:hint="cs"/>
          <w:rtl/>
        </w:rPr>
        <w:t xml:space="preserve">ג'2 </w:t>
      </w:r>
      <w:r w:rsidR="00643A7F" w:rsidRPr="002D2FB5">
        <w:rPr>
          <w:rtl/>
        </w:rPr>
        <w:t>–</w:t>
      </w:r>
      <w:r w:rsidR="00643A7F" w:rsidRPr="002D2FB5">
        <w:rPr>
          <w:rFonts w:hint="cs"/>
          <w:rtl/>
        </w:rPr>
        <w:t xml:space="preserve"> ערבות ביצוע.</w:t>
      </w:r>
    </w:p>
    <w:p w14:paraId="1DC028C0" w14:textId="77777777" w:rsidR="00DF4ECA" w:rsidRPr="002D2FB5" w:rsidRDefault="00DF4ECA" w:rsidP="00DF4ECA">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Fonts w:hint="cs"/>
          <w:rtl/>
        </w:rPr>
        <w:t xml:space="preserve">נספח ג' 3 - </w:t>
      </w:r>
      <w:r w:rsidRPr="003C0F6E">
        <w:rPr>
          <w:rtl/>
        </w:rPr>
        <w:t>חוזה שימוש בפורטל הספקים</w:t>
      </w:r>
      <w:r>
        <w:rPr>
          <w:rFonts w:hint="cs"/>
          <w:rtl/>
        </w:rPr>
        <w:t>.</w:t>
      </w:r>
    </w:p>
    <w:p w14:paraId="3B4D40EA" w14:textId="77777777" w:rsidR="00DF4ECA" w:rsidRPr="00655781" w:rsidRDefault="00DF4ECA" w:rsidP="00DF4ECA">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b/>
          <w:bCs/>
          <w:spacing w:val="-4"/>
          <w:u w:val="single"/>
        </w:rPr>
      </w:pPr>
    </w:p>
    <w:p w14:paraId="2A9D7629"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הגדרות</w:t>
      </w:r>
    </w:p>
    <w:p w14:paraId="75CAD038"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למונחים בהסכם זה תהיה המשמעות אשר ניתנה להם במכרז </w:t>
      </w:r>
      <w:r>
        <w:rPr>
          <w:rFonts w:hint="cs"/>
          <w:rtl/>
        </w:rPr>
        <w:t>חלק</w:t>
      </w:r>
      <w:r w:rsidRPr="00655781">
        <w:rPr>
          <w:rFonts w:hint="cs"/>
          <w:rtl/>
        </w:rPr>
        <w:t xml:space="preserve"> א'.</w:t>
      </w:r>
    </w:p>
    <w:p w14:paraId="00A2DF92" w14:textId="77777777"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כללי הפרשנות אשר נקבעו במכרז </w:t>
      </w:r>
      <w:r>
        <w:rPr>
          <w:rFonts w:hint="cs"/>
          <w:rtl/>
        </w:rPr>
        <w:t>חלק</w:t>
      </w:r>
      <w:r w:rsidRPr="00655781">
        <w:rPr>
          <w:rFonts w:hint="cs"/>
          <w:rtl/>
        </w:rPr>
        <w:t xml:space="preserve"> א' יחולו גם על פרשנות הסכם זה.</w:t>
      </w:r>
    </w:p>
    <w:p w14:paraId="036794D2"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37C4F948"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Pr>
      </w:pPr>
      <w:bookmarkStart w:id="155" w:name="_Ref279412183"/>
      <w:r w:rsidRPr="00655781">
        <w:rPr>
          <w:b/>
          <w:bCs/>
          <w:spacing w:val="-4"/>
          <w:u w:val="single"/>
          <w:rtl/>
        </w:rPr>
        <w:t>תקופת ההתקשרות</w:t>
      </w:r>
      <w:bookmarkEnd w:id="155"/>
    </w:p>
    <w:p w14:paraId="1A9C1EF3" w14:textId="77777777" w:rsidR="00471042" w:rsidRPr="00471042" w:rsidRDefault="00471042" w:rsidP="00C16C5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471042">
        <w:rPr>
          <w:rtl/>
        </w:rPr>
        <w:t xml:space="preserve">תקופת ההתקשרות תחל מיום חתימת הצדדים על החוזה </w:t>
      </w:r>
      <w:r w:rsidR="00C16C59">
        <w:rPr>
          <w:rFonts w:hint="cs"/>
          <w:rtl/>
        </w:rPr>
        <w:t>למשך שנה אחת.</w:t>
      </w:r>
    </w:p>
    <w:p w14:paraId="725C180E" w14:textId="7E24F7F4" w:rsidR="00471042" w:rsidRPr="00471042" w:rsidRDefault="00471042" w:rsidP="00686AE3">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471042">
        <w:rPr>
          <w:rFonts w:hint="cs"/>
          <w:rtl/>
        </w:rPr>
        <w:t>למזמין תהיה אופציה</w:t>
      </w:r>
      <w:r w:rsidRPr="00471042">
        <w:rPr>
          <w:rtl/>
        </w:rPr>
        <w:t xml:space="preserve"> להארכת תוקף ההתקשרות </w:t>
      </w:r>
      <w:r w:rsidR="00686AE3" w:rsidRPr="00471042">
        <w:rPr>
          <w:rtl/>
        </w:rPr>
        <w:t>ל</w:t>
      </w:r>
      <w:r w:rsidR="00686AE3">
        <w:rPr>
          <w:rFonts w:hint="cs"/>
          <w:rtl/>
        </w:rPr>
        <w:t xml:space="preserve">שלוש </w:t>
      </w:r>
      <w:r w:rsidRPr="00471042">
        <w:rPr>
          <w:rFonts w:hint="cs"/>
          <w:rtl/>
        </w:rPr>
        <w:t>(</w:t>
      </w:r>
      <w:r w:rsidR="00686AE3">
        <w:rPr>
          <w:rFonts w:hint="cs"/>
          <w:rtl/>
        </w:rPr>
        <w:t>3</w:t>
      </w:r>
      <w:r w:rsidRPr="00471042">
        <w:rPr>
          <w:rFonts w:hint="cs"/>
          <w:rtl/>
        </w:rPr>
        <w:t xml:space="preserve">) </w:t>
      </w:r>
      <w:r w:rsidRPr="00471042">
        <w:rPr>
          <w:rtl/>
        </w:rPr>
        <w:t>תקופות</w:t>
      </w:r>
      <w:r w:rsidRPr="00471042">
        <w:rPr>
          <w:rFonts w:hint="cs"/>
          <w:rtl/>
        </w:rPr>
        <w:t xml:space="preserve"> </w:t>
      </w:r>
      <w:r w:rsidRPr="00471042">
        <w:rPr>
          <w:rtl/>
        </w:rPr>
        <w:t>נוספות</w:t>
      </w:r>
      <w:r w:rsidRPr="00471042">
        <w:rPr>
          <w:rFonts w:hint="cs"/>
          <w:rtl/>
        </w:rPr>
        <w:t xml:space="preserve"> בנות שנה אחת כל אחת</w:t>
      </w:r>
      <w:r w:rsidRPr="00471042">
        <w:rPr>
          <w:rtl/>
        </w:rPr>
        <w:t xml:space="preserve">, במידת הצורך ובהתאם לשיקול דעת המזמין והכל בכפוף לחוק חובת מכרזים התשנ"ב-1992 התקנות על פיו, אישור תקציבי והוראות </w:t>
      </w:r>
      <w:proofErr w:type="spellStart"/>
      <w:r w:rsidRPr="00471042">
        <w:rPr>
          <w:rtl/>
        </w:rPr>
        <w:t>התכ"ם</w:t>
      </w:r>
      <w:proofErr w:type="spellEnd"/>
      <w:r w:rsidRPr="00471042">
        <w:rPr>
          <w:rtl/>
        </w:rPr>
        <w:t>. (להלן</w:t>
      </w:r>
      <w:r w:rsidRPr="00471042">
        <w:rPr>
          <w:rFonts w:hint="cs"/>
          <w:rtl/>
        </w:rPr>
        <w:t>:</w:t>
      </w:r>
      <w:r w:rsidRPr="00471042">
        <w:rPr>
          <w:rtl/>
        </w:rPr>
        <w:t xml:space="preserve"> "תקופת </w:t>
      </w:r>
      <w:r w:rsidRPr="00471042">
        <w:rPr>
          <w:rFonts w:hint="cs"/>
          <w:rtl/>
        </w:rPr>
        <w:t>התקשרות נוספת</w:t>
      </w:r>
      <w:r w:rsidRPr="00471042">
        <w:rPr>
          <w:rtl/>
        </w:rPr>
        <w:t>").</w:t>
      </w:r>
    </w:p>
    <w:p w14:paraId="5213D1BD" w14:textId="77777777" w:rsidR="00643A7F" w:rsidRPr="001D2F2A" w:rsidRDefault="001D2F2A" w:rsidP="00EB5C33">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יובהר כי</w:t>
      </w:r>
      <w:r w:rsidR="00643A7F" w:rsidRPr="001D2F2A">
        <w:rPr>
          <w:rFonts w:hint="cs"/>
          <w:rtl/>
        </w:rPr>
        <w:t xml:space="preserve"> משמעותה של כל תקופת התקשרות היא </w:t>
      </w:r>
      <w:r>
        <w:rPr>
          <w:rFonts w:hint="cs"/>
          <w:rtl/>
        </w:rPr>
        <w:t>שנת</w:t>
      </w:r>
      <w:r w:rsidR="00471042">
        <w:rPr>
          <w:rFonts w:hint="cs"/>
          <w:rtl/>
        </w:rPr>
        <w:t xml:space="preserve"> פעילות מלאה</w:t>
      </w:r>
      <w:r>
        <w:rPr>
          <w:rFonts w:hint="cs"/>
          <w:rtl/>
        </w:rPr>
        <w:t xml:space="preserve">, הכוללת את </w:t>
      </w:r>
      <w:r w:rsidR="00C16C59">
        <w:rPr>
          <w:rFonts w:hint="cs"/>
          <w:rtl/>
        </w:rPr>
        <w:t xml:space="preserve">ניהול ותפעול </w:t>
      </w:r>
      <w:r w:rsidR="008C5815" w:rsidRPr="001D2F2A">
        <w:rPr>
          <w:rFonts w:hint="cs"/>
          <w:rtl/>
        </w:rPr>
        <w:t xml:space="preserve">הליך </w:t>
      </w:r>
      <w:r w:rsidR="00C16C59">
        <w:rPr>
          <w:rFonts w:hint="cs"/>
          <w:rtl/>
        </w:rPr>
        <w:t>ה</w:t>
      </w:r>
      <w:r w:rsidR="00EB5C33">
        <w:rPr>
          <w:rFonts w:hint="cs"/>
          <w:rtl/>
        </w:rPr>
        <w:t>מענקים והפרסים</w:t>
      </w:r>
      <w:r w:rsidR="00C16C59">
        <w:rPr>
          <w:rFonts w:hint="cs"/>
          <w:rtl/>
        </w:rPr>
        <w:t>,</w:t>
      </w:r>
      <w:r>
        <w:rPr>
          <w:rFonts w:hint="cs"/>
          <w:rtl/>
        </w:rPr>
        <w:t xml:space="preserve"> כפי המפורט בחלק א' המצורף.</w:t>
      </w:r>
    </w:p>
    <w:p w14:paraId="5D6214DA" w14:textId="5934E7DC" w:rsidR="00643A7F" w:rsidRPr="009376A8" w:rsidRDefault="00643A7F" w:rsidP="00CD620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b/>
          <w:bCs/>
        </w:rPr>
      </w:pPr>
      <w:r>
        <w:rPr>
          <w:rFonts w:hint="cs"/>
          <w:b/>
          <w:bCs/>
          <w:rtl/>
        </w:rPr>
        <w:t>למען הסר ספק, התמורה לספק</w:t>
      </w:r>
      <w:r w:rsidRPr="009376A8">
        <w:rPr>
          <w:rFonts w:hint="cs"/>
          <w:b/>
          <w:bCs/>
          <w:rtl/>
        </w:rPr>
        <w:t xml:space="preserve"> במקרה </w:t>
      </w:r>
      <w:r w:rsidR="00766D70">
        <w:rPr>
          <w:rFonts w:hint="cs"/>
          <w:b/>
          <w:bCs/>
          <w:rtl/>
        </w:rPr>
        <w:t>של הארכת התקשרות</w:t>
      </w:r>
      <w:r w:rsidRPr="009376A8">
        <w:rPr>
          <w:rFonts w:hint="cs"/>
          <w:b/>
          <w:bCs/>
          <w:rtl/>
        </w:rPr>
        <w:t xml:space="preserve"> תהיה זהה לתמורה שתיקבע ע"פ הצעת המחיר במכרז זה </w:t>
      </w:r>
      <w:r w:rsidRPr="009376A8">
        <w:rPr>
          <w:b/>
          <w:bCs/>
          <w:rtl/>
        </w:rPr>
        <w:t>–</w:t>
      </w:r>
      <w:r w:rsidRPr="009376A8">
        <w:rPr>
          <w:rFonts w:hint="cs"/>
          <w:b/>
          <w:bCs/>
          <w:rtl/>
        </w:rPr>
        <w:t xml:space="preserve"> למעט הצמדה והתאמה ע"פ הכללים שבסעי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Ref362358795 \r \h</w:instrText>
      </w:r>
      <w:r>
        <w:rPr>
          <w:b/>
          <w:bCs/>
          <w:rtl/>
        </w:rPr>
        <w:instrText xml:space="preserve"> </w:instrText>
      </w:r>
      <w:r>
        <w:rPr>
          <w:b/>
          <w:bCs/>
          <w:rtl/>
        </w:rPr>
      </w:r>
      <w:r>
        <w:rPr>
          <w:b/>
          <w:bCs/>
          <w:rtl/>
        </w:rPr>
        <w:fldChar w:fldCharType="separate"/>
      </w:r>
      <w:r w:rsidR="005B071F">
        <w:rPr>
          <w:b/>
          <w:bCs/>
          <w:cs/>
        </w:rPr>
        <w:t>‎</w:t>
      </w:r>
      <w:r w:rsidR="005B071F">
        <w:rPr>
          <w:b/>
          <w:bCs/>
        </w:rPr>
        <w:t>10.10</w:t>
      </w:r>
      <w:r>
        <w:rPr>
          <w:b/>
          <w:bCs/>
          <w:rtl/>
        </w:rPr>
        <w:fldChar w:fldCharType="end"/>
      </w:r>
      <w:r>
        <w:rPr>
          <w:rFonts w:hint="cs"/>
          <w:b/>
          <w:bCs/>
          <w:rtl/>
        </w:rPr>
        <w:t xml:space="preserve"> להלן </w:t>
      </w:r>
      <w:r w:rsidRPr="009376A8">
        <w:rPr>
          <w:b/>
          <w:bCs/>
          <w:rtl/>
        </w:rPr>
        <w:t>–</w:t>
      </w:r>
      <w:r w:rsidRPr="009376A8">
        <w:rPr>
          <w:rFonts w:hint="cs"/>
          <w:b/>
          <w:bCs/>
          <w:rtl/>
        </w:rPr>
        <w:t xml:space="preserve"> ותשולם ל</w:t>
      </w:r>
      <w:r>
        <w:rPr>
          <w:rFonts w:hint="cs"/>
          <w:b/>
          <w:bCs/>
          <w:rtl/>
        </w:rPr>
        <w:t>ספ</w:t>
      </w:r>
      <w:r w:rsidRPr="009376A8">
        <w:rPr>
          <w:rFonts w:hint="cs"/>
          <w:b/>
          <w:bCs/>
          <w:rtl/>
        </w:rPr>
        <w:t xml:space="preserve">ק ע"פ </w:t>
      </w:r>
      <w:r w:rsidR="00CB1D65">
        <w:rPr>
          <w:rFonts w:hint="cs"/>
          <w:b/>
          <w:bCs/>
          <w:rtl/>
        </w:rPr>
        <w:t>האמור</w:t>
      </w:r>
      <w:r w:rsidR="00CB1D65" w:rsidRPr="009376A8">
        <w:rPr>
          <w:rFonts w:hint="cs"/>
          <w:b/>
          <w:bCs/>
          <w:rtl/>
        </w:rPr>
        <w:t xml:space="preserve"> </w:t>
      </w:r>
      <w:r w:rsidRPr="009376A8">
        <w:rPr>
          <w:rFonts w:hint="cs"/>
          <w:b/>
          <w:bCs/>
          <w:rtl/>
        </w:rPr>
        <w:t>בסעיף</w:t>
      </w:r>
      <w:r w:rsidR="00760AD1">
        <w:rPr>
          <w:rFonts w:hint="cs"/>
          <w:b/>
          <w:bCs/>
          <w:rtl/>
        </w:rPr>
        <w:t xml:space="preserve"> </w:t>
      </w:r>
      <w:r w:rsidR="00760AD1">
        <w:rPr>
          <w:b/>
          <w:bCs/>
          <w:rtl/>
        </w:rPr>
        <w:fldChar w:fldCharType="begin"/>
      </w:r>
      <w:r w:rsidR="00760AD1">
        <w:rPr>
          <w:b/>
          <w:bCs/>
          <w:rtl/>
        </w:rPr>
        <w:instrText xml:space="preserve"> </w:instrText>
      </w:r>
      <w:r w:rsidR="00760AD1">
        <w:rPr>
          <w:rFonts w:hint="cs"/>
          <w:b/>
          <w:bCs/>
        </w:rPr>
        <w:instrText>REF</w:instrText>
      </w:r>
      <w:r w:rsidR="00760AD1">
        <w:rPr>
          <w:rFonts w:hint="cs"/>
          <w:b/>
          <w:bCs/>
          <w:rtl/>
        </w:rPr>
        <w:instrText xml:space="preserve"> _</w:instrText>
      </w:r>
      <w:r w:rsidR="00760AD1">
        <w:rPr>
          <w:rFonts w:hint="cs"/>
          <w:b/>
          <w:bCs/>
        </w:rPr>
        <w:instrText>Ref440186376 \r \h</w:instrText>
      </w:r>
      <w:r w:rsidR="00760AD1">
        <w:rPr>
          <w:b/>
          <w:bCs/>
          <w:rtl/>
        </w:rPr>
        <w:instrText xml:space="preserve"> </w:instrText>
      </w:r>
      <w:r w:rsidR="00760AD1">
        <w:rPr>
          <w:b/>
          <w:bCs/>
          <w:rtl/>
        </w:rPr>
      </w:r>
      <w:r w:rsidR="00760AD1">
        <w:rPr>
          <w:b/>
          <w:bCs/>
          <w:rtl/>
        </w:rPr>
        <w:fldChar w:fldCharType="separate"/>
      </w:r>
      <w:r w:rsidR="005B071F">
        <w:rPr>
          <w:b/>
          <w:bCs/>
          <w:cs/>
        </w:rPr>
        <w:t>‎</w:t>
      </w:r>
      <w:r w:rsidR="005B071F">
        <w:rPr>
          <w:b/>
          <w:bCs/>
        </w:rPr>
        <w:t>10.3</w:t>
      </w:r>
      <w:r w:rsidR="00760AD1">
        <w:rPr>
          <w:b/>
          <w:bCs/>
          <w:rtl/>
        </w:rPr>
        <w:fldChar w:fldCharType="end"/>
      </w:r>
      <w:r w:rsidRPr="009376A8">
        <w:rPr>
          <w:rFonts w:hint="cs"/>
          <w:b/>
          <w:bCs/>
          <w:rtl/>
        </w:rPr>
        <w:t xml:space="preserve"> </w:t>
      </w:r>
      <w:r>
        <w:rPr>
          <w:rFonts w:hint="cs"/>
          <w:b/>
          <w:bCs/>
          <w:rtl/>
        </w:rPr>
        <w:t>לפרק א'</w:t>
      </w:r>
      <w:r w:rsidRPr="009376A8">
        <w:rPr>
          <w:rFonts w:hint="cs"/>
          <w:b/>
          <w:bCs/>
          <w:rtl/>
        </w:rPr>
        <w:t>.</w:t>
      </w:r>
    </w:p>
    <w:p w14:paraId="16C6DD31"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lastRenderedPageBreak/>
        <w:t>ביטול ההסכם</w:t>
      </w:r>
    </w:p>
    <w:p w14:paraId="66206D27"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tl/>
        </w:rPr>
        <w:t>על אף כל האמור בהסכם זה ומבלי לגרוע מהאמור בסעי</w:t>
      </w:r>
      <w:r w:rsidRPr="00655781">
        <w:rPr>
          <w:rFonts w:hint="cs"/>
          <w:rtl/>
        </w:rPr>
        <w:t xml:space="preserve">פים </w:t>
      </w:r>
      <w:r w:rsidRPr="00655781">
        <w:rPr>
          <w:rtl/>
        </w:rPr>
        <w:t xml:space="preserve">לעיל, </w:t>
      </w:r>
      <w:r>
        <w:rPr>
          <w:rFonts w:hint="cs"/>
          <w:rtl/>
        </w:rPr>
        <w:t>המשרד</w:t>
      </w:r>
      <w:r w:rsidRPr="00655781">
        <w:rPr>
          <w:rFonts w:hint="cs"/>
          <w:rtl/>
        </w:rPr>
        <w:t xml:space="preserve"> יהיה רשאי </w:t>
      </w:r>
      <w:r w:rsidRPr="00655781">
        <w:rPr>
          <w:rtl/>
        </w:rPr>
        <w:t>לבטל הסכם זה בכל עת במשך תקופת ה</w:t>
      </w:r>
      <w:r w:rsidRPr="00655781">
        <w:rPr>
          <w:rFonts w:hint="cs"/>
          <w:rtl/>
        </w:rPr>
        <w:t>התקשרות</w:t>
      </w:r>
      <w:r w:rsidRPr="00655781">
        <w:rPr>
          <w:rtl/>
        </w:rPr>
        <w:t xml:space="preserve"> תוך מתן הודעה בכתב של </w:t>
      </w:r>
      <w:r w:rsidRPr="00655781">
        <w:rPr>
          <w:rFonts w:hint="cs"/>
          <w:rtl/>
        </w:rPr>
        <w:t>30</w:t>
      </w:r>
      <w:r w:rsidRPr="00655781">
        <w:rPr>
          <w:rtl/>
        </w:rPr>
        <w:t xml:space="preserve"> יום מראש</w:t>
      </w:r>
      <w:r>
        <w:rPr>
          <w:rFonts w:hint="cs"/>
          <w:rtl/>
        </w:rPr>
        <w:t xml:space="preserve"> לספק</w:t>
      </w:r>
      <w:r w:rsidRPr="00655781">
        <w:rPr>
          <w:rtl/>
        </w:rPr>
        <w:t>, מבלי שי</w:t>
      </w:r>
      <w:r w:rsidRPr="00655781">
        <w:rPr>
          <w:rFonts w:hint="cs"/>
          <w:rtl/>
        </w:rPr>
        <w:t>י</w:t>
      </w:r>
      <w:r w:rsidRPr="00655781">
        <w:rPr>
          <w:rtl/>
        </w:rPr>
        <w:t xml:space="preserve">דרש לתת נימוק לביטול ובתנאי שמילא את התחייבויותיו כלפי </w:t>
      </w:r>
      <w:r>
        <w:rPr>
          <w:rFonts w:hint="cs"/>
          <w:rtl/>
        </w:rPr>
        <w:t>הספק</w:t>
      </w:r>
      <w:r w:rsidRPr="00655781">
        <w:rPr>
          <w:rFonts w:hint="cs"/>
          <w:rtl/>
        </w:rPr>
        <w:t xml:space="preserve"> וכלפי קבלני המשנה לפרויקט או הגופים המפעילים </w:t>
      </w:r>
      <w:r w:rsidRPr="00655781">
        <w:rPr>
          <w:rtl/>
        </w:rPr>
        <w:t>עד מועד הביטול</w:t>
      </w:r>
      <w:r w:rsidRPr="00655781">
        <w:rPr>
          <w:rFonts w:hint="cs"/>
          <w:rtl/>
        </w:rPr>
        <w:t>.</w:t>
      </w:r>
    </w:p>
    <w:p w14:paraId="05084E88"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הובא ההסכם לידי גמר, יהא המשרד רשאי לבצע את העבודות בעצמו ו/או באמצעות אחרים.</w:t>
      </w:r>
    </w:p>
    <w:p w14:paraId="2AB97752" w14:textId="6FE81C1F" w:rsidR="00643A7F" w:rsidRPr="00655781" w:rsidRDefault="00643A7F" w:rsidP="00CD620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הובא ההסכם לידי גמר, יהיה הספק זכאי לתשלום על חלק מהעבודות שכבר ביצע, </w:t>
      </w:r>
      <w:r>
        <w:rPr>
          <w:rFonts w:hint="cs"/>
          <w:rtl/>
        </w:rPr>
        <w:t>ע</w:t>
      </w:r>
      <w:r w:rsidR="00F50368">
        <w:rPr>
          <w:rFonts w:hint="cs"/>
          <w:rtl/>
        </w:rPr>
        <w:t>"פ האמור</w:t>
      </w:r>
      <w:r>
        <w:rPr>
          <w:rFonts w:hint="cs"/>
          <w:rtl/>
        </w:rPr>
        <w:t xml:space="preserve"> בסעיף</w:t>
      </w:r>
      <w:r w:rsidR="00DF4ECA">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Ref360459795 \r \h</w:instrText>
      </w:r>
      <w:r>
        <w:rPr>
          <w:rtl/>
        </w:rPr>
        <w:instrText xml:space="preserve"> </w:instrText>
      </w:r>
      <w:r>
        <w:rPr>
          <w:rtl/>
        </w:rPr>
      </w:r>
      <w:r>
        <w:rPr>
          <w:rtl/>
        </w:rPr>
        <w:fldChar w:fldCharType="separate"/>
      </w:r>
      <w:r w:rsidR="005B071F">
        <w:rPr>
          <w:cs/>
        </w:rPr>
        <w:t>‎</w:t>
      </w:r>
      <w:r w:rsidR="005B071F">
        <w:t>10.3</w:t>
      </w:r>
      <w:r>
        <w:rPr>
          <w:rtl/>
        </w:rPr>
        <w:fldChar w:fldCharType="end"/>
      </w:r>
      <w:r w:rsidR="00FA6268">
        <w:rPr>
          <w:rFonts w:hint="cs"/>
          <w:rtl/>
        </w:rPr>
        <w:t xml:space="preserve"> </w:t>
      </w:r>
      <w:r>
        <w:rPr>
          <w:rFonts w:hint="cs"/>
          <w:rtl/>
        </w:rPr>
        <w:t xml:space="preserve"> לחלק א', ו</w:t>
      </w:r>
      <w:r w:rsidRPr="00655781">
        <w:rPr>
          <w:rFonts w:hint="cs"/>
          <w:rtl/>
        </w:rPr>
        <w:t>בניכוי התשלומים ששולמו לו על ידי המשרד עד לאותו המועד. לא ישולם לספק כל שכר ו/או פיצוי ו/או תשלום נוסף.</w:t>
      </w:r>
    </w:p>
    <w:p w14:paraId="28235C4F"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F98FC2B"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יגיש הספק למשרד דו</w:t>
      </w:r>
      <w:r>
        <w:rPr>
          <w:rFonts w:hint="cs"/>
          <w:rtl/>
        </w:rPr>
        <w:t>"</w:t>
      </w:r>
      <w:r w:rsidRPr="00655781">
        <w:rPr>
          <w:rFonts w:hint="cs"/>
          <w:rtl/>
        </w:rPr>
        <w:t>ח, המפרט את פעולותיו עד ליום האחרון של ההתקשרות בפועל.</w:t>
      </w:r>
    </w:p>
    <w:p w14:paraId="5B0EE3AC"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541269B"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0F730272"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bookmarkStart w:id="156" w:name="_Ref279412198"/>
      <w:r w:rsidRPr="00655781">
        <w:rPr>
          <w:rFonts w:hint="cs"/>
          <w:b/>
          <w:bCs/>
          <w:spacing w:val="-4"/>
          <w:u w:val="single"/>
          <w:rtl/>
        </w:rPr>
        <w:t>התחייבויות הספק</w:t>
      </w:r>
      <w:bookmarkEnd w:id="156"/>
    </w:p>
    <w:p w14:paraId="4A3185BD" w14:textId="157FF8F1" w:rsidR="00643A7F" w:rsidRPr="002D2FB5" w:rsidRDefault="00643A7F" w:rsidP="001D2F2A">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ו/או </w:t>
      </w:r>
      <w:r w:rsidRPr="002D2FB5">
        <w:rPr>
          <w:rFonts w:hint="cs"/>
          <w:rtl/>
        </w:rPr>
        <w:t xml:space="preserve">עובדיו מתחייבים לקיים קשר מתמיד עם </w:t>
      </w:r>
      <w:proofErr w:type="spellStart"/>
      <w:r w:rsidRPr="002D2FB5">
        <w:rPr>
          <w:rFonts w:hint="cs"/>
          <w:rtl/>
        </w:rPr>
        <w:t>מ</w:t>
      </w:r>
      <w:r>
        <w:rPr>
          <w:rFonts w:hint="cs"/>
          <w:rtl/>
        </w:rPr>
        <w:t>י</w:t>
      </w:r>
      <w:r w:rsidRPr="002D2FB5">
        <w:rPr>
          <w:rFonts w:hint="cs"/>
          <w:rtl/>
        </w:rPr>
        <w:t>נהל</w:t>
      </w:r>
      <w:proofErr w:type="spellEnd"/>
      <w:r w:rsidRPr="002D2FB5">
        <w:rPr>
          <w:rFonts w:hint="cs"/>
          <w:rtl/>
        </w:rPr>
        <w:t xml:space="preserve"> התרבות שבמשרד התרבות והספורט או כל עובד</w:t>
      </w:r>
      <w:r w:rsidR="001D2F2A">
        <w:rPr>
          <w:rFonts w:hint="cs"/>
          <w:rtl/>
        </w:rPr>
        <w:t xml:space="preserve"> אחר של המשרד אשר הוסמך על ידו, </w:t>
      </w:r>
      <w:r w:rsidRPr="002D2FB5">
        <w:rPr>
          <w:rFonts w:hint="cs"/>
          <w:rtl/>
        </w:rPr>
        <w:t xml:space="preserve">לעבוד </w:t>
      </w:r>
      <w:r w:rsidR="001D2F2A">
        <w:rPr>
          <w:rFonts w:hint="cs"/>
          <w:rtl/>
        </w:rPr>
        <w:t>עמם</w:t>
      </w:r>
      <w:r w:rsidRPr="002D2FB5">
        <w:rPr>
          <w:rFonts w:hint="cs"/>
          <w:rtl/>
        </w:rPr>
        <w:t xml:space="preserve"> בתיאום מלא ולהשתתף בישיבות ובהתייעצויות ככל שיידרש על ידי נציג המשרד, כהגדרתו להלן בסעיף </w:t>
      </w:r>
      <w:r>
        <w:fldChar w:fldCharType="begin"/>
      </w:r>
      <w:r>
        <w:instrText xml:space="preserve"> REF _Ref297559427 \r \h  \* MERGEFORMAT </w:instrText>
      </w:r>
      <w:r>
        <w:fldChar w:fldCharType="separate"/>
      </w:r>
      <w:r w:rsidR="005B071F">
        <w:rPr>
          <w:cs/>
        </w:rPr>
        <w:t>‎</w:t>
      </w:r>
      <w:r w:rsidR="005B071F">
        <w:t>6.2</w:t>
      </w:r>
      <w:r>
        <w:fldChar w:fldCharType="end"/>
      </w:r>
      <w:r w:rsidR="008640D2">
        <w:rPr>
          <w:rFonts w:hint="cs"/>
          <w:rtl/>
        </w:rPr>
        <w:t>, או מי מטעמו ולפעול בהתאם להנחיות המשרד.</w:t>
      </w:r>
    </w:p>
    <w:p w14:paraId="68E47195" w14:textId="77777777"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 xml:space="preserve">הספק מתחייב לבצע את כל העבודות האמורות </w:t>
      </w:r>
      <w:r>
        <w:rPr>
          <w:rFonts w:hint="cs"/>
          <w:rtl/>
        </w:rPr>
        <w:t xml:space="preserve">במסמכי המכרז </w:t>
      </w:r>
      <w:r w:rsidRPr="002D2FB5">
        <w:rPr>
          <w:rFonts w:hint="cs"/>
          <w:rtl/>
        </w:rPr>
        <w:t>ולייעץ ולעזור למשרד בכל עניין הקשור לביצוע העבודות על פי הסכם זה.</w:t>
      </w:r>
    </w:p>
    <w:p w14:paraId="1EE65DBD" w14:textId="77777777"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6A6D1C3"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המשרד יבקר ויפקח, ככל שימצא</w:t>
      </w:r>
      <w:r w:rsidRPr="00655781">
        <w:rPr>
          <w:rFonts w:hint="cs"/>
          <w:rtl/>
        </w:rPr>
        <w:t xml:space="preserve"> לנכון, באמצעות נציגיו, על טיב ואיכות ביצוע העבודות על ידי הספק.</w:t>
      </w:r>
    </w:p>
    <w:p w14:paraId="48C9DEDC" w14:textId="20ABF734"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להעביר להנהלה לפי דרישתה או לפי הצורך, דו"ח על התקדמות ביצוע העבודות</w:t>
      </w:r>
      <w:r w:rsidR="005B1358">
        <w:rPr>
          <w:rFonts w:hint="cs"/>
          <w:rtl/>
        </w:rPr>
        <w:t>, דו"חות כספיים</w:t>
      </w:r>
      <w:r w:rsidRPr="00655781">
        <w:rPr>
          <w:rFonts w:hint="cs"/>
          <w:rtl/>
        </w:rPr>
        <w:t xml:space="preserve"> ואת הדוחות הנדרשים </w:t>
      </w:r>
      <w:r w:rsidRPr="008D69B3">
        <w:rPr>
          <w:rFonts w:hint="cs"/>
          <w:rtl/>
        </w:rPr>
        <w:t xml:space="preserve">לשם קבלת התמורה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Ref301270501 \r \h</w:instrText>
      </w:r>
      <w:r>
        <w:rPr>
          <w:rtl/>
        </w:rPr>
        <w:instrText xml:space="preserve"> </w:instrText>
      </w:r>
      <w:r>
        <w:rPr>
          <w:rtl/>
        </w:rPr>
      </w:r>
      <w:r>
        <w:rPr>
          <w:rtl/>
        </w:rPr>
        <w:fldChar w:fldCharType="separate"/>
      </w:r>
      <w:r w:rsidR="005B071F">
        <w:rPr>
          <w:cs/>
        </w:rPr>
        <w:t>‎</w:t>
      </w:r>
      <w:r w:rsidR="005B071F">
        <w:t>10</w:t>
      </w:r>
      <w:r>
        <w:rPr>
          <w:rtl/>
        </w:rPr>
        <w:fldChar w:fldCharType="end"/>
      </w:r>
      <w:r>
        <w:rPr>
          <w:rFonts w:hint="cs"/>
          <w:rtl/>
        </w:rPr>
        <w:t xml:space="preserve"> </w:t>
      </w:r>
      <w:r w:rsidRPr="008D69B3">
        <w:rPr>
          <w:rFonts w:hint="cs"/>
          <w:rtl/>
        </w:rPr>
        <w:t>להלן.</w:t>
      </w:r>
    </w:p>
    <w:p w14:paraId="03778088" w14:textId="77777777" w:rsidR="00643A7F" w:rsidRPr="00655781" w:rsidRDefault="008640D2" w:rsidP="00F50368">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Pr>
          <w:rFonts w:hint="cs"/>
          <w:rtl/>
        </w:rPr>
        <w:t>הספק מתחייב להעביר להנהלה עד ה-10</w:t>
      </w:r>
      <w:r w:rsidR="00643A7F">
        <w:rPr>
          <w:rFonts w:hint="cs"/>
          <w:rtl/>
        </w:rPr>
        <w:t xml:space="preserve"> </w:t>
      </w:r>
      <w:r>
        <w:rPr>
          <w:rFonts w:hint="cs"/>
          <w:rtl/>
        </w:rPr>
        <w:t>ל</w:t>
      </w:r>
      <w:r w:rsidR="00643A7F">
        <w:rPr>
          <w:rFonts w:hint="cs"/>
          <w:rtl/>
        </w:rPr>
        <w:t xml:space="preserve">כל חודש דו"ח המפרט את </w:t>
      </w:r>
      <w:r w:rsidR="00F50368">
        <w:rPr>
          <w:rFonts w:hint="cs"/>
          <w:rtl/>
        </w:rPr>
        <w:t>ה</w:t>
      </w:r>
      <w:r w:rsidR="00643A7F">
        <w:rPr>
          <w:rFonts w:hint="cs"/>
          <w:rtl/>
        </w:rPr>
        <w:t xml:space="preserve">פעולות אשר </w:t>
      </w:r>
      <w:r w:rsidR="00F50368">
        <w:rPr>
          <w:rFonts w:hint="cs"/>
          <w:rtl/>
        </w:rPr>
        <w:t>בוצעו על ידיו</w:t>
      </w:r>
      <w:r>
        <w:rPr>
          <w:rFonts w:hint="cs"/>
          <w:rtl/>
        </w:rPr>
        <w:t xml:space="preserve"> בחודש החולף.</w:t>
      </w:r>
    </w:p>
    <w:p w14:paraId="1A8A9662"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lastRenderedPageBreak/>
        <w:t xml:space="preserve">הספק מתחייב להעביר לידי המשרד באופן </w:t>
      </w:r>
      <w:proofErr w:type="spellStart"/>
      <w:r w:rsidRPr="00655781">
        <w:rPr>
          <w:rFonts w:hint="cs"/>
          <w:rtl/>
        </w:rPr>
        <w:t>מיידי</w:t>
      </w:r>
      <w:proofErr w:type="spellEnd"/>
      <w:r w:rsidRPr="00655781">
        <w:rPr>
          <w:rFonts w:hint="cs"/>
          <w:rtl/>
        </w:rPr>
        <w:t>, ובהתאם להוראות ההנהלה כל מידע או חומר כלשהו אחר, או העתק מהם, אשר קשורים או כרוכים בביצוע העבודות, כך שכל אלה יהיו מצויים גם בידי המשרד.</w:t>
      </w:r>
      <w:r>
        <w:rPr>
          <w:rFonts w:hint="cs"/>
          <w:rtl/>
        </w:rPr>
        <w:t xml:space="preserve"> </w:t>
      </w:r>
    </w:p>
    <w:p w14:paraId="51B7F130"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8AC9223" w14:textId="77777777"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הספק מתחייב לדאוג כי לצורך ביצוע הפרויקט יהיו ברשותו </w:t>
      </w:r>
      <w:proofErr w:type="spellStart"/>
      <w:r>
        <w:rPr>
          <w:rFonts w:hint="cs"/>
          <w:rtl/>
        </w:rPr>
        <w:t>כח</w:t>
      </w:r>
      <w:proofErr w:type="spellEnd"/>
      <w:r>
        <w:rPr>
          <w:rFonts w:hint="cs"/>
          <w:rtl/>
        </w:rPr>
        <w:t xml:space="preserve"> האדם</w:t>
      </w:r>
      <w:r w:rsidR="00964368">
        <w:rPr>
          <w:rFonts w:hint="cs"/>
          <w:rtl/>
        </w:rPr>
        <w:t xml:space="preserve"> (לרבות עובד דובר השפה הערבית)</w:t>
      </w:r>
      <w:r>
        <w:rPr>
          <w:rFonts w:hint="cs"/>
          <w:rtl/>
        </w:rPr>
        <w:t xml:space="preserve">,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14:paraId="2F6EF812" w14:textId="36267D1C" w:rsidR="004D1E64" w:rsidRDefault="004D1E64" w:rsidP="005B071F">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pPr>
      <w:bookmarkStart w:id="157" w:name="_Ref456084398"/>
      <w:r>
        <w:rPr>
          <w:rFonts w:hint="cs"/>
          <w:rtl/>
        </w:rPr>
        <w:t xml:space="preserve">במידה ובמהלך תקופת ההתקשרות יבקש המציע להחליף את מנהל הפרויקט מטעמו, </w:t>
      </w:r>
      <w:r w:rsidRPr="004D1E64">
        <w:rPr>
          <w:rtl/>
        </w:rPr>
        <w:t xml:space="preserve">הספק יודיע </w:t>
      </w:r>
      <w:r>
        <w:rPr>
          <w:rFonts w:hint="cs"/>
          <w:rtl/>
        </w:rPr>
        <w:t xml:space="preserve">זאת </w:t>
      </w:r>
      <w:r w:rsidRPr="004D1E64">
        <w:rPr>
          <w:rtl/>
        </w:rPr>
        <w:t>למשרד מראש</w:t>
      </w:r>
      <w:r>
        <w:rPr>
          <w:rFonts w:hint="cs"/>
          <w:rtl/>
        </w:rPr>
        <w:t>,</w:t>
      </w:r>
      <w:r w:rsidRPr="004D1E64">
        <w:rPr>
          <w:rtl/>
        </w:rPr>
        <w:t xml:space="preserve"> </w:t>
      </w:r>
      <w:r>
        <w:rPr>
          <w:rtl/>
        </w:rPr>
        <w:t xml:space="preserve">על מנת שהמשרד יוכל לבדוק כי </w:t>
      </w:r>
      <w:r>
        <w:rPr>
          <w:rFonts w:hint="cs"/>
          <w:rtl/>
        </w:rPr>
        <w:t>מנהל הפרויקט החדש</w:t>
      </w:r>
      <w:r w:rsidRPr="004D1E64">
        <w:rPr>
          <w:rtl/>
        </w:rPr>
        <w:t xml:space="preserve"> עומד בכל דרישות המכרז המפורטות בסעי</w:t>
      </w:r>
      <w:r>
        <w:rPr>
          <w:rFonts w:hint="cs"/>
          <w:rtl/>
        </w:rPr>
        <w:t>ף</w:t>
      </w:r>
      <w:r w:rsidRPr="004D1E64">
        <w:rPr>
          <w:rtl/>
        </w:rPr>
        <w:t xml:space="preserve"> </w:t>
      </w:r>
      <w:r w:rsidR="005B071F">
        <w:rPr>
          <w:rtl/>
        </w:rPr>
        <w:fldChar w:fldCharType="begin"/>
      </w:r>
      <w:r w:rsidR="005B071F">
        <w:rPr>
          <w:rtl/>
        </w:rPr>
        <w:instrText xml:space="preserve"> </w:instrText>
      </w:r>
      <w:r w:rsidR="005B071F">
        <w:instrText>REF</w:instrText>
      </w:r>
      <w:r w:rsidR="005B071F">
        <w:rPr>
          <w:rtl/>
        </w:rPr>
        <w:instrText xml:space="preserve"> _</w:instrText>
      </w:r>
      <w:r w:rsidR="005B071F">
        <w:instrText>Ref468020557 \r \h</w:instrText>
      </w:r>
      <w:r w:rsidR="005B071F">
        <w:rPr>
          <w:rtl/>
        </w:rPr>
        <w:instrText xml:space="preserve"> </w:instrText>
      </w:r>
      <w:r w:rsidR="005B071F">
        <w:rPr>
          <w:rtl/>
        </w:rPr>
      </w:r>
      <w:r w:rsidR="005B071F">
        <w:rPr>
          <w:rtl/>
        </w:rPr>
        <w:fldChar w:fldCharType="separate"/>
      </w:r>
      <w:r w:rsidR="005B071F">
        <w:rPr>
          <w:cs/>
        </w:rPr>
        <w:t>‎</w:t>
      </w:r>
      <w:r w:rsidR="005B071F">
        <w:t>6.6</w:t>
      </w:r>
      <w:r w:rsidR="005B071F">
        <w:rPr>
          <w:rtl/>
        </w:rPr>
        <w:fldChar w:fldCharType="end"/>
      </w:r>
      <w:r w:rsidR="005B071F">
        <w:rPr>
          <w:rFonts w:hint="cs"/>
          <w:rtl/>
        </w:rPr>
        <w:t xml:space="preserve"> </w:t>
      </w:r>
      <w:r w:rsidR="00967915">
        <w:rPr>
          <w:rFonts w:hint="cs"/>
          <w:rtl/>
        </w:rPr>
        <w:t>לחלק א'- מסמכי המכרז.</w:t>
      </w:r>
      <w:bookmarkEnd w:id="157"/>
    </w:p>
    <w:p w14:paraId="4F2F9C96"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בהתאם לדרישות כל דין.</w:t>
      </w:r>
    </w:p>
    <w:p w14:paraId="7096FC5B" w14:textId="77777777"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6B5C3567" w14:textId="77777777"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הספק יודיע למשרד באופן </w:t>
      </w:r>
      <w:proofErr w:type="spellStart"/>
      <w:r>
        <w:rPr>
          <w:rFonts w:hint="cs"/>
          <w:rtl/>
        </w:rPr>
        <w:t>מיידי</w:t>
      </w:r>
      <w:proofErr w:type="spellEnd"/>
      <w:r>
        <w:rPr>
          <w:rFonts w:hint="cs"/>
          <w:rtl/>
        </w:rPr>
        <w:t xml:space="preserve"> ובכתב על כל נזק ליצירה או תקלה אשר עלולה להביא לעיכוב משמעותי בהתקדמות ביצוע הפרויקט. </w:t>
      </w:r>
    </w:p>
    <w:p w14:paraId="4B79A47B" w14:textId="77777777" w:rsidR="008640D2" w:rsidRDefault="008640D2"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pPr>
      <w:r>
        <w:rPr>
          <w:rFonts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14A7EA76" w14:textId="77777777" w:rsidR="008640D2" w:rsidRPr="00655781" w:rsidRDefault="008640D2"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pPr>
      <w:r w:rsidRPr="002D2FB5">
        <w:rPr>
          <w:rFonts w:hint="cs"/>
          <w:rtl/>
        </w:rPr>
        <w:t xml:space="preserve">הספק מתחייב לשתף פעולה עם נציג המשרד באופן </w:t>
      </w:r>
      <w:proofErr w:type="spellStart"/>
      <w:r w:rsidRPr="002D2FB5">
        <w:rPr>
          <w:rFonts w:hint="cs"/>
          <w:rtl/>
        </w:rPr>
        <w:t>מיידי</w:t>
      </w:r>
      <w:proofErr w:type="spellEnd"/>
      <w:r w:rsidRPr="00655781">
        <w:rPr>
          <w:rFonts w:hint="cs"/>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8DA7A4D"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זכות הפיקוח וסמכויות הפיקוח המוקנות </w:t>
      </w:r>
      <w:r w:rsidRPr="00655781">
        <w:rPr>
          <w:rFonts w:hint="cs"/>
          <w:rtl/>
        </w:rPr>
        <w:t>לנציג המשרד</w:t>
      </w:r>
      <w:r w:rsidRPr="00655781">
        <w:rPr>
          <w:rtl/>
        </w:rPr>
        <w:t xml:space="preserve"> בהסכם זה ה</w:t>
      </w:r>
      <w:r>
        <w:rPr>
          <w:rFonts w:hint="cs"/>
          <w:rtl/>
        </w:rPr>
        <w:t>י</w:t>
      </w:r>
      <w:r w:rsidRPr="00655781">
        <w:rPr>
          <w:rtl/>
        </w:rPr>
        <w:t>נן אמצעי ביקורת שמטרתו להבטיח, שה</w:t>
      </w:r>
      <w:r w:rsidRPr="00655781">
        <w:rPr>
          <w:rFonts w:hint="cs"/>
          <w:rtl/>
        </w:rPr>
        <w:t>ספק</w:t>
      </w:r>
      <w:r w:rsidRPr="00655781">
        <w:rPr>
          <w:rtl/>
        </w:rPr>
        <w:t xml:space="preserve"> מקיי</w:t>
      </w:r>
      <w:r w:rsidRPr="00655781">
        <w:rPr>
          <w:rFonts w:hint="cs"/>
          <w:rtl/>
        </w:rPr>
        <w:t>ם</w:t>
      </w:r>
      <w:r w:rsidRPr="00655781">
        <w:rPr>
          <w:rtl/>
        </w:rPr>
        <w:t xml:space="preserve"> הסכם זה, על כל סעיפיו, במלואו, ואין בהן כדי לשחרר את ה</w:t>
      </w:r>
      <w:r w:rsidRPr="00655781">
        <w:rPr>
          <w:rFonts w:hint="cs"/>
          <w:rtl/>
        </w:rPr>
        <w:t>ספק</w:t>
      </w:r>
      <w:r w:rsidRPr="00655781">
        <w:rPr>
          <w:rtl/>
        </w:rPr>
        <w:t xml:space="preserve"> מאחריות מלאה כלפי ה</w:t>
      </w:r>
      <w:r w:rsidRPr="00655781">
        <w:rPr>
          <w:rFonts w:hint="cs"/>
          <w:rtl/>
        </w:rPr>
        <w:t>משרד</w:t>
      </w:r>
      <w:r w:rsidRPr="00655781">
        <w:rPr>
          <w:rtl/>
        </w:rPr>
        <w:t xml:space="preserve"> על-פי הסכם זה ו/או על-פי כל דין, בכל הקשור למילוי התחייבויותי</w:t>
      </w:r>
      <w:r w:rsidRPr="00655781">
        <w:rPr>
          <w:rFonts w:hint="cs"/>
          <w:rtl/>
        </w:rPr>
        <w:t>ו</w:t>
      </w:r>
      <w:r w:rsidRPr="00655781">
        <w:rPr>
          <w:rtl/>
        </w:rPr>
        <w:t xml:space="preserve"> על-פי הסכם זה ומסמכי המכרז.</w:t>
      </w:r>
    </w:p>
    <w:p w14:paraId="40928FC0"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לבדוק בכל עת, את אופן ביצוע התחייבויות ה</w:t>
      </w:r>
      <w:r w:rsidRPr="00655781">
        <w:rPr>
          <w:rFonts w:hint="cs"/>
          <w:rtl/>
        </w:rPr>
        <w:t>ספק</w:t>
      </w:r>
      <w:r w:rsidRPr="00655781">
        <w:rPr>
          <w:rtl/>
        </w:rPr>
        <w:t xml:space="preserve"> על-פי הוראות הסכם זה ומסמכי המכרז.</w:t>
      </w:r>
    </w:p>
    <w:p w14:paraId="51A17FEE"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לדרוש מה</w:t>
      </w:r>
      <w:r w:rsidRPr="00655781">
        <w:rPr>
          <w:rFonts w:hint="cs"/>
          <w:rtl/>
        </w:rPr>
        <w:t>ספק</w:t>
      </w:r>
      <w:r w:rsidRPr="00655781">
        <w:rPr>
          <w:rtl/>
        </w:rPr>
        <w:t xml:space="preserve"> תיקון או שינוי של איזה חלק מן </w:t>
      </w:r>
      <w:r w:rsidRPr="00655781">
        <w:rPr>
          <w:rFonts w:hint="cs"/>
          <w:rtl/>
        </w:rPr>
        <w:t>המכרז</w:t>
      </w:r>
      <w:r w:rsidRPr="00655781">
        <w:rPr>
          <w:rtl/>
        </w:rPr>
        <w:t xml:space="preserve"> אשר לא </w:t>
      </w:r>
      <w:r w:rsidRPr="00655781">
        <w:rPr>
          <w:rtl/>
        </w:rPr>
        <w:lastRenderedPageBreak/>
        <w:t>בוצע בהתאם להסכם זה, למסמכי המכרז או להוראותיו, וזאת בכל שלב של שלבי העבודה, המפורטים להלן. ה</w:t>
      </w:r>
      <w:r w:rsidRPr="00655781">
        <w:rPr>
          <w:rFonts w:hint="cs"/>
          <w:rtl/>
        </w:rPr>
        <w:t>ספק</w:t>
      </w:r>
      <w:r w:rsidRPr="00655781">
        <w:rPr>
          <w:rtl/>
        </w:rPr>
        <w:t xml:space="preserve"> </w:t>
      </w:r>
      <w:r w:rsidRPr="00655781">
        <w:rPr>
          <w:rFonts w:hint="cs"/>
          <w:rtl/>
        </w:rPr>
        <w:t>מת</w:t>
      </w:r>
      <w:r w:rsidRPr="00655781">
        <w:rPr>
          <w:rtl/>
        </w:rPr>
        <w:t xml:space="preserve">חייב לבצע את הוראות </w:t>
      </w:r>
      <w:r w:rsidRPr="00655781">
        <w:rPr>
          <w:rFonts w:hint="cs"/>
          <w:rtl/>
        </w:rPr>
        <w:t>נציג המשרד</w:t>
      </w:r>
      <w:r w:rsidRPr="00655781">
        <w:rPr>
          <w:rtl/>
        </w:rPr>
        <w:t xml:space="preserve"> תוך התקופה שתיקבע על-ידו וכל ההוצאות בגין ביצוען יהיו על חשבונ</w:t>
      </w:r>
      <w:r w:rsidRPr="00655781">
        <w:rPr>
          <w:rFonts w:hint="cs"/>
          <w:rtl/>
        </w:rPr>
        <w:t>ו</w:t>
      </w:r>
      <w:r w:rsidRPr="00655781">
        <w:rPr>
          <w:rtl/>
        </w:rPr>
        <w:t xml:space="preserve"> של ה</w:t>
      </w:r>
      <w:r w:rsidRPr="00655781">
        <w:rPr>
          <w:rFonts w:hint="cs"/>
          <w:rtl/>
        </w:rPr>
        <w:t>ספק</w:t>
      </w:r>
      <w:r w:rsidRPr="00655781">
        <w:rPr>
          <w:rtl/>
        </w:rPr>
        <w:t>.</w:t>
      </w:r>
      <w:r w:rsidRPr="00655781">
        <w:rPr>
          <w:rFonts w:hint="cs"/>
          <w:rtl/>
        </w:rPr>
        <w:t xml:space="preserve"> לספק לא תהא כל תלונה ו/או טענה בקשר לדרישות של נציג המשרד.</w:t>
      </w:r>
    </w:p>
    <w:p w14:paraId="3BB5BCBB"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461621A8"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הקובע היחיד והאחרון בכל שאלה שתתעורר ביחס לטיב ביצוע </w:t>
      </w:r>
      <w:r w:rsidRPr="00655781">
        <w:rPr>
          <w:rFonts w:hint="cs"/>
          <w:rtl/>
        </w:rPr>
        <w:t>השירותים והעבודות</w:t>
      </w:r>
      <w:r w:rsidRPr="00655781">
        <w:rPr>
          <w:rtl/>
        </w:rPr>
        <w:t xml:space="preserve"> ולאופן ביצוע</w:t>
      </w:r>
      <w:r w:rsidRPr="00655781">
        <w:rPr>
          <w:rFonts w:hint="cs"/>
          <w:rtl/>
        </w:rPr>
        <w:t>ם</w:t>
      </w:r>
      <w:r w:rsidRPr="00655781">
        <w:rPr>
          <w:rtl/>
        </w:rPr>
        <w:t>.</w:t>
      </w:r>
    </w:p>
    <w:p w14:paraId="5A160E0F" w14:textId="77777777" w:rsidR="00643A7F" w:rsidRPr="00655781" w:rsidRDefault="00643A7F" w:rsidP="00643A7F">
      <w:pPr>
        <w:rPr>
          <w:rtl/>
        </w:rPr>
      </w:pPr>
    </w:p>
    <w:p w14:paraId="1B264219"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ניהול הפרויקט וביצועו:</w:t>
      </w:r>
    </w:p>
    <w:p w14:paraId="25C27B19" w14:textId="77777777" w:rsidR="00643A7F" w:rsidRPr="002D2FB5" w:rsidRDefault="00643A7F"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הפרויקט יבוצע בהתאם לקווי </w:t>
      </w:r>
      <w:r w:rsidRPr="002D2FB5">
        <w:rPr>
          <w:rFonts w:hint="cs"/>
          <w:rtl/>
        </w:rPr>
        <w:t xml:space="preserve">המתאר המפורטים </w:t>
      </w:r>
      <w:r>
        <w:rPr>
          <w:rFonts w:hint="cs"/>
          <w:rtl/>
        </w:rPr>
        <w:t xml:space="preserve">בפרק א'. </w:t>
      </w:r>
    </w:p>
    <w:p w14:paraId="30F92288" w14:textId="77777777" w:rsidR="00643A7F" w:rsidRPr="002D2FB5" w:rsidRDefault="00643A7F"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bookmarkStart w:id="158" w:name="_Ref297559427"/>
      <w:r w:rsidRPr="002D2FB5">
        <w:rPr>
          <w:rtl/>
        </w:rPr>
        <w:t xml:space="preserve">נציג </w:t>
      </w:r>
      <w:r w:rsidRPr="002D2FB5">
        <w:rPr>
          <w:rFonts w:hint="cs"/>
          <w:rtl/>
        </w:rPr>
        <w:t xml:space="preserve">המשרד </w:t>
      </w:r>
      <w:r w:rsidRPr="002D2FB5">
        <w:rPr>
          <w:rtl/>
        </w:rPr>
        <w:t>לצורך ביצוע הסכם זה</w:t>
      </w:r>
      <w:r w:rsidRPr="002D2FB5">
        <w:rPr>
          <w:rFonts w:hint="cs"/>
          <w:rtl/>
        </w:rPr>
        <w:t xml:space="preserve"> הינו שלמה יצחקי </w:t>
      </w:r>
      <w:r w:rsidRPr="002D2FB5">
        <w:rPr>
          <w:rtl/>
        </w:rPr>
        <w:t>(להלן: "נציג</w:t>
      </w:r>
      <w:r w:rsidRPr="002D2FB5">
        <w:rPr>
          <w:rFonts w:hint="cs"/>
          <w:rtl/>
        </w:rPr>
        <w:t xml:space="preserve"> המשרד</w:t>
      </w:r>
      <w:r w:rsidRPr="002D2FB5">
        <w:rPr>
          <w:rtl/>
        </w:rPr>
        <w:t>")</w:t>
      </w:r>
      <w:r w:rsidRPr="002D2FB5">
        <w:rPr>
          <w:rFonts w:hint="cs"/>
          <w:rtl/>
        </w:rPr>
        <w:t>.</w:t>
      </w:r>
      <w:r w:rsidRPr="002D2FB5">
        <w:rPr>
          <w:rtl/>
        </w:rPr>
        <w:t xml:space="preserve"> </w:t>
      </w:r>
      <w:r w:rsidRPr="002D2FB5">
        <w:rPr>
          <w:rtl/>
        </w:rPr>
        <w:br/>
      </w:r>
      <w:r w:rsidRPr="002D2FB5">
        <w:rPr>
          <w:rFonts w:hint="cs"/>
          <w:rtl/>
        </w:rPr>
        <w:t xml:space="preserve">נציג הספק הוא __________________________ </w:t>
      </w:r>
      <w:r w:rsidRPr="002D2FB5">
        <w:rPr>
          <w:rtl/>
        </w:rPr>
        <w:t>(להלן: "נציג ה</w:t>
      </w:r>
      <w:r w:rsidRPr="002D2FB5">
        <w:rPr>
          <w:rFonts w:hint="cs"/>
          <w:rtl/>
        </w:rPr>
        <w:t>ספק</w:t>
      </w:r>
      <w:r w:rsidRPr="002D2FB5">
        <w:rPr>
          <w:rtl/>
        </w:rPr>
        <w:t xml:space="preserve">"). </w:t>
      </w:r>
      <w:r w:rsidRPr="002D2FB5">
        <w:rPr>
          <w:rtl/>
        </w:rPr>
        <w:br/>
      </w:r>
      <w:r w:rsidRPr="002D2FB5">
        <w:rPr>
          <w:rFonts w:hint="cs"/>
          <w:rtl/>
        </w:rPr>
        <w:t>הצדדים רשאים להחליף את נציגיהם בכל עת בהודעה על כך לצד השני.</w:t>
      </w:r>
      <w:bookmarkEnd w:id="158"/>
    </w:p>
    <w:p w14:paraId="60AE9AF0" w14:textId="77777777" w:rsidR="00643A7F" w:rsidRPr="002D2FB5" w:rsidRDefault="00643A7F" w:rsidP="00643A7F">
      <w:pPr>
        <w:pStyle w:val="NumberList1"/>
        <w:numPr>
          <w:ilvl w:val="0"/>
          <w:numId w:val="0"/>
        </w:numPr>
        <w:spacing w:before="0" w:line="360" w:lineRule="auto"/>
        <w:ind w:left="794"/>
        <w:rPr>
          <w:rtl/>
          <w:lang w:eastAsia="en-US"/>
        </w:rPr>
      </w:pPr>
    </w:p>
    <w:p w14:paraId="257AD9BB" w14:textId="77777777" w:rsidR="00643A7F" w:rsidRPr="002D2FB5" w:rsidRDefault="00643A7F" w:rsidP="008640D2">
      <w:pPr>
        <w:pStyle w:val="af8"/>
        <w:numPr>
          <w:ilvl w:val="0"/>
          <w:numId w:val="5"/>
        </w:numPr>
        <w:overflowPunct/>
        <w:autoSpaceDE/>
        <w:autoSpaceDN/>
        <w:adjustRightInd/>
        <w:contextualSpacing/>
        <w:textAlignment w:val="auto"/>
        <w:rPr>
          <w:b/>
          <w:bCs/>
          <w:spacing w:val="-4"/>
          <w:u w:val="single"/>
          <w:rtl/>
        </w:rPr>
      </w:pPr>
      <w:bookmarkStart w:id="159" w:name="_Ref279412214"/>
      <w:r w:rsidRPr="002D2FB5">
        <w:rPr>
          <w:b/>
          <w:bCs/>
          <w:spacing w:val="-4"/>
          <w:u w:val="single"/>
          <w:rtl/>
        </w:rPr>
        <w:t>התחייבות המשרד</w:t>
      </w:r>
      <w:bookmarkEnd w:id="159"/>
    </w:p>
    <w:p w14:paraId="74FFAE07" w14:textId="77777777"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2D2FB5">
        <w:rPr>
          <w:rtl/>
        </w:rPr>
        <w:t>על מנת לאפשר ל</w:t>
      </w:r>
      <w:r w:rsidRPr="002D2FB5">
        <w:rPr>
          <w:rFonts w:hint="cs"/>
          <w:rtl/>
        </w:rPr>
        <w:t>ספק</w:t>
      </w:r>
      <w:r w:rsidRPr="002D2FB5">
        <w:rPr>
          <w:rtl/>
        </w:rPr>
        <w:t xml:space="preserve"> לעמוד בהתחייבויותיו על פי חוזה זה מתחייב המשרד כדלקמן:</w:t>
      </w:r>
    </w:p>
    <w:p w14:paraId="0FC42D3E" w14:textId="77777777"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להעמיד לרשות הספק את כל המידע והנתונים הדרושים לביצוע השירותים על פי הסכם זה סמוך ליום שהתקבלה דרישתו של הספק.</w:t>
      </w:r>
    </w:p>
    <w:p w14:paraId="7408702C" w14:textId="77777777"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לקיים פגישות בין נציגי הספק לנציגי המשרד כנדרש לצורך ביצוע השירותים תוך 14 ימים מעת שנתקבלה בקשת הספק לקביעת פגישה כאמור.</w:t>
      </w:r>
    </w:p>
    <w:p w14:paraId="02C44139" w14:textId="77777777"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לתת לקבלן אישור כי השירותים או חלק מהם בהתאם למסגרת העבודה בוצעו על פי הוראות הסכם זה, סמוך לאחר הביצוע כאמור. </w:t>
      </w:r>
    </w:p>
    <w:p w14:paraId="3E06D749" w14:textId="77777777" w:rsidR="00643A7F" w:rsidRPr="00655781" w:rsidRDefault="00643A7F" w:rsidP="008640D2">
      <w:pPr>
        <w:pStyle w:val="aff"/>
        <w:widowControl w:val="0"/>
        <w:tabs>
          <w:tab w:val="clear" w:pos="1134"/>
          <w:tab w:val="clear" w:pos="1701"/>
          <w:tab w:val="clear" w:pos="2268"/>
          <w:tab w:val="clear" w:pos="2835"/>
          <w:tab w:val="clear" w:pos="6804"/>
          <w:tab w:val="clear" w:pos="7371"/>
          <w:tab w:val="clear" w:pos="7938"/>
          <w:tab w:val="right" w:pos="1359"/>
        </w:tabs>
        <w:spacing w:line="360" w:lineRule="auto"/>
      </w:pPr>
    </w:p>
    <w:p w14:paraId="277DF27A"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 xml:space="preserve">העבודות  </w:t>
      </w:r>
    </w:p>
    <w:p w14:paraId="25CBEC77" w14:textId="77777777"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העבודות אותן יבצע הספק כוללות, בין היתר, את העבודות המפורטות </w:t>
      </w:r>
      <w:r>
        <w:rPr>
          <w:rFonts w:hint="cs"/>
          <w:rtl/>
        </w:rPr>
        <w:t>בחלק א'</w:t>
      </w:r>
      <w:r w:rsidRPr="00655781">
        <w:rPr>
          <w:rFonts w:hint="cs"/>
          <w:rtl/>
        </w:rPr>
        <w:t xml:space="preserve"> ואת ההוראות שיעביר המשרד לספק מעת לעת. כל תוספת או שינוי בעבודות יעשו באמצעות מסמך בכתב בלבד, ולא יחייבו אם לא יעשו בדרך זו.</w:t>
      </w:r>
    </w:p>
    <w:p w14:paraId="1B3B6946" w14:textId="77777777"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51426650"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7B5BFAA1"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60" w:name="_Ref279412228"/>
      <w:r w:rsidRPr="00655781">
        <w:rPr>
          <w:rFonts w:hint="cs"/>
          <w:b/>
          <w:bCs/>
          <w:spacing w:val="-4"/>
          <w:u w:val="single"/>
          <w:rtl/>
        </w:rPr>
        <w:t>שלבי ביצוע העבודות</w:t>
      </w:r>
      <w:bookmarkEnd w:id="160"/>
    </w:p>
    <w:p w14:paraId="12AADE17" w14:textId="77777777"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יחל בביצוע העבודות מיד לאחר קבלת </w:t>
      </w:r>
      <w:r>
        <w:rPr>
          <w:rFonts w:hint="cs"/>
          <w:rtl/>
        </w:rPr>
        <w:t>החתימה על הסכם ההתקשרות</w:t>
      </w:r>
      <w:r w:rsidRPr="00655781">
        <w:rPr>
          <w:rFonts w:hint="cs"/>
          <w:rtl/>
        </w:rPr>
        <w:t xml:space="preserve"> מהמשרד (להלן: "</w:t>
      </w:r>
      <w:r w:rsidRPr="00F81A8C">
        <w:rPr>
          <w:rFonts w:hint="cs"/>
          <w:b/>
          <w:bCs/>
          <w:rtl/>
        </w:rPr>
        <w:t>תחילת ההתקשרות</w:t>
      </w:r>
      <w:r w:rsidRPr="00655781">
        <w:rPr>
          <w:rFonts w:hint="cs"/>
          <w:rtl/>
        </w:rPr>
        <w:t>").</w:t>
      </w:r>
    </w:p>
    <w:p w14:paraId="4016C58A" w14:textId="77777777" w:rsidR="00643A7F" w:rsidRPr="00BC4773"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BC4773">
        <w:rPr>
          <w:rFonts w:hint="cs"/>
          <w:rtl/>
        </w:rPr>
        <w:lastRenderedPageBreak/>
        <w:t>שלבי הביצוע יהיו כמפורט בחלק א' ל</w:t>
      </w:r>
      <w:r>
        <w:rPr>
          <w:rFonts w:hint="cs"/>
          <w:rtl/>
        </w:rPr>
        <w:t>מסמכי ה</w:t>
      </w:r>
      <w:r w:rsidRPr="00BC4773">
        <w:rPr>
          <w:rFonts w:hint="cs"/>
          <w:rtl/>
        </w:rPr>
        <w:t xml:space="preserve">מכרז. </w:t>
      </w:r>
    </w:p>
    <w:p w14:paraId="44A506EA" w14:textId="77777777" w:rsidR="00643A7F" w:rsidRDefault="00643A7F" w:rsidP="00643A7F">
      <w:pPr>
        <w:pStyle w:val="af8"/>
        <w:overflowPunct/>
        <w:autoSpaceDE/>
        <w:autoSpaceDN/>
        <w:adjustRightInd/>
        <w:ind w:left="641"/>
        <w:contextualSpacing/>
        <w:textAlignment w:val="auto"/>
        <w:rPr>
          <w:b/>
          <w:bCs/>
          <w:spacing w:val="-4"/>
          <w:u w:val="single"/>
        </w:rPr>
      </w:pPr>
      <w:bookmarkStart w:id="161" w:name="_Ref295748984"/>
    </w:p>
    <w:p w14:paraId="0A07194D"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62" w:name="_Ref301270501"/>
      <w:r w:rsidRPr="00655781">
        <w:rPr>
          <w:rFonts w:hint="cs"/>
          <w:b/>
          <w:bCs/>
          <w:spacing w:val="-4"/>
          <w:u w:val="single"/>
          <w:rtl/>
        </w:rPr>
        <w:t>התמורה</w:t>
      </w:r>
      <w:bookmarkEnd w:id="161"/>
      <w:bookmarkEnd w:id="162"/>
    </w:p>
    <w:p w14:paraId="4D624DBA" w14:textId="77777777" w:rsidR="00643A7F" w:rsidRPr="00655781" w:rsidRDefault="00643A7F" w:rsidP="0083654F">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bookmarkStart w:id="163" w:name="_Ref279408435"/>
      <w:r w:rsidRPr="00655781">
        <w:rPr>
          <w:rFonts w:hint="cs"/>
          <w:rtl/>
        </w:rPr>
        <w:t>ב</w:t>
      </w:r>
      <w:r w:rsidRPr="00655781">
        <w:rPr>
          <w:rtl/>
        </w:rPr>
        <w:t xml:space="preserve">תמורה </w:t>
      </w:r>
      <w:r w:rsidRPr="00655781">
        <w:rPr>
          <w:rFonts w:hint="cs"/>
          <w:rtl/>
        </w:rPr>
        <w:t xml:space="preserve">למתן </w:t>
      </w:r>
      <w:r w:rsidRPr="00655781">
        <w:rPr>
          <w:rtl/>
        </w:rPr>
        <w:t>השירותים על ידי ה</w:t>
      </w:r>
      <w:r w:rsidRPr="00655781">
        <w:rPr>
          <w:rFonts w:hint="cs"/>
          <w:rtl/>
        </w:rPr>
        <w:t>ספק</w:t>
      </w:r>
      <w:r w:rsidRPr="00655781">
        <w:rPr>
          <w:rtl/>
        </w:rPr>
        <w:t xml:space="preserve"> </w:t>
      </w:r>
      <w:r w:rsidRPr="00655781">
        <w:rPr>
          <w:rFonts w:hint="cs"/>
          <w:rtl/>
        </w:rPr>
        <w:t xml:space="preserve">כמוגדר במכרז, לשביעות רצונו של המשרד ובהתאם לתנאי </w:t>
      </w:r>
      <w:r w:rsidRPr="00655781">
        <w:rPr>
          <w:rtl/>
        </w:rPr>
        <w:t xml:space="preserve">הסכם זה, </w:t>
      </w:r>
      <w:r w:rsidRPr="00655781">
        <w:rPr>
          <w:rFonts w:hint="cs"/>
          <w:rtl/>
        </w:rPr>
        <w:t xml:space="preserve">יהא זכאי הספק לקבל מהמשרד עבור ביצוע מלא של השירותים </w:t>
      </w:r>
      <w:r>
        <w:rPr>
          <w:rFonts w:hint="cs"/>
          <w:rtl/>
        </w:rPr>
        <w:t>את ה</w:t>
      </w:r>
      <w:r w:rsidRPr="00655781">
        <w:rPr>
          <w:rFonts w:hint="cs"/>
          <w:rtl/>
        </w:rPr>
        <w:t xml:space="preserve">סכום </w:t>
      </w:r>
      <w:bookmarkEnd w:id="163"/>
      <w:r w:rsidR="002F19BC">
        <w:rPr>
          <w:rFonts w:hint="cs"/>
          <w:rtl/>
        </w:rPr>
        <w:t xml:space="preserve">______________ ₪ , </w:t>
      </w:r>
      <w:r>
        <w:rPr>
          <w:rFonts w:hint="cs"/>
          <w:rtl/>
        </w:rPr>
        <w:t>אשר נקבע בהצעת המחיר</w:t>
      </w:r>
      <w:r w:rsidR="0083654F">
        <w:rPr>
          <w:rFonts w:hint="cs"/>
          <w:rtl/>
        </w:rPr>
        <w:t xml:space="preserve"> כמחיר כולל עבור ניהול והפעלת כלל הפרויקטים בשנה</w:t>
      </w:r>
      <w:r w:rsidR="002F19BC">
        <w:rPr>
          <w:rFonts w:hint="cs"/>
          <w:rtl/>
        </w:rPr>
        <w:t xml:space="preserve"> (_____ פרויקטים), וכן </w:t>
      </w:r>
      <w:r w:rsidR="0083654F">
        <w:rPr>
          <w:rFonts w:hint="cs"/>
          <w:rtl/>
        </w:rPr>
        <w:t xml:space="preserve">סכום </w:t>
      </w:r>
      <w:r w:rsidR="002F19BC">
        <w:rPr>
          <w:rFonts w:hint="cs"/>
          <w:rtl/>
        </w:rPr>
        <w:t xml:space="preserve">של _____ ₪ </w:t>
      </w:r>
      <w:r w:rsidR="0083654F">
        <w:rPr>
          <w:rFonts w:hint="cs"/>
          <w:rtl/>
        </w:rPr>
        <w:t>אשר נקבע בהצעת המחיר עבור ניהול והפעלת כל פרויקט חדש</w:t>
      </w:r>
      <w:r>
        <w:rPr>
          <w:rFonts w:hint="cs"/>
          <w:rtl/>
        </w:rPr>
        <w:t>.</w:t>
      </w:r>
      <w:r w:rsidRPr="00655781">
        <w:rPr>
          <w:rFonts w:hint="cs"/>
          <w:rtl/>
        </w:rPr>
        <w:t xml:space="preserve"> </w:t>
      </w:r>
    </w:p>
    <w:p w14:paraId="4F4CBF99" w14:textId="45F5CFAD" w:rsidR="00643A7F" w:rsidRPr="00655781" w:rsidRDefault="00643A7F" w:rsidP="005B071F">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התמורה, כהגדרתה בסעיף </w:t>
      </w:r>
      <w:r>
        <w:fldChar w:fldCharType="begin"/>
      </w:r>
      <w:r>
        <w:instrText xml:space="preserve"> REF _Ref279408435 \r \h  \* MERGEFORMAT </w:instrText>
      </w:r>
      <w:r>
        <w:fldChar w:fldCharType="separate"/>
      </w:r>
      <w:r w:rsidR="005B071F">
        <w:rPr>
          <w:cs/>
        </w:rPr>
        <w:t>‎</w:t>
      </w:r>
      <w:r w:rsidR="005B071F">
        <w:t>10.1</w:t>
      </w:r>
      <w:r>
        <w:fldChar w:fldCharType="end"/>
      </w:r>
      <w:r w:rsidRPr="00655781">
        <w:rPr>
          <w:rFonts w:hint="cs"/>
          <w:rtl/>
        </w:rPr>
        <w:t xml:space="preserve"> לעיל, כוללת את </w:t>
      </w:r>
      <w:r>
        <w:rPr>
          <w:rFonts w:hint="cs"/>
          <w:rtl/>
        </w:rPr>
        <w:t xml:space="preserve">שכר הפעלת הפרויקט כמשמעותו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Ref360455772 \r \h</w:instrText>
      </w:r>
      <w:r>
        <w:rPr>
          <w:rtl/>
        </w:rPr>
        <w:instrText xml:space="preserve"> </w:instrText>
      </w:r>
      <w:r>
        <w:rPr>
          <w:rtl/>
        </w:rPr>
      </w:r>
      <w:r>
        <w:rPr>
          <w:rtl/>
        </w:rPr>
        <w:fldChar w:fldCharType="separate"/>
      </w:r>
      <w:r w:rsidR="005B071F">
        <w:rPr>
          <w:rFonts w:hint="cs"/>
          <w:rtl/>
        </w:rPr>
        <w:t>.</w:t>
      </w:r>
      <w:r>
        <w:rPr>
          <w:rtl/>
        </w:rPr>
        <w:fldChar w:fldCharType="end"/>
      </w:r>
      <w:r w:rsidR="00F81A8C">
        <w:rPr>
          <w:rtl/>
        </w:rPr>
        <w:fldChar w:fldCharType="begin"/>
      </w:r>
      <w:r w:rsidR="00F81A8C">
        <w:rPr>
          <w:rtl/>
        </w:rPr>
        <w:instrText xml:space="preserve"> </w:instrText>
      </w:r>
      <w:r w:rsidR="00F81A8C">
        <w:rPr>
          <w:rFonts w:hint="cs"/>
        </w:rPr>
        <w:instrText>REF</w:instrText>
      </w:r>
      <w:r w:rsidR="00F81A8C">
        <w:rPr>
          <w:rFonts w:hint="cs"/>
          <w:rtl/>
        </w:rPr>
        <w:instrText xml:space="preserve"> _</w:instrText>
      </w:r>
      <w:r w:rsidR="00F81A8C">
        <w:rPr>
          <w:rFonts w:hint="cs"/>
        </w:rPr>
        <w:instrText>Ref439163565 \r \h</w:instrText>
      </w:r>
      <w:r w:rsidR="00F81A8C">
        <w:rPr>
          <w:rtl/>
        </w:rPr>
        <w:instrText xml:space="preserve"> </w:instrText>
      </w:r>
      <w:r w:rsidR="00F81A8C">
        <w:rPr>
          <w:rtl/>
        </w:rPr>
      </w:r>
      <w:r w:rsidR="00F81A8C">
        <w:rPr>
          <w:rtl/>
        </w:rPr>
        <w:fldChar w:fldCharType="separate"/>
      </w:r>
      <w:r w:rsidR="005B071F">
        <w:rPr>
          <w:cs/>
        </w:rPr>
        <w:t>‎</w:t>
      </w:r>
      <w:r w:rsidR="005B071F">
        <w:t>9.3.1</w:t>
      </w:r>
      <w:r w:rsidR="00F81A8C">
        <w:rPr>
          <w:rtl/>
        </w:rPr>
        <w:fldChar w:fldCharType="end"/>
      </w:r>
      <w:r>
        <w:rPr>
          <w:rFonts w:hint="cs"/>
          <w:rtl/>
        </w:rPr>
        <w:t xml:space="preserve"> למכרז.</w:t>
      </w:r>
    </w:p>
    <w:p w14:paraId="4E5F210E" w14:textId="1E61BCA3" w:rsidR="00643A7F" w:rsidRPr="00655781" w:rsidRDefault="00643A7F" w:rsidP="005B071F">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64" w:name="_Ref360459795"/>
      <w:r w:rsidRPr="00655781">
        <w:rPr>
          <w:rFonts w:hint="cs"/>
          <w:rtl/>
        </w:rPr>
        <w:t>העברת התשלום בגין שלבי ביצוע הפרויקט תבוצע בהתאם לאבני הדרך כמפורט</w:t>
      </w:r>
      <w:r>
        <w:rPr>
          <w:rFonts w:hint="cs"/>
          <w:rtl/>
        </w:rPr>
        <w:t xml:space="preserve"> בסעיף</w:t>
      </w:r>
      <w:r w:rsidRPr="00655781">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Ref279320738 \r \h</w:instrText>
      </w:r>
      <w:r>
        <w:rPr>
          <w:rtl/>
        </w:rPr>
        <w:instrText xml:space="preserve"> </w:instrText>
      </w:r>
      <w:r w:rsidR="00FA6268">
        <w:rPr>
          <w:rtl/>
        </w:rPr>
        <w:instrText xml:space="preserve"> \* </w:instrText>
      </w:r>
      <w:r w:rsidR="00FA6268">
        <w:instrText>MERGEFORMAT</w:instrText>
      </w:r>
      <w:r w:rsidR="00FA6268">
        <w:rPr>
          <w:rtl/>
        </w:rPr>
        <w:instrText xml:space="preserve"> </w:instrText>
      </w:r>
      <w:r>
        <w:rPr>
          <w:rtl/>
        </w:rPr>
      </w:r>
      <w:r>
        <w:rPr>
          <w:rtl/>
        </w:rPr>
        <w:fldChar w:fldCharType="separate"/>
      </w:r>
      <w:r w:rsidR="005B071F">
        <w:rPr>
          <w:rtl/>
        </w:rPr>
        <w:fldChar w:fldCharType="begin"/>
      </w:r>
      <w:r w:rsidR="005B071F">
        <w:rPr>
          <w:rtl/>
        </w:rPr>
        <w:instrText xml:space="preserve"> </w:instrText>
      </w:r>
      <w:r w:rsidR="005B071F">
        <w:rPr>
          <w:rFonts w:hint="cs"/>
        </w:rPr>
        <w:instrText>REF</w:instrText>
      </w:r>
      <w:r w:rsidR="005B071F">
        <w:rPr>
          <w:rFonts w:hint="cs"/>
          <w:rtl/>
        </w:rPr>
        <w:instrText xml:space="preserve"> _</w:instrText>
      </w:r>
      <w:r w:rsidR="005B071F">
        <w:rPr>
          <w:rFonts w:hint="cs"/>
        </w:rPr>
        <w:instrText>Ref456084281 \r \h</w:instrText>
      </w:r>
      <w:r w:rsidR="005B071F">
        <w:rPr>
          <w:rtl/>
        </w:rPr>
        <w:instrText xml:space="preserve"> </w:instrText>
      </w:r>
      <w:r w:rsidR="005B071F">
        <w:rPr>
          <w:rtl/>
        </w:rPr>
      </w:r>
      <w:r w:rsidR="005B071F">
        <w:rPr>
          <w:rtl/>
        </w:rPr>
        <w:fldChar w:fldCharType="separate"/>
      </w:r>
      <w:r w:rsidR="005B071F">
        <w:rPr>
          <w:cs/>
        </w:rPr>
        <w:t>‎</w:t>
      </w:r>
      <w:r w:rsidR="005B071F">
        <w:t>10.3</w:t>
      </w:r>
      <w:r w:rsidR="005B071F">
        <w:rPr>
          <w:rtl/>
        </w:rPr>
        <w:fldChar w:fldCharType="end"/>
      </w:r>
      <w:r w:rsidR="005B071F">
        <w:rPr>
          <w:rFonts w:hint="cs"/>
          <w:rtl/>
        </w:rPr>
        <w:t>.</w:t>
      </w:r>
      <w:r>
        <w:rPr>
          <w:rtl/>
        </w:rPr>
        <w:fldChar w:fldCharType="end"/>
      </w:r>
      <w:r>
        <w:rPr>
          <w:rFonts w:hint="cs"/>
          <w:rtl/>
        </w:rPr>
        <w:t xml:space="preserve"> לחלק א'.</w:t>
      </w:r>
      <w:bookmarkEnd w:id="164"/>
    </w:p>
    <w:p w14:paraId="3283F313" w14:textId="77777777" w:rsidR="00643A7F" w:rsidRPr="005B2490"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65" w:name="_Ref295669783"/>
      <w:r>
        <w:rPr>
          <w:rFonts w:ascii="Arial" w:hAnsi="Arial" w:hint="cs"/>
          <w:rtl/>
        </w:rPr>
        <w:t xml:space="preserve">סכומים אלו </w:t>
      </w:r>
      <w:r w:rsidR="002F19BC">
        <w:rPr>
          <w:rFonts w:ascii="Arial" w:hAnsi="Arial" w:hint="cs"/>
          <w:rtl/>
        </w:rPr>
        <w:t xml:space="preserve">אינם </w:t>
      </w:r>
      <w:r>
        <w:rPr>
          <w:rFonts w:ascii="Arial" w:hAnsi="Arial" w:hint="cs"/>
          <w:rtl/>
        </w:rPr>
        <w:t xml:space="preserve">כוללים </w:t>
      </w:r>
      <w:r w:rsidRPr="005B2490">
        <w:rPr>
          <w:rFonts w:ascii="Arial" w:hAnsi="Arial" w:hint="cs"/>
          <w:rtl/>
        </w:rPr>
        <w:t xml:space="preserve">מע"מ כדין, כשיעורו </w:t>
      </w:r>
      <w:r w:rsidRPr="005B2490">
        <w:rPr>
          <w:rFonts w:hint="cs"/>
          <w:rtl/>
        </w:rPr>
        <w:t xml:space="preserve">ביום התשלום, </w:t>
      </w:r>
      <w:r>
        <w:rPr>
          <w:rFonts w:hint="cs"/>
          <w:rtl/>
        </w:rPr>
        <w:t>אם חל</w:t>
      </w:r>
      <w:r w:rsidRPr="005B2490">
        <w:rPr>
          <w:rFonts w:hint="cs"/>
          <w:rtl/>
        </w:rPr>
        <w:t>.</w:t>
      </w:r>
      <w:bookmarkEnd w:id="165"/>
    </w:p>
    <w:p w14:paraId="0B10E35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התמורה לעיל הינה סופית מלאה ומוחלטת, וכוללת כל מס והיטל שהוא ולא תגדל מכל סיבה שהיא</w:t>
      </w:r>
      <w:r>
        <w:rPr>
          <w:rFonts w:hint="cs"/>
          <w:rtl/>
        </w:rPr>
        <w:t>.</w:t>
      </w:r>
    </w:p>
    <w:p w14:paraId="734E06B9" w14:textId="77777777" w:rsidR="00ED6837" w:rsidRPr="003C0F6E" w:rsidRDefault="00ED6837" w:rsidP="00ED6837">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3C0F6E">
        <w:rPr>
          <w:rtl/>
        </w:rPr>
        <w:t xml:space="preserve">המוסד הזוכה יידרש, בכפוף לשיקול דעתו של המשרד, להגיש דיווחים וחשבונות הנדרשים לצורך תשלום עבור עבודתו, במסגרת פורטל הספקים הממשלתי ו/או במסגרת פורטל הספקים הייעודי של המשרד, בשים לב להוראות </w:t>
      </w:r>
      <w:proofErr w:type="spellStart"/>
      <w:r w:rsidRPr="003C0F6E">
        <w:rPr>
          <w:rtl/>
        </w:rPr>
        <w:t>התכ"מ</w:t>
      </w:r>
      <w:proofErr w:type="spellEnd"/>
      <w:r w:rsidRPr="003C0F6E">
        <w:rPr>
          <w:rtl/>
        </w:rPr>
        <w:t xml:space="preserve"> והנחיות החשב הכללי הרלוונטיות.</w:t>
      </w:r>
    </w:p>
    <w:p w14:paraId="1364DA86" w14:textId="77777777" w:rsidR="00ED6837" w:rsidRPr="003C0F6E" w:rsidRDefault="00ED6837" w:rsidP="00ED6837">
      <w:pPr>
        <w:pStyle w:val="aff"/>
        <w:widowControl w:val="0"/>
        <w:tabs>
          <w:tab w:val="clear" w:pos="1701"/>
          <w:tab w:val="clear" w:pos="2268"/>
          <w:tab w:val="clear" w:pos="2835"/>
          <w:tab w:val="clear" w:pos="6804"/>
          <w:tab w:val="clear" w:pos="7371"/>
          <w:tab w:val="clear" w:pos="7938"/>
        </w:tabs>
        <w:spacing w:line="360" w:lineRule="auto"/>
        <w:ind w:left="1361" w:firstLine="0"/>
        <w:rPr>
          <w:rtl/>
        </w:rPr>
      </w:pPr>
      <w:r w:rsidRPr="003C0F6E">
        <w:rPr>
          <w:rtl/>
        </w:rPr>
        <w:t xml:space="preserve">במידה והמוסד הזוכה עושה שימוש בפורטל הספקים, ימציא למשרד אישור על כך במסגרת החתימה על הסכם זה. </w:t>
      </w:r>
    </w:p>
    <w:p w14:paraId="1F200F23" w14:textId="77777777" w:rsidR="00ED6837" w:rsidRPr="003C0F6E" w:rsidRDefault="00ED6837" w:rsidP="00ED6837">
      <w:pPr>
        <w:pStyle w:val="aff"/>
        <w:widowControl w:val="0"/>
        <w:tabs>
          <w:tab w:val="clear" w:pos="1701"/>
          <w:tab w:val="clear" w:pos="2268"/>
          <w:tab w:val="clear" w:pos="2835"/>
          <w:tab w:val="clear" w:pos="6804"/>
          <w:tab w:val="clear" w:pos="7371"/>
          <w:tab w:val="clear" w:pos="7938"/>
        </w:tabs>
        <w:spacing w:line="360" w:lineRule="auto"/>
        <w:ind w:left="1361" w:firstLine="0"/>
        <w:rPr>
          <w:rtl/>
        </w:rPr>
      </w:pPr>
      <w:r w:rsidRPr="003C0F6E">
        <w:rPr>
          <w:rtl/>
        </w:rPr>
        <w:t xml:space="preserve">במידה ובעת חתימת החוזה אין למוסד שימוש בפורטל הספקים, עליו לחתום על חוזה שימוש בפורטל הספקים, בנוסח המצורף להסכם זה כנספח </w:t>
      </w:r>
      <w:r>
        <w:rPr>
          <w:rFonts w:hint="cs"/>
          <w:rtl/>
        </w:rPr>
        <w:t>ג'3</w:t>
      </w:r>
      <w:r w:rsidRPr="003C0F6E">
        <w:rPr>
          <w:rtl/>
        </w:rPr>
        <w:t xml:space="preserve">'. </w:t>
      </w:r>
    </w:p>
    <w:p w14:paraId="2BF17DFE" w14:textId="77777777" w:rsidR="00ED6837" w:rsidRPr="003C0F6E" w:rsidRDefault="00ED6837" w:rsidP="00ED6837">
      <w:pPr>
        <w:pStyle w:val="aff"/>
        <w:widowControl w:val="0"/>
        <w:tabs>
          <w:tab w:val="clear" w:pos="1701"/>
          <w:tab w:val="clear" w:pos="2268"/>
          <w:tab w:val="clear" w:pos="2835"/>
          <w:tab w:val="clear" w:pos="6804"/>
          <w:tab w:val="clear" w:pos="7371"/>
          <w:tab w:val="clear" w:pos="7938"/>
        </w:tabs>
        <w:spacing w:line="360" w:lineRule="auto"/>
        <w:ind w:left="1361" w:firstLine="0"/>
        <w:rPr>
          <w:rtl/>
        </w:rPr>
      </w:pPr>
      <w:r w:rsidRPr="003C0F6E">
        <w:rPr>
          <w:rtl/>
        </w:rPr>
        <w:t>יודגש, הזוכה יישא בכלל העלויות הכרוכות בהתחברות לפורטל הספקים.</w:t>
      </w:r>
    </w:p>
    <w:p w14:paraId="21EE465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Arial" w:hAnsi="Arial"/>
        </w:rPr>
      </w:pPr>
      <w:r w:rsidRPr="00655781">
        <w:rPr>
          <w:rFonts w:hint="cs"/>
          <w:rtl/>
        </w:rPr>
        <w:t>אגף</w:t>
      </w:r>
      <w:r w:rsidRPr="00655781">
        <w:rPr>
          <w:rtl/>
        </w:rPr>
        <w:t xml:space="preserve"> הכספים במשרד ישלם לספק</w:t>
      </w:r>
      <w:r w:rsidRPr="00655781">
        <w:rPr>
          <w:rFonts w:hint="cs"/>
          <w:rtl/>
        </w:rPr>
        <w:t xml:space="preserve"> עפ"י הורא</w:t>
      </w:r>
      <w:r>
        <w:rPr>
          <w:rFonts w:hint="cs"/>
          <w:rtl/>
        </w:rPr>
        <w:t>ו</w:t>
      </w:r>
      <w:r w:rsidRPr="00655781">
        <w:rPr>
          <w:rFonts w:hint="cs"/>
          <w:rtl/>
        </w:rPr>
        <w:t xml:space="preserve">ת </w:t>
      </w:r>
      <w:proofErr w:type="spellStart"/>
      <w:r>
        <w:rPr>
          <w:rFonts w:hint="cs"/>
          <w:rtl/>
        </w:rPr>
        <w:t>תכ"מ</w:t>
      </w:r>
      <w:proofErr w:type="spellEnd"/>
      <w:r w:rsidRPr="00655781">
        <w:rPr>
          <w:rFonts w:hint="cs"/>
          <w:rtl/>
        </w:rPr>
        <w:t xml:space="preserve"> 1.4.3 </w:t>
      </w:r>
      <w:r>
        <w:rPr>
          <w:rFonts w:hint="cs"/>
          <w:rtl/>
        </w:rPr>
        <w:t>ו- 7.17.2</w:t>
      </w:r>
      <w:r w:rsidRPr="00655781">
        <w:rPr>
          <w:rFonts w:hint="cs"/>
          <w:rtl/>
        </w:rPr>
        <w:t>, בכפוף ל</w:t>
      </w:r>
      <w:r w:rsidRPr="00655781">
        <w:rPr>
          <w:rtl/>
        </w:rPr>
        <w:t>אישור</w:t>
      </w:r>
      <w:r w:rsidRPr="00655781">
        <w:rPr>
          <w:rFonts w:hint="cs"/>
          <w:rtl/>
        </w:rPr>
        <w:t>ו</w:t>
      </w:r>
      <w:r w:rsidRPr="00655781">
        <w:rPr>
          <w:rtl/>
        </w:rPr>
        <w:t xml:space="preserve"> </w:t>
      </w:r>
      <w:r w:rsidRPr="00655781">
        <w:rPr>
          <w:rFonts w:hint="cs"/>
          <w:rtl/>
        </w:rPr>
        <w:t>של המשרד</w:t>
      </w:r>
      <w:r w:rsidRPr="00655781">
        <w:rPr>
          <w:rtl/>
        </w:rPr>
        <w:t xml:space="preserve"> שהשירות המפורט אכן בוצע. אם התשלום יתבצע לאחר תקופה זו</w:t>
      </w:r>
      <w:r w:rsidRPr="00655781">
        <w:rPr>
          <w:rFonts w:hint="cs"/>
          <w:rtl/>
        </w:rPr>
        <w:t xml:space="preserve"> מסיבות התלויות במשרד בלבד</w:t>
      </w:r>
      <w:r w:rsidRPr="00655781">
        <w:rPr>
          <w:rtl/>
        </w:rPr>
        <w:t>, ישלם המשרד ריבית בהתאם להוראות החשב הכללי כתוקפ</w:t>
      </w:r>
      <w:r w:rsidRPr="00655781">
        <w:rPr>
          <w:rFonts w:hint="cs"/>
          <w:rtl/>
        </w:rPr>
        <w:t>ה</w:t>
      </w:r>
      <w:r w:rsidRPr="00655781">
        <w:rPr>
          <w:rtl/>
        </w:rPr>
        <w:t xml:space="preserve"> מעת לעת. תשלום הריבית מותנה בפניה מטעם </w:t>
      </w:r>
      <w:r w:rsidRPr="00655781">
        <w:rPr>
          <w:rFonts w:hint="cs"/>
          <w:rtl/>
        </w:rPr>
        <w:t>ה</w:t>
      </w:r>
      <w:r w:rsidRPr="00655781">
        <w:rPr>
          <w:rtl/>
        </w:rPr>
        <w:t>ספק אל חשב המשרד</w:t>
      </w:r>
      <w:r w:rsidRPr="00A1439E">
        <w:rPr>
          <w:rFonts w:ascii="Arial" w:hAnsi="Arial"/>
          <w:rtl/>
        </w:rPr>
        <w:t>.</w:t>
      </w:r>
    </w:p>
    <w:p w14:paraId="4D0E3BBF"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Arial" w:hAnsi="Arial"/>
          <w:rtl/>
        </w:rPr>
      </w:pPr>
      <w:r w:rsidRPr="00655781">
        <w:rPr>
          <w:rFonts w:ascii="Arial" w:hAnsi="Arial" w:hint="cs"/>
          <w:rtl/>
        </w:rPr>
        <w:t xml:space="preserve">כדי למנוע עיכובים בתשלום, ידאג הספק שהחשבונית המוגשת על ידו תהיה כתובה בכתב ברור וקריא, ותכלול את כל הפריטים הנדרשים כפי שיסוכם עם </w:t>
      </w:r>
      <w:r w:rsidRPr="00655781">
        <w:rPr>
          <w:rFonts w:hint="cs"/>
          <w:rtl/>
        </w:rPr>
        <w:t>המשרד</w:t>
      </w:r>
      <w:r w:rsidRPr="00655781">
        <w:rPr>
          <w:rFonts w:ascii="Arial" w:hAnsi="Arial" w:hint="cs"/>
          <w:rtl/>
        </w:rPr>
        <w:t>.</w:t>
      </w:r>
    </w:p>
    <w:p w14:paraId="3616DFAF"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2690197D" w14:textId="77777777"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אינו רשאי להתנות תשלום כלשהו לספקיו ו/או לעובדיו או לכל גורם אחר שעליו לשלם, בקבלת תשלומים מהמשרד.</w:t>
      </w:r>
    </w:p>
    <w:p w14:paraId="012E8CE2" w14:textId="77777777" w:rsidR="00643A7F" w:rsidRPr="00EF7832" w:rsidRDefault="00643A7F" w:rsidP="008640D2">
      <w:pPr>
        <w:numPr>
          <w:ilvl w:val="1"/>
          <w:numId w:val="5"/>
        </w:numPr>
        <w:rPr>
          <w:b/>
          <w:bCs/>
          <w:lang w:eastAsia="en-US"/>
        </w:rPr>
      </w:pPr>
      <w:bookmarkStart w:id="166" w:name="_Ref362358795"/>
      <w:r w:rsidRPr="00EF7832">
        <w:rPr>
          <w:rFonts w:hint="cs"/>
          <w:b/>
          <w:bCs/>
          <w:rtl/>
          <w:lang w:eastAsia="en-US"/>
        </w:rPr>
        <w:t>הצמדה והתאמה:</w:t>
      </w:r>
      <w:bookmarkEnd w:id="166"/>
    </w:p>
    <w:p w14:paraId="71DF5D9D" w14:textId="77777777" w:rsidR="00643A7F" w:rsidRDefault="00643A7F" w:rsidP="00F81A8C">
      <w:pPr>
        <w:numPr>
          <w:ilvl w:val="2"/>
          <w:numId w:val="5"/>
        </w:numPr>
        <w:ind w:hanging="806"/>
      </w:pPr>
      <w:r>
        <w:rPr>
          <w:rFonts w:hint="cs"/>
          <w:rtl/>
        </w:rPr>
        <w:lastRenderedPageBreak/>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211753FD" w14:textId="77777777" w:rsidR="00643A7F" w:rsidRDefault="00643A7F" w:rsidP="00F81A8C">
      <w:pPr>
        <w:numPr>
          <w:ilvl w:val="2"/>
          <w:numId w:val="5"/>
        </w:numPr>
        <w:ind w:hanging="806"/>
      </w:pPr>
      <w:r>
        <w:rPr>
          <w:rFonts w:hint="cs"/>
          <w:rtl/>
        </w:rPr>
        <w:t xml:space="preserve">על פי הוראות </w:t>
      </w:r>
      <w:proofErr w:type="spellStart"/>
      <w:r>
        <w:rPr>
          <w:rFonts w:hint="cs"/>
          <w:rtl/>
        </w:rPr>
        <w:t>חשכ"ל</w:t>
      </w:r>
      <w:proofErr w:type="spellEnd"/>
      <w:r>
        <w:rPr>
          <w:rFonts w:hint="cs"/>
          <w:rtl/>
        </w:rPr>
        <w:t>, במהלך 18 חודשים ממועד הגשת ההצעות לא תתבצע הצמדה להצעת המחיר במכרז, למעט במקרה המפורט בהמשך.</w:t>
      </w:r>
    </w:p>
    <w:p w14:paraId="16FDCAFB" w14:textId="77777777" w:rsidR="00643A7F" w:rsidRDefault="00643A7F" w:rsidP="00F81A8C">
      <w:pPr>
        <w:numPr>
          <w:ilvl w:val="2"/>
          <w:numId w:val="5"/>
        </w:numPr>
        <w:ind w:hanging="806"/>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14:paraId="2160D042" w14:textId="370B7CEB" w:rsidR="00643A7F" w:rsidRDefault="00643A7F" w:rsidP="00835980">
      <w:pPr>
        <w:numPr>
          <w:ilvl w:val="2"/>
          <w:numId w:val="5"/>
        </w:numPr>
        <w:ind w:hanging="806"/>
        <w:rPr>
          <w:rtl/>
        </w:rPr>
      </w:pPr>
      <w:r>
        <w:rPr>
          <w:rtl/>
        </w:rPr>
        <w:t xml:space="preserve">ההצמדה תתבצע </w:t>
      </w:r>
      <w:r w:rsidR="00835980">
        <w:rPr>
          <w:rtl/>
          <w:lang w:eastAsia="en-US"/>
        </w:rPr>
        <w:t xml:space="preserve">מידי </w:t>
      </w:r>
      <w:r w:rsidR="00835980">
        <w:rPr>
          <w:rFonts w:hint="cs"/>
          <w:rtl/>
          <w:lang w:eastAsia="en-US"/>
        </w:rPr>
        <w:t>12</w:t>
      </w:r>
      <w:r w:rsidR="00835980">
        <w:rPr>
          <w:rtl/>
          <w:lang w:eastAsia="en-US"/>
        </w:rPr>
        <w:t xml:space="preserve"> חודשים, כך שההצמדה הראשונה תיעשה בחלוף </w:t>
      </w:r>
      <w:r w:rsidR="00835980">
        <w:rPr>
          <w:rFonts w:hint="cs"/>
          <w:rtl/>
          <w:lang w:eastAsia="en-US"/>
        </w:rPr>
        <w:t>30</w:t>
      </w:r>
      <w:r w:rsidR="00835980">
        <w:rPr>
          <w:rtl/>
          <w:lang w:eastAsia="en-US"/>
        </w:rPr>
        <w:t xml:space="preserve"> חודשים מהמועד האחרון להגשת </w:t>
      </w:r>
      <w:r w:rsidR="00835980">
        <w:rPr>
          <w:rFonts w:hint="cs"/>
          <w:rtl/>
          <w:lang w:eastAsia="en-US"/>
        </w:rPr>
        <w:t>ה</w:t>
      </w:r>
      <w:r w:rsidR="00835980">
        <w:rPr>
          <w:rtl/>
          <w:lang w:eastAsia="en-US"/>
        </w:rPr>
        <w:t xml:space="preserve">הצעות במכרז ובכל </w:t>
      </w:r>
      <w:r w:rsidR="00835980">
        <w:rPr>
          <w:rFonts w:hint="cs"/>
          <w:rtl/>
          <w:lang w:eastAsia="en-US"/>
        </w:rPr>
        <w:t>12</w:t>
      </w:r>
      <w:r w:rsidR="00835980">
        <w:rPr>
          <w:rtl/>
          <w:lang w:eastAsia="en-US"/>
        </w:rPr>
        <w:t xml:space="preserve"> חודשים לאחר מכן.</w:t>
      </w:r>
      <w:r w:rsidR="00835980">
        <w:rPr>
          <w:rFonts w:hint="cs"/>
          <w:rtl/>
          <w:lang w:eastAsia="en-US"/>
        </w:rPr>
        <w:t xml:space="preserve"> התמורה תעודכן בשיעור השינוי בין המדד הידוע בעת הגשת החשבונית ע"י הספק לבין מדד הבסיס החדש שנקבע.</w:t>
      </w:r>
    </w:p>
    <w:p w14:paraId="2E63FB61" w14:textId="0808CF26" w:rsidR="00643A7F" w:rsidRPr="00655781" w:rsidRDefault="00835980" w:rsidP="00835980">
      <w:pPr>
        <w:numPr>
          <w:ilvl w:val="2"/>
          <w:numId w:val="5"/>
        </w:numPr>
        <w:ind w:hanging="806"/>
      </w:pPr>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שבו עבר את 4% לבין המדד הידוע</w:t>
      </w:r>
      <w:r>
        <w:rPr>
          <w:rFonts w:hint="cs"/>
          <w:rtl/>
        </w:rPr>
        <w:t xml:space="preserve"> </w:t>
      </w:r>
      <w:r>
        <w:rPr>
          <w:rtl/>
        </w:rPr>
        <w:t xml:space="preserve">בחלוף </w:t>
      </w:r>
      <w:r>
        <w:rPr>
          <w:rFonts w:hint="cs"/>
          <w:rtl/>
        </w:rPr>
        <w:t>12</w:t>
      </w:r>
      <w:r>
        <w:rPr>
          <w:rtl/>
        </w:rPr>
        <w:t xml:space="preserve">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w:t>
      </w:r>
      <w:r>
        <w:rPr>
          <w:rFonts w:hint="cs"/>
          <w:rtl/>
        </w:rPr>
        <w:t>20</w:t>
      </w:r>
      <w:r>
        <w:rPr>
          <w:rtl/>
        </w:rPr>
        <w:t xml:space="preserve"> ומידי כל </w:t>
      </w:r>
      <w:r>
        <w:rPr>
          <w:rFonts w:hint="cs"/>
          <w:rtl/>
        </w:rPr>
        <w:t>12</w:t>
      </w:r>
      <w:r>
        <w:rPr>
          <w:rtl/>
        </w:rPr>
        <w:t xml:space="preserve"> חודשים לאחר מכן</w:t>
      </w:r>
      <w:r>
        <w:rPr>
          <w:rFonts w:hint="cs"/>
          <w:rtl/>
        </w:rPr>
        <w:t xml:space="preserve"> </w:t>
      </w:r>
      <w:r w:rsidR="00643A7F" w:rsidRPr="00655781">
        <w:rPr>
          <w:rFonts w:hint="cs"/>
          <w:rtl/>
        </w:rPr>
        <w:t>למשרד תהיה זכות עיכבון לגבי תשלומים לספק בגין חוב שהספק חב לו.</w:t>
      </w:r>
    </w:p>
    <w:p w14:paraId="4CAF80F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לספק לא תהיה זכות עיכבון בגין חוב שהמשרד חב לו.</w:t>
      </w:r>
    </w:p>
    <w:p w14:paraId="03F4786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אין להתחיל לבצע את השירות האמור במכרז זה לפני שייחתם הסכם בין המשרד לבין הספק הזוכה כדין.</w:t>
      </w:r>
    </w:p>
    <w:p w14:paraId="54BCB381" w14:textId="77777777" w:rsidR="00643A7F" w:rsidRPr="00655781" w:rsidRDefault="00643A7F" w:rsidP="00643A7F"/>
    <w:p w14:paraId="663F47C2"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67" w:name="_Ref279412244"/>
      <w:r w:rsidRPr="00655781">
        <w:rPr>
          <w:rFonts w:hint="cs"/>
          <w:b/>
          <w:bCs/>
          <w:spacing w:val="-4"/>
          <w:u w:val="single"/>
          <w:rtl/>
        </w:rPr>
        <w:t>פיקוח</w:t>
      </w:r>
    </w:p>
    <w:p w14:paraId="24B0CCE6" w14:textId="77777777" w:rsidR="00FE3F1A" w:rsidRPr="00A1439E" w:rsidRDefault="00643A7F" w:rsidP="008640D2">
      <w:pPr>
        <w:pStyle w:val="af8"/>
        <w:numPr>
          <w:ilvl w:val="1"/>
          <w:numId w:val="5"/>
        </w:numPr>
        <w:contextualSpacing/>
        <w:rPr>
          <w:rtl/>
        </w:rPr>
      </w:pPr>
      <w:r w:rsidRPr="00655781">
        <w:rPr>
          <w:rFonts w:hint="cs"/>
          <w:rtl/>
        </w:rPr>
        <w:t xml:space="preserve">המשרד רשאי, בכל עת, לבדוק את המערכת התקציבית והנהלת החשבונות של הספק. על הספק להעמיד לרשותו ולעיונו של </w:t>
      </w:r>
      <w:r w:rsidRPr="00A1439E">
        <w:rPr>
          <w:rFonts w:hint="cs"/>
          <w:rtl/>
        </w:rPr>
        <w:t>המשרד ו/או נציג מטעמו את כל החומר והמידע שידרשו ע"י המשרד ו/או נציגו, עפ"י שיקול דעתו הבלעדי של המשרד ו/או נציגו.</w:t>
      </w:r>
    </w:p>
    <w:p w14:paraId="2DB14ADA" w14:textId="77777777" w:rsidR="00643A7F" w:rsidRDefault="00643A7F" w:rsidP="008640D2">
      <w:pPr>
        <w:pStyle w:val="af8"/>
        <w:numPr>
          <w:ilvl w:val="1"/>
          <w:numId w:val="5"/>
        </w:numPr>
        <w:contextualSpacing/>
      </w:pPr>
      <w:r w:rsidRPr="00A1439E">
        <w:rPr>
          <w:rFonts w:hint="cs"/>
          <w:rtl/>
        </w:rPr>
        <w:t>בלי לגרוע מכל האמור, רשאים נציגיו המוסמכים של המשרד, לבקר באתרי מתן השירותים</w:t>
      </w:r>
      <w:r w:rsidR="001F2A39">
        <w:rPr>
          <w:rFonts w:hint="cs"/>
          <w:rtl/>
        </w:rPr>
        <w:t>,</w:t>
      </w:r>
      <w:r w:rsidR="00C052B3">
        <w:rPr>
          <w:rFonts w:hint="cs"/>
          <w:rtl/>
        </w:rPr>
        <w:t xml:space="preserve"> </w:t>
      </w:r>
      <w:r w:rsidRPr="00A1439E">
        <w:rPr>
          <w:rFonts w:hint="cs"/>
          <w:rtl/>
        </w:rPr>
        <w:t>ולהתרשם מהם ולהעביר את הערותיהם לנציגיו המוסמכים לעניין מכרז זה של הספק</w:t>
      </w:r>
      <w:r w:rsidR="008C5815">
        <w:rPr>
          <w:rFonts w:hint="cs"/>
          <w:rtl/>
        </w:rPr>
        <w:t xml:space="preserve"> בנוגע לכל הליך במכרז</w:t>
      </w:r>
      <w:r w:rsidRPr="00A1439E">
        <w:rPr>
          <w:rFonts w:hint="cs"/>
          <w:rtl/>
        </w:rPr>
        <w:t xml:space="preserve">, לדרוש הפסקת עבודתו של כל עובד בפרויקט הקשור למכרז. </w:t>
      </w:r>
    </w:p>
    <w:p w14:paraId="059168FD" w14:textId="77777777" w:rsidR="00643A7F" w:rsidRPr="00A1439E" w:rsidRDefault="00643A7F" w:rsidP="008640D2">
      <w:pPr>
        <w:pStyle w:val="af8"/>
        <w:numPr>
          <w:ilvl w:val="1"/>
          <w:numId w:val="5"/>
        </w:numPr>
        <w:contextualSpacing/>
        <w:rPr>
          <w:rtl/>
        </w:rPr>
      </w:pPr>
      <w:r w:rsidRPr="00A1439E">
        <w:rPr>
          <w:rFonts w:hint="cs"/>
          <w:rtl/>
        </w:rPr>
        <w:t xml:space="preserve">פיקוח מטעם המשרד לא משחרר את הספק מהתחייבויותיו ואחריותו כלפי המשרד למילוי כל תנאי מכרז זה. </w:t>
      </w:r>
    </w:p>
    <w:p w14:paraId="36755294" w14:textId="77777777" w:rsidR="00643A7F" w:rsidRPr="00A1439E" w:rsidRDefault="00643A7F" w:rsidP="008640D2">
      <w:pPr>
        <w:pStyle w:val="af8"/>
        <w:numPr>
          <w:ilvl w:val="1"/>
          <w:numId w:val="5"/>
        </w:numPr>
        <w:overflowPunct/>
        <w:autoSpaceDE/>
        <w:autoSpaceDN/>
        <w:adjustRightInd/>
        <w:contextualSpacing/>
        <w:textAlignment w:val="auto"/>
        <w:rPr>
          <w:b/>
          <w:bCs/>
          <w:spacing w:val="-4"/>
          <w:u w:val="single"/>
        </w:rPr>
      </w:pPr>
      <w:r w:rsidRPr="00A1439E">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A1439E">
        <w:rPr>
          <w:rtl/>
        </w:rPr>
        <w:t xml:space="preserve"> ל</w:t>
      </w:r>
      <w:r w:rsidRPr="00A1439E">
        <w:rPr>
          <w:rFonts w:hint="cs"/>
          <w:rtl/>
        </w:rPr>
        <w:t xml:space="preserve">ספק </w:t>
      </w:r>
      <w:r w:rsidRPr="00A1439E">
        <w:rPr>
          <w:rtl/>
        </w:rPr>
        <w:t>להורות או לכל אחד מהמועסקים על ידו, אלא אמצעי ביצוע הוראות מכרז זה במלואו</w:t>
      </w:r>
      <w:r w:rsidRPr="00A1439E">
        <w:rPr>
          <w:rFonts w:hint="cs"/>
          <w:rtl/>
        </w:rPr>
        <w:t>.</w:t>
      </w:r>
    </w:p>
    <w:p w14:paraId="4DEDD919" w14:textId="77777777" w:rsidR="00643A7F" w:rsidRPr="00A1439E" w:rsidRDefault="00643A7F" w:rsidP="00643A7F">
      <w:pPr>
        <w:pStyle w:val="af8"/>
        <w:ind w:left="1361"/>
        <w:rPr>
          <w:b/>
          <w:bCs/>
          <w:spacing w:val="-4"/>
          <w:u w:val="single"/>
        </w:rPr>
      </w:pPr>
    </w:p>
    <w:p w14:paraId="38AE6C0C" w14:textId="77777777" w:rsidR="00643A7F" w:rsidRPr="00A1439E" w:rsidRDefault="00643A7F" w:rsidP="008640D2">
      <w:pPr>
        <w:pStyle w:val="af8"/>
        <w:keepNext/>
        <w:numPr>
          <w:ilvl w:val="0"/>
          <w:numId w:val="5"/>
        </w:numPr>
        <w:overflowPunct/>
        <w:autoSpaceDE/>
        <w:autoSpaceDN/>
        <w:adjustRightInd/>
        <w:contextualSpacing/>
        <w:textAlignment w:val="auto"/>
        <w:rPr>
          <w:b/>
          <w:bCs/>
          <w:spacing w:val="-4"/>
          <w:u w:val="single"/>
        </w:rPr>
      </w:pPr>
      <w:r w:rsidRPr="00A1439E">
        <w:rPr>
          <w:rFonts w:hint="cs"/>
          <w:b/>
          <w:bCs/>
          <w:spacing w:val="-4"/>
          <w:u w:val="single"/>
          <w:rtl/>
        </w:rPr>
        <w:lastRenderedPageBreak/>
        <w:t>ערבות ביצוע</w:t>
      </w:r>
      <w:bookmarkEnd w:id="167"/>
    </w:p>
    <w:p w14:paraId="1673EBA4" w14:textId="77777777" w:rsidR="00643A7F" w:rsidRPr="00A1439E" w:rsidRDefault="00643A7F" w:rsidP="00F81A8C">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68" w:name="_Ref279320937"/>
      <w:r w:rsidRPr="00A1439E">
        <w:rPr>
          <w:rFonts w:hint="cs"/>
          <w:rtl/>
        </w:rPr>
        <w:t xml:space="preserve">עם החתימה על הסכם זה, יפקיד הספק ערבות </w:t>
      </w:r>
      <w:r w:rsidRPr="00042FDC">
        <w:rPr>
          <w:rFonts w:hint="cs"/>
          <w:rtl/>
        </w:rPr>
        <w:t xml:space="preserve">בסך </w:t>
      </w:r>
      <w:r w:rsidR="00F81A8C">
        <w:rPr>
          <w:rFonts w:hint="cs"/>
          <w:rtl/>
        </w:rPr>
        <w:t>20</w:t>
      </w:r>
      <w:r w:rsidRPr="004C0D2B">
        <w:rPr>
          <w:rtl/>
        </w:rPr>
        <w:t>,000</w:t>
      </w:r>
      <w:r w:rsidRPr="00042FDC">
        <w:rPr>
          <w:rFonts w:hint="cs"/>
          <w:rtl/>
        </w:rPr>
        <w:t xml:space="preserve"> ₪ (</w:t>
      </w:r>
      <w:r w:rsidR="00F81A8C">
        <w:rPr>
          <w:rFonts w:hint="cs"/>
          <w:rtl/>
        </w:rPr>
        <w:t>עשרים</w:t>
      </w:r>
      <w:r w:rsidR="00766D70">
        <w:rPr>
          <w:rFonts w:hint="cs"/>
          <w:rtl/>
        </w:rPr>
        <w:t xml:space="preserve"> </w:t>
      </w:r>
      <w:r w:rsidRPr="00A1439E">
        <w:rPr>
          <w:rFonts w:hint="cs"/>
          <w:rtl/>
        </w:rPr>
        <w:t>אלף שקלים חדשים), כב</w:t>
      </w:r>
      <w:r>
        <w:rPr>
          <w:rFonts w:hint="cs"/>
          <w:rtl/>
        </w:rPr>
        <w:t>י</w:t>
      </w:r>
      <w:r w:rsidRPr="00A1439E">
        <w:rPr>
          <w:rFonts w:hint="cs"/>
          <w:rtl/>
        </w:rPr>
        <w:t xml:space="preserve">טחון למילוי התחייבויות </w:t>
      </w:r>
      <w:r>
        <w:rPr>
          <w:rFonts w:hint="cs"/>
          <w:rtl/>
        </w:rPr>
        <w:t>הספק</w:t>
      </w:r>
      <w:r w:rsidRPr="00A1439E">
        <w:rPr>
          <w:rFonts w:hint="cs"/>
          <w:rtl/>
        </w:rPr>
        <w:t xml:space="preserve"> לפי הסכם זה. הערבות תהיה אוטונומית וצמודה, בהתאם לנוסח המופיע בנספח ג'2 להסכם זה. הערבות תהיה ערבות בנקאית או של חברת ביטוח ישראלית בעלת רישיו</w:t>
      </w:r>
      <w:r w:rsidRPr="00A1439E">
        <w:rPr>
          <w:rFonts w:hint="eastAsia"/>
          <w:rtl/>
        </w:rPr>
        <w:t>ן</w:t>
      </w:r>
      <w:r w:rsidRPr="00A1439E">
        <w:rPr>
          <w:rFonts w:hint="cs"/>
          <w:rtl/>
        </w:rPr>
        <w:t xml:space="preserve"> לעסוק בביטוח לפי חוק הפיקוח על עסקי ביטוח, </w:t>
      </w:r>
      <w:proofErr w:type="spellStart"/>
      <w:r w:rsidRPr="00A1439E">
        <w:rPr>
          <w:rFonts w:hint="cs"/>
          <w:rtl/>
        </w:rPr>
        <w:t>התשמ"א</w:t>
      </w:r>
      <w:proofErr w:type="spellEnd"/>
      <w:r w:rsidRPr="00A1439E">
        <w:rPr>
          <w:rFonts w:hint="cs"/>
          <w:rtl/>
        </w:rPr>
        <w:t xml:space="preserve"> </w:t>
      </w:r>
      <w:r w:rsidRPr="00A1439E">
        <w:rPr>
          <w:rtl/>
        </w:rPr>
        <w:t>–</w:t>
      </w:r>
      <w:r w:rsidRPr="00A1439E">
        <w:rPr>
          <w:rFonts w:hint="cs"/>
          <w:rtl/>
        </w:rPr>
        <w:t xml:space="preserve"> 1981 המאושרת על ידי החשב הכללי.</w:t>
      </w:r>
      <w:bookmarkEnd w:id="168"/>
    </w:p>
    <w:p w14:paraId="7823BFE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A1439E">
        <w:rPr>
          <w:rFonts w:hint="cs"/>
          <w:rtl/>
        </w:rPr>
        <w:t>ה</w:t>
      </w:r>
      <w:r w:rsidRPr="00A1439E">
        <w:rPr>
          <w:rtl/>
        </w:rPr>
        <w:t>ערבות תישאר בתוקף משך כל תקופת ההתקשרות ולמשך שלושה (3) חודשים</w:t>
      </w:r>
      <w:r w:rsidRPr="00A1439E">
        <w:rPr>
          <w:rFonts w:hint="cs"/>
          <w:rtl/>
        </w:rPr>
        <w:t xml:space="preserve"> </w:t>
      </w:r>
      <w:r w:rsidRPr="00A1439E">
        <w:rPr>
          <w:rtl/>
        </w:rPr>
        <w:t>לאחר תום תקופת ההתקשרות. ה</w:t>
      </w:r>
      <w:r w:rsidRPr="00A1439E">
        <w:rPr>
          <w:rFonts w:hint="cs"/>
          <w:rtl/>
        </w:rPr>
        <w:t>משרד</w:t>
      </w:r>
      <w:r w:rsidRPr="00A1439E">
        <w:rPr>
          <w:rtl/>
        </w:rPr>
        <w:t xml:space="preserve"> 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14:paraId="0E85EC25"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המשרד יהיה רשאי לחלט את הערבות, כולה או חלקה, אם סבר המשרד כי הספק לא מילא את התחייבויותיו לפי הסכם זה.</w:t>
      </w:r>
    </w:p>
    <w:p w14:paraId="42C0F838" w14:textId="620EA50B"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חולטה הערבות או חלקה, ולא בוטלה ההתקשרות על-ידי המשרד, יפקיד הספק ערבות נוספת, בגובה הערבות המפורט בסעיף </w:t>
      </w:r>
      <w:r>
        <w:fldChar w:fldCharType="begin"/>
      </w:r>
      <w:r>
        <w:instrText xml:space="preserve"> REF _Ref279320937 \r \h  \* MERGEFORMAT </w:instrText>
      </w:r>
      <w:r>
        <w:fldChar w:fldCharType="separate"/>
      </w:r>
      <w:r w:rsidR="005B071F" w:rsidRPr="005B071F">
        <w:rPr>
          <w:rFonts w:ascii="Calibri" w:hAnsi="Calibri"/>
          <w:b/>
          <w:bCs/>
          <w:cs/>
        </w:rPr>
        <w:t>‎</w:t>
      </w:r>
      <w:r w:rsidR="005B071F" w:rsidRPr="005B071F">
        <w:rPr>
          <w:rFonts w:ascii="Calibri" w:hAnsi="Calibri"/>
          <w:b/>
          <w:bCs/>
        </w:rPr>
        <w:t>12.1</w:t>
      </w:r>
      <w:r>
        <w:fldChar w:fldCharType="end"/>
      </w:r>
      <w:r w:rsidRPr="00655781">
        <w:rPr>
          <w:rFonts w:hint="cs"/>
          <w:rtl/>
        </w:rPr>
        <w:t xml:space="preserve"> לעיל, כך שבכל עת עד תום תקופת ההתקשרות, לרבות הארכותיה, תהיה בידי המשרד ערבות בגובה הסכום האמור.</w:t>
      </w:r>
    </w:p>
    <w:p w14:paraId="7FFF5FB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המצאת הערבות הינה תנאי מוקדם לכניסה לתוקף של הסכם זה.</w:t>
      </w:r>
    </w:p>
    <w:p w14:paraId="03072A53"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אין בכל האמור לעיל כדי לשחרר את הספק ממילוי מלא ומדויק של כל התחייבויותיו על-פי הסכם זה ואין בו להטיל על המשרד חובה כלשהי.</w:t>
      </w:r>
    </w:p>
    <w:p w14:paraId="44EF72F7"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pPr>
    </w:p>
    <w:p w14:paraId="311A4C25"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סופיות התמורה</w:t>
      </w:r>
    </w:p>
    <w:p w14:paraId="58E7ECD3"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התמורה הינה קבועה, מוחלטת וסופית </w:t>
      </w:r>
      <w:r w:rsidRPr="00655781">
        <w:rPr>
          <w:rFonts w:hint="cs"/>
          <w:rtl/>
        </w:rPr>
        <w:t>והספק</w:t>
      </w:r>
      <w:r w:rsidRPr="00655781">
        <w:rPr>
          <w:rtl/>
        </w:rPr>
        <w:t xml:space="preserve"> לא יהיה רשאי לדרוש מהמשרד העלאות או שינויים בתמורה בגין ביצוע חיוביו על פי חוזה זה מכל סיבה שהיא.</w:t>
      </w:r>
    </w:p>
    <w:p w14:paraId="54753C22"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3090CA41"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bookmarkStart w:id="169" w:name="_Ref279412264"/>
      <w:r w:rsidRPr="00655781">
        <w:rPr>
          <w:b/>
          <w:bCs/>
          <w:spacing w:val="-4"/>
          <w:u w:val="single"/>
          <w:rtl/>
        </w:rPr>
        <w:t>תשלומי יתר</w:t>
      </w:r>
      <w:bookmarkEnd w:id="169"/>
    </w:p>
    <w:p w14:paraId="3DABFAA7"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בתום תקופת חוזה זה יבדקו הצדדים את התשלומים שביצעה המדינה לאור דו"חות וחשבונות </w:t>
      </w:r>
      <w:r w:rsidRPr="00655781">
        <w:rPr>
          <w:rFonts w:hint="cs"/>
          <w:rtl/>
        </w:rPr>
        <w:t>הספק</w:t>
      </w:r>
      <w:r w:rsidRPr="00655781">
        <w:rPr>
          <w:rtl/>
        </w:rPr>
        <w:t xml:space="preserve"> שאושרו. אם יתברר שהמדינה שילמה סכומי יתר יחזירם </w:t>
      </w:r>
      <w:r w:rsidRPr="00655781">
        <w:rPr>
          <w:rFonts w:hint="cs"/>
          <w:rtl/>
        </w:rPr>
        <w:t>הספק</w:t>
      </w:r>
      <w:r w:rsidRPr="00655781">
        <w:rPr>
          <w:rtl/>
        </w:rPr>
        <w:t xml:space="preserve"> למדינה תוך חודש ימים כשהם צמודים כאמור בהוראות חוזה זה.</w:t>
      </w:r>
    </w:p>
    <w:p w14:paraId="09BBA6BF"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7EF8AB33" w14:textId="77777777" w:rsidR="00643A7F" w:rsidRPr="00655781" w:rsidRDefault="00643A7F" w:rsidP="008640D2">
      <w:pPr>
        <w:pStyle w:val="af8"/>
        <w:keepNext/>
        <w:numPr>
          <w:ilvl w:val="0"/>
          <w:numId w:val="5"/>
        </w:numPr>
        <w:overflowPunct/>
        <w:autoSpaceDE/>
        <w:autoSpaceDN/>
        <w:adjustRightInd/>
        <w:contextualSpacing/>
        <w:textAlignment w:val="auto"/>
        <w:rPr>
          <w:b/>
          <w:bCs/>
          <w:spacing w:val="-4"/>
          <w:u w:val="single"/>
          <w:rtl/>
        </w:rPr>
      </w:pPr>
      <w:r w:rsidRPr="00655781">
        <w:rPr>
          <w:b/>
          <w:bCs/>
          <w:spacing w:val="-4"/>
          <w:u w:val="single"/>
          <w:rtl/>
        </w:rPr>
        <w:t>יחסי עובד מעביד</w:t>
      </w:r>
      <w:r w:rsidRPr="00A1439E">
        <w:rPr>
          <w:rFonts w:hint="cs"/>
          <w:b/>
          <w:bCs/>
          <w:spacing w:val="-4"/>
          <w:rtl/>
        </w:rPr>
        <w:t xml:space="preserve"> </w:t>
      </w:r>
    </w:p>
    <w:p w14:paraId="24CCBE1D"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 xml:space="preserve">בין </w:t>
      </w:r>
      <w:r w:rsidRPr="00655781">
        <w:rPr>
          <w:rFonts w:hint="cs"/>
          <w:rtl/>
        </w:rPr>
        <w:t xml:space="preserve">הצדדים </w:t>
      </w:r>
      <w:r w:rsidRPr="00655781">
        <w:rPr>
          <w:rtl/>
        </w:rPr>
        <w:t>ו/או הפועלים בשמ</w:t>
      </w:r>
      <w:r w:rsidRPr="00655781">
        <w:rPr>
          <w:rFonts w:hint="cs"/>
          <w:rtl/>
        </w:rPr>
        <w:t>ם</w:t>
      </w:r>
      <w:r w:rsidRPr="00655781">
        <w:rPr>
          <w:rtl/>
        </w:rPr>
        <w:t xml:space="preserve"> ו/או מטעמ</w:t>
      </w:r>
      <w:r w:rsidRPr="00655781">
        <w:rPr>
          <w:rFonts w:hint="cs"/>
          <w:rtl/>
        </w:rPr>
        <w:t>ם</w:t>
      </w:r>
      <w:r w:rsidRPr="00655781">
        <w:rPr>
          <w:rtl/>
        </w:rPr>
        <w:t xml:space="preserve"> ו/או למענ</w:t>
      </w:r>
      <w:r w:rsidRPr="00655781">
        <w:rPr>
          <w:rFonts w:hint="cs"/>
          <w:rtl/>
        </w:rPr>
        <w:t xml:space="preserve">ם </w:t>
      </w:r>
      <w:r w:rsidRPr="00655781">
        <w:rPr>
          <w:rtl/>
        </w:rPr>
        <w:t>בביצוע הסכם זה (להלן ביחד</w:t>
      </w:r>
      <w:r w:rsidRPr="00655781">
        <w:rPr>
          <w:rFonts w:hint="cs"/>
          <w:rtl/>
        </w:rPr>
        <w:t>:</w:t>
      </w:r>
      <w:r w:rsidRPr="00655781">
        <w:rPr>
          <w:rtl/>
        </w:rPr>
        <w:t xml:space="preserve"> "</w:t>
      </w:r>
      <w:r w:rsidRPr="00655781">
        <w:rPr>
          <w:b/>
          <w:bCs/>
          <w:rtl/>
        </w:rPr>
        <w:t>העובדים</w:t>
      </w:r>
      <w:r w:rsidRPr="00655781">
        <w:rPr>
          <w:rtl/>
        </w:rPr>
        <w:t>") אין ולא יהיו יחסי עובד ומעביד ו/או יחסים משפטיים אחרים מכל סוג שהוא מלבד היחסים כאמור בהסכם זה.</w:t>
      </w:r>
    </w:p>
    <w:p w14:paraId="5DA6184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 הספק </w:t>
      </w:r>
      <w:r w:rsidRPr="00655781">
        <w:rPr>
          <w:rtl/>
        </w:rPr>
        <w:t xml:space="preserve">מצהיר בזה כי </w:t>
      </w:r>
      <w:r w:rsidRPr="00655781">
        <w:rPr>
          <w:rFonts w:hint="cs"/>
          <w:rtl/>
        </w:rPr>
        <w:t>הוא ספק</w:t>
      </w:r>
      <w:r w:rsidRPr="00655781">
        <w:rPr>
          <w:rtl/>
        </w:rPr>
        <w:t xml:space="preserve"> עצמאי וכי הוא מבצע את חיובי</w:t>
      </w:r>
      <w:r w:rsidRPr="00655781">
        <w:rPr>
          <w:rFonts w:hint="cs"/>
          <w:rtl/>
        </w:rPr>
        <w:t>ו</w:t>
      </w:r>
      <w:r w:rsidRPr="00655781">
        <w:rPr>
          <w:rtl/>
        </w:rPr>
        <w:t xml:space="preserve"> על פי חוזה זה כ</w:t>
      </w:r>
      <w:r w:rsidRPr="00655781">
        <w:rPr>
          <w:rFonts w:hint="cs"/>
          <w:rtl/>
        </w:rPr>
        <w:t>ספק</w:t>
      </w:r>
      <w:r w:rsidRPr="00655781">
        <w:rPr>
          <w:rtl/>
        </w:rPr>
        <w:t xml:space="preserve"> עצמאי וכי לא קיימים יחסי עובד-מעביד בינ</w:t>
      </w:r>
      <w:r w:rsidRPr="00655781">
        <w:rPr>
          <w:rFonts w:hint="cs"/>
          <w:rtl/>
        </w:rPr>
        <w:t>ו</w:t>
      </w:r>
      <w:r w:rsidRPr="00655781">
        <w:rPr>
          <w:rtl/>
        </w:rPr>
        <w:t xml:space="preserve"> ובין מי המועסק מטעמו בביצוע חוזה זה ובין </w:t>
      </w:r>
      <w:r w:rsidRPr="00655781">
        <w:rPr>
          <w:rFonts w:hint="cs"/>
          <w:rtl/>
        </w:rPr>
        <w:t>המשרד</w:t>
      </w:r>
      <w:r w:rsidRPr="00655781">
        <w:rPr>
          <w:rtl/>
        </w:rPr>
        <w:t>.</w:t>
      </w:r>
    </w:p>
    <w:p w14:paraId="47FF43E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בזאת כי </w:t>
      </w:r>
      <w:r w:rsidRPr="00655781">
        <w:rPr>
          <w:rFonts w:hint="cs"/>
          <w:rtl/>
        </w:rPr>
        <w:t xml:space="preserve">יודיע ויבהיר </w:t>
      </w:r>
      <w:r w:rsidRPr="00655781">
        <w:rPr>
          <w:rtl/>
        </w:rPr>
        <w:t>לכל מי מהמועסקים על יד</w:t>
      </w:r>
      <w:r w:rsidRPr="00655781">
        <w:rPr>
          <w:rFonts w:hint="cs"/>
          <w:rtl/>
        </w:rPr>
        <w:t>ו</w:t>
      </w:r>
      <w:r w:rsidRPr="00655781">
        <w:rPr>
          <w:rtl/>
        </w:rPr>
        <w:t xml:space="preserve"> בביצוע חוזה זה, כי בינם ובין </w:t>
      </w:r>
      <w:r w:rsidRPr="00655781">
        <w:rPr>
          <w:rFonts w:hint="cs"/>
          <w:rtl/>
        </w:rPr>
        <w:t>המשרד</w:t>
      </w:r>
      <w:r w:rsidRPr="00655781">
        <w:rPr>
          <w:rtl/>
        </w:rPr>
        <w:t xml:space="preserve"> לא יתקיימו כל יחסי עובד-מעביד.</w:t>
      </w:r>
    </w:p>
    <w:p w14:paraId="26DCA70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lastRenderedPageBreak/>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A013EB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lang w:eastAsia="en-US"/>
        </w:rPr>
        <w:t xml:space="preserve">השירותים </w:t>
      </w:r>
      <w:r w:rsidRPr="00655781">
        <w:rPr>
          <w:rFonts w:hint="cs"/>
          <w:rtl/>
          <w:lang w:eastAsia="en-US"/>
        </w:rPr>
        <w:t xml:space="preserve">האמורים בהסכם זה </w:t>
      </w:r>
      <w:r w:rsidRPr="00655781">
        <w:rPr>
          <w:rtl/>
          <w:lang w:eastAsia="en-US"/>
        </w:rPr>
        <w:t xml:space="preserve">יינתנו במסגרות ארגוניות של </w:t>
      </w:r>
      <w:r w:rsidRPr="00655781">
        <w:rPr>
          <w:rFonts w:hint="cs"/>
          <w:rtl/>
          <w:lang w:eastAsia="en-US"/>
        </w:rPr>
        <w:t xml:space="preserve">הספק </w:t>
      </w:r>
      <w:r w:rsidRPr="00655781">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655781">
        <w:rPr>
          <w:rFonts w:hint="cs"/>
          <w:rtl/>
          <w:lang w:eastAsia="en-US"/>
        </w:rPr>
        <w:t>אצל הספק.</w:t>
      </w:r>
    </w:p>
    <w:p w14:paraId="1CCEE325"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lang w:eastAsia="en-US"/>
        </w:rPr>
        <w:t>ה</w:t>
      </w:r>
      <w:r w:rsidRPr="00655781">
        <w:rPr>
          <w:rFonts w:hint="cs"/>
          <w:rtl/>
          <w:lang w:eastAsia="en-US"/>
        </w:rPr>
        <w:t xml:space="preserve">ספק </w:t>
      </w:r>
      <w:r w:rsidRPr="00655781">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655781">
        <w:rPr>
          <w:rFonts w:hint="cs"/>
          <w:rtl/>
          <w:lang w:eastAsia="en-US"/>
        </w:rPr>
        <w:t xml:space="preserve">ספק </w:t>
      </w:r>
      <w:r w:rsidRPr="00655781">
        <w:rPr>
          <w:rtl/>
          <w:lang w:eastAsia="en-US"/>
        </w:rPr>
        <w:t xml:space="preserve">רשאי להציג את השירותים כניתנים לפי בקשת המשרד, תחת פיקוחו, בעידודו, או כנהנים מתמיכתו, </w:t>
      </w:r>
      <w:proofErr w:type="spellStart"/>
      <w:r w:rsidRPr="00655781">
        <w:rPr>
          <w:rtl/>
          <w:lang w:eastAsia="en-US"/>
        </w:rPr>
        <w:t>הכל</w:t>
      </w:r>
      <w:proofErr w:type="spellEnd"/>
      <w:r w:rsidRPr="00655781">
        <w:rPr>
          <w:rtl/>
          <w:lang w:eastAsia="en-US"/>
        </w:rPr>
        <w:t xml:space="preserve"> לפי העניין</w:t>
      </w:r>
      <w:r w:rsidRPr="00655781">
        <w:rPr>
          <w:rFonts w:hint="cs"/>
          <w:rtl/>
          <w:lang w:eastAsia="en-US"/>
        </w:rPr>
        <w:t>.</w:t>
      </w:r>
    </w:p>
    <w:p w14:paraId="47ECC9FF" w14:textId="77777777"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lang w:eastAsia="en-US"/>
        </w:rPr>
        <w:t xml:space="preserve">הספק בלבד יהיה אחראי כלפי כל המועסקים על ידיו לפי דיני העבודה </w:t>
      </w:r>
      <w:proofErr w:type="spellStart"/>
      <w:r w:rsidRPr="00655781">
        <w:rPr>
          <w:rFonts w:hint="cs"/>
          <w:rtl/>
          <w:lang w:eastAsia="en-US"/>
        </w:rPr>
        <w:t>והנזיקין</w:t>
      </w:r>
      <w:proofErr w:type="spellEnd"/>
      <w:r w:rsidRPr="00655781">
        <w:rPr>
          <w:rFonts w:hint="cs"/>
          <w:rtl/>
          <w:lang w:eastAsia="en-US"/>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655781">
        <w:rPr>
          <w:rFonts w:hint="cs"/>
          <w:rtl/>
          <w:lang w:eastAsia="en-US"/>
        </w:rPr>
        <w:t>יחוייב</w:t>
      </w:r>
      <w:proofErr w:type="spellEnd"/>
      <w:r w:rsidRPr="00655781">
        <w:rPr>
          <w:rFonts w:hint="cs"/>
          <w:rtl/>
          <w:lang w:eastAsia="en-US"/>
        </w:rPr>
        <w:t xml:space="preserve"> המשרד כדין, לשאת חבות, או לעשות מעשה כלשהו, יפצה אותו על כך הספק באורח מלא.</w:t>
      </w:r>
    </w:p>
    <w:p w14:paraId="620E2762" w14:textId="77777777" w:rsidR="00822C4F" w:rsidRPr="00655781" w:rsidRDefault="00C06214"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Pr>
          <w:rFonts w:hint="cs"/>
          <w:rtl/>
        </w:rPr>
        <w:t xml:space="preserve">בלי לגרוע מהאמור לעיל, </w:t>
      </w:r>
      <w:r w:rsidR="009D56BC">
        <w:rPr>
          <w:rFonts w:hint="cs"/>
          <w:rtl/>
        </w:rPr>
        <w:t>הספק ישמש כגוף תומך ליוצרים</w:t>
      </w:r>
      <w:r w:rsidR="00FE3F1A">
        <w:rPr>
          <w:rFonts w:hint="cs"/>
          <w:rtl/>
        </w:rPr>
        <w:t xml:space="preserve"> וכגוף מתווך בין המשרד ליוצרים,</w:t>
      </w:r>
      <w:r w:rsidR="009D56BC">
        <w:rPr>
          <w:rFonts w:hint="cs"/>
          <w:rtl/>
        </w:rPr>
        <w:t xml:space="preserve"> אך בין הספק ליוצרים לא יתקיימו יחסי עובד מעביד</w:t>
      </w:r>
      <w:r w:rsidR="00FE3F1A">
        <w:rPr>
          <w:rFonts w:hint="cs"/>
          <w:rtl/>
        </w:rPr>
        <w:t xml:space="preserve"> </w:t>
      </w:r>
      <w:r w:rsidR="00FE3F1A" w:rsidRPr="00655781">
        <w:rPr>
          <w:rtl/>
        </w:rPr>
        <w:t>ומעביד ו/או יחסים משפטיים אחרים מכל סוג שהוא מלבד היחסים כאמור בהסכם זה</w:t>
      </w:r>
      <w:r w:rsidR="00FE3F1A">
        <w:rPr>
          <w:rFonts w:hint="cs"/>
          <w:rtl/>
        </w:rPr>
        <w:t>.</w:t>
      </w:r>
    </w:p>
    <w:p w14:paraId="5409BC15"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14815789"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תשלומים בגין המועסקים</w:t>
      </w:r>
    </w:p>
    <w:p w14:paraId="4107D77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אחראי לתשלום שכר עבודה, זכויות סוציאליות וכל התשלומים </w:t>
      </w:r>
      <w:r w:rsidRPr="00655781">
        <w:rPr>
          <w:rtl/>
        </w:rPr>
        <w:t xml:space="preserve">שחובת תשלומם מוטלת </w:t>
      </w:r>
      <w:r w:rsidRPr="00655781">
        <w:rPr>
          <w:rFonts w:hint="cs"/>
          <w:rtl/>
        </w:rPr>
        <w:t>על המעביד ל</w:t>
      </w:r>
      <w:r w:rsidRPr="00655781">
        <w:rPr>
          <w:rtl/>
        </w:rPr>
        <w:t xml:space="preserve">פי כל דין </w:t>
      </w:r>
      <w:r w:rsidRPr="00655781">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655781">
        <w:rPr>
          <w:rtl/>
        </w:rPr>
        <w:t>.</w:t>
      </w:r>
    </w:p>
    <w:p w14:paraId="64E0FE7D" w14:textId="77777777"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חויב</w:t>
      </w:r>
      <w:r w:rsidRPr="00655781">
        <w:rPr>
          <w:rFonts w:hint="cs"/>
          <w:rtl/>
        </w:rPr>
        <w:t xml:space="preserve"> המשרד </w:t>
      </w:r>
      <w:r w:rsidRPr="00655781">
        <w:rPr>
          <w:rtl/>
        </w:rPr>
        <w:t xml:space="preserve">לשלם סכום כלשהו מהסכומים האמורים לעיל, בגין מי מהמועסקים על ידי </w:t>
      </w:r>
      <w:r w:rsidRPr="00655781">
        <w:rPr>
          <w:rFonts w:hint="cs"/>
          <w:rtl/>
        </w:rPr>
        <w:t xml:space="preserve">הספק </w:t>
      </w:r>
      <w:r w:rsidRPr="00655781">
        <w:rPr>
          <w:rtl/>
        </w:rPr>
        <w:t xml:space="preserve">בביצוע חוזה זה, </w:t>
      </w:r>
      <w:r w:rsidRPr="00655781">
        <w:rPr>
          <w:rFonts w:hint="cs"/>
          <w:rtl/>
        </w:rPr>
        <w:t>יש</w:t>
      </w:r>
      <w:r w:rsidRPr="00655781">
        <w:rPr>
          <w:rtl/>
        </w:rPr>
        <w:t xml:space="preserve">פה </w:t>
      </w:r>
      <w:r w:rsidRPr="00655781">
        <w:rPr>
          <w:rFonts w:hint="cs"/>
          <w:rtl/>
        </w:rPr>
        <w:t xml:space="preserve">הספק </w:t>
      </w:r>
      <w:r w:rsidRPr="00655781">
        <w:rPr>
          <w:rtl/>
        </w:rPr>
        <w:t xml:space="preserve">את </w:t>
      </w:r>
      <w:r w:rsidRPr="00655781">
        <w:rPr>
          <w:rFonts w:hint="cs"/>
          <w:rtl/>
        </w:rPr>
        <w:t xml:space="preserve">המשרד </w:t>
      </w:r>
      <w:r w:rsidRPr="00655781">
        <w:rPr>
          <w:rtl/>
        </w:rPr>
        <w:t>עם דרישה ראשונה בגין כל סכום שחויב לשלם כאמור</w:t>
      </w:r>
      <w:r w:rsidRPr="00655781">
        <w:rPr>
          <w:rFonts w:hint="cs"/>
          <w:rtl/>
        </w:rPr>
        <w:t xml:space="preserve"> ולרבות כל תביעה או הוצאה שנגרמה למשרד, כולל שכר טרחת עורך דין והודעת המשרד ביחס להוצאות כאמור תהיה נאמנה על הספק.</w:t>
      </w:r>
    </w:p>
    <w:p w14:paraId="268FE597"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7967A612" w14:textId="77777777" w:rsidR="00643A7F" w:rsidRPr="00A1439E" w:rsidRDefault="00643A7F" w:rsidP="009F28FE">
      <w:pPr>
        <w:numPr>
          <w:ilvl w:val="0"/>
          <w:numId w:val="5"/>
        </w:numPr>
        <w:ind w:right="709"/>
        <w:rPr>
          <w:b/>
          <w:bCs/>
          <w:u w:val="single"/>
          <w:lang w:eastAsia="en-US"/>
        </w:rPr>
      </w:pPr>
      <w:r w:rsidRPr="00A1439E">
        <w:rPr>
          <w:rFonts w:hint="cs"/>
          <w:b/>
          <w:bCs/>
          <w:u w:val="single"/>
          <w:rtl/>
          <w:lang w:eastAsia="en-US"/>
        </w:rPr>
        <w:t>ביטוח</w:t>
      </w:r>
    </w:p>
    <w:p w14:paraId="185B070A" w14:textId="77777777" w:rsidR="00643A7F" w:rsidRDefault="00643A7F" w:rsidP="00643A7F">
      <w:pPr>
        <w:ind w:left="567"/>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התרבות והספורט ולהציגם למשרד התרבות והספורט כאשר הם כוללים את הכיסויים והתנאים הנדרשים כאשר גבולות האחריות לא  יפחתו מהמצוין להלן:</w:t>
      </w:r>
    </w:p>
    <w:p w14:paraId="7729BFE7" w14:textId="77777777" w:rsidR="00964368" w:rsidRPr="00E57009" w:rsidRDefault="00964368" w:rsidP="00E57009">
      <w:pPr>
        <w:pStyle w:val="af8"/>
        <w:numPr>
          <w:ilvl w:val="1"/>
          <w:numId w:val="5"/>
        </w:numPr>
        <w:rPr>
          <w:b/>
          <w:bCs/>
          <w:u w:val="single"/>
        </w:rPr>
      </w:pPr>
      <w:r w:rsidRPr="00E57009">
        <w:rPr>
          <w:b/>
          <w:bCs/>
          <w:u w:val="single"/>
          <w:rtl/>
        </w:rPr>
        <w:lastRenderedPageBreak/>
        <w:t>ביטוח חבות מעבידים</w:t>
      </w:r>
    </w:p>
    <w:p w14:paraId="17B406BE" w14:textId="77777777" w:rsidR="00964368" w:rsidRPr="00964368" w:rsidRDefault="00964368" w:rsidP="00E57009">
      <w:pPr>
        <w:pStyle w:val="af8"/>
        <w:numPr>
          <w:ilvl w:val="4"/>
          <w:numId w:val="1"/>
        </w:numPr>
        <w:tabs>
          <w:tab w:val="clear" w:pos="3960"/>
        </w:tabs>
        <w:ind w:left="1417" w:right="142" w:hanging="425"/>
        <w:rPr>
          <w:rtl/>
        </w:rPr>
      </w:pPr>
      <w:r w:rsidRPr="00964368">
        <w:rPr>
          <w:rtl/>
        </w:rPr>
        <w:t>הספק יבטח את אחריותו החוקית כלפי עובדיו בביטוח חבות המעבידים בכל  תחומי מדינת ישראל  והשטחים המוחזקים;</w:t>
      </w:r>
    </w:p>
    <w:p w14:paraId="70736A62" w14:textId="77777777" w:rsidR="00964368" w:rsidRPr="00964368" w:rsidRDefault="00964368" w:rsidP="00E57009">
      <w:pPr>
        <w:pStyle w:val="af8"/>
        <w:numPr>
          <w:ilvl w:val="4"/>
          <w:numId w:val="1"/>
        </w:numPr>
        <w:tabs>
          <w:tab w:val="clear" w:pos="3960"/>
        </w:tabs>
        <w:ind w:left="1417" w:right="142" w:hanging="425"/>
        <w:rPr>
          <w:rtl/>
        </w:rPr>
      </w:pPr>
      <w:r w:rsidRPr="00964368">
        <w:rPr>
          <w:rtl/>
        </w:rPr>
        <w:t xml:space="preserve">גבול האחריות לא יפחתו מסך - 5,000,000 דולר ארה"ב לעובד,  למקרה ולשנת  ביטוח.   </w:t>
      </w:r>
    </w:p>
    <w:p w14:paraId="16C516C2" w14:textId="77777777" w:rsidR="00964368" w:rsidRPr="00964368" w:rsidRDefault="00964368" w:rsidP="00E57009">
      <w:pPr>
        <w:pStyle w:val="af8"/>
        <w:ind w:left="1417" w:right="142"/>
        <w:rPr>
          <w:rtl/>
        </w:rPr>
      </w:pPr>
      <w:r w:rsidRPr="00964368">
        <w:rPr>
          <w:rtl/>
        </w:rPr>
        <w:t xml:space="preserve">הביטוח יורחב לכסות את </w:t>
      </w:r>
      <w:proofErr w:type="spellStart"/>
      <w:r w:rsidRPr="00964368">
        <w:rPr>
          <w:rtl/>
        </w:rPr>
        <w:t>חבותו</w:t>
      </w:r>
      <w:proofErr w:type="spellEnd"/>
      <w:r w:rsidRPr="00964368">
        <w:rPr>
          <w:rtl/>
        </w:rPr>
        <w:t xml:space="preserve"> של המבוטח כלפי קבלנים,  קבלני משנה ועובדיהם היה ויחשב  כמעבידם</w:t>
      </w:r>
      <w:r w:rsidR="00E57009">
        <w:rPr>
          <w:rFonts w:hint="cs"/>
          <w:rtl/>
        </w:rPr>
        <w:t>.</w:t>
      </w:r>
    </w:p>
    <w:p w14:paraId="2206CC59" w14:textId="77777777" w:rsidR="00964368" w:rsidRPr="00964368" w:rsidRDefault="00964368" w:rsidP="00E57009">
      <w:pPr>
        <w:pStyle w:val="af8"/>
        <w:numPr>
          <w:ilvl w:val="4"/>
          <w:numId w:val="1"/>
        </w:numPr>
        <w:tabs>
          <w:tab w:val="clear" w:pos="3960"/>
        </w:tabs>
        <w:ind w:left="1417" w:right="142" w:hanging="425"/>
        <w:rPr>
          <w:rtl/>
        </w:rPr>
      </w:pPr>
      <w:r w:rsidRPr="00964368">
        <w:rPr>
          <w:rtl/>
        </w:rPr>
        <w:t xml:space="preserve"> הביטוח על פי הפוליסה יורחב לשפות  את מדינת ישראל – משרד התרבות והספורט  היה נטען לעניין קרות תאונת עבודה  כי הם נושאים בחבות מעביד  כלפי מי  מעובדי ומועסקי </w:t>
      </w:r>
      <w:r w:rsidRPr="00964368">
        <w:rPr>
          <w:rFonts w:hint="cs"/>
        </w:rPr>
        <w:t xml:space="preserve"> </w:t>
      </w:r>
      <w:r w:rsidRPr="00964368">
        <w:rPr>
          <w:rtl/>
        </w:rPr>
        <w:t>הספק.</w:t>
      </w:r>
    </w:p>
    <w:p w14:paraId="79DA2AD3" w14:textId="77777777" w:rsidR="00964368" w:rsidRPr="00964368" w:rsidRDefault="00964368" w:rsidP="00964368">
      <w:pPr>
        <w:ind w:left="567"/>
        <w:rPr>
          <w:rtl/>
        </w:rPr>
      </w:pPr>
    </w:p>
    <w:p w14:paraId="41A9DF35" w14:textId="77777777" w:rsidR="00964368" w:rsidRPr="00E57009" w:rsidRDefault="00964368" w:rsidP="00E57009">
      <w:pPr>
        <w:pStyle w:val="af8"/>
        <w:numPr>
          <w:ilvl w:val="1"/>
          <w:numId w:val="5"/>
        </w:numPr>
        <w:rPr>
          <w:b/>
          <w:bCs/>
          <w:rtl/>
        </w:rPr>
      </w:pPr>
      <w:r w:rsidRPr="00E57009">
        <w:rPr>
          <w:b/>
          <w:bCs/>
          <w:rtl/>
        </w:rPr>
        <w:t xml:space="preserve"> </w:t>
      </w:r>
      <w:r w:rsidRPr="00E57009">
        <w:rPr>
          <w:b/>
          <w:bCs/>
          <w:u w:val="single"/>
          <w:rtl/>
        </w:rPr>
        <w:t>ביטוח אחריות כלפי צד שלישי</w:t>
      </w:r>
    </w:p>
    <w:p w14:paraId="2CE4C627" w14:textId="77777777" w:rsidR="00964368" w:rsidRPr="00964368" w:rsidRDefault="00964368" w:rsidP="005B6904">
      <w:pPr>
        <w:pStyle w:val="af8"/>
        <w:numPr>
          <w:ilvl w:val="0"/>
          <w:numId w:val="37"/>
        </w:numPr>
        <w:ind w:right="142"/>
        <w:rPr>
          <w:rtl/>
        </w:rPr>
      </w:pPr>
      <w:r w:rsidRPr="00964368">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5F928E19" w14:textId="77777777" w:rsidR="00964368" w:rsidRPr="00964368" w:rsidRDefault="00964368" w:rsidP="005B6904">
      <w:pPr>
        <w:pStyle w:val="af8"/>
        <w:numPr>
          <w:ilvl w:val="0"/>
          <w:numId w:val="37"/>
        </w:numPr>
        <w:ind w:right="142"/>
        <w:rPr>
          <w:rtl/>
        </w:rPr>
      </w:pPr>
      <w:r w:rsidRPr="00964368">
        <w:rPr>
          <w:rtl/>
        </w:rPr>
        <w:t xml:space="preserve"> גבול האחריות למקרה ולשנה לא יפחת מ 250,000 דולר ארה"ב</w:t>
      </w:r>
    </w:p>
    <w:p w14:paraId="14623D4F" w14:textId="77777777" w:rsidR="00964368" w:rsidRPr="00964368" w:rsidRDefault="00964368" w:rsidP="005B6904">
      <w:pPr>
        <w:pStyle w:val="af8"/>
        <w:numPr>
          <w:ilvl w:val="0"/>
          <w:numId w:val="37"/>
        </w:numPr>
        <w:ind w:right="142"/>
        <w:rPr>
          <w:rtl/>
        </w:rPr>
      </w:pPr>
      <w:r w:rsidRPr="00964368">
        <w:rPr>
          <w:rtl/>
        </w:rPr>
        <w:t xml:space="preserve">בפוליסה ייכלל סעיף אחריות צולבת - </w:t>
      </w:r>
      <w:r w:rsidRPr="00964368">
        <w:t>Cross  Liability</w:t>
      </w:r>
      <w:r w:rsidRPr="00964368">
        <w:rPr>
          <w:rtl/>
        </w:rPr>
        <w:t xml:space="preserve"> .</w:t>
      </w:r>
    </w:p>
    <w:p w14:paraId="17D6CC94" w14:textId="77777777" w:rsidR="00964368" w:rsidRPr="00964368" w:rsidRDefault="00964368" w:rsidP="005B6904">
      <w:pPr>
        <w:pStyle w:val="af8"/>
        <w:numPr>
          <w:ilvl w:val="0"/>
          <w:numId w:val="37"/>
        </w:numPr>
        <w:ind w:right="142"/>
        <w:rPr>
          <w:rtl/>
        </w:rPr>
      </w:pPr>
      <w:r w:rsidRPr="00964368">
        <w:rPr>
          <w:rtl/>
        </w:rPr>
        <w:t xml:space="preserve">  הביטוח מורחב לכסות את </w:t>
      </w:r>
      <w:proofErr w:type="spellStart"/>
      <w:r w:rsidRPr="00964368">
        <w:rPr>
          <w:rtl/>
        </w:rPr>
        <w:t>חבותו</w:t>
      </w:r>
      <w:proofErr w:type="spellEnd"/>
      <w:r w:rsidRPr="00964368">
        <w:rPr>
          <w:rtl/>
        </w:rPr>
        <w:t xml:space="preserve"> של המבוטח כלפי צד שלישי בגין פעילות של  קבלנים, קבלני משנה ועובדיהם.</w:t>
      </w:r>
    </w:p>
    <w:p w14:paraId="26730B2E" w14:textId="77777777" w:rsidR="00964368" w:rsidRPr="00964368" w:rsidRDefault="00964368" w:rsidP="005B6904">
      <w:pPr>
        <w:pStyle w:val="af8"/>
        <w:numPr>
          <w:ilvl w:val="0"/>
          <w:numId w:val="37"/>
        </w:numPr>
        <w:ind w:right="142"/>
        <w:rPr>
          <w:rtl/>
        </w:rPr>
      </w:pPr>
      <w:r w:rsidRPr="00964368">
        <w:rPr>
          <w:rtl/>
        </w:rPr>
        <w:t>הביטוח  על פי הפוליסה יורחב לשפות את מדינת ישראל – משרד התרבות והספורט ככל שייחשבו אחראים למעשי ו/או מחדלי הספק וכל הפועלים מטעמו.</w:t>
      </w:r>
    </w:p>
    <w:p w14:paraId="2680AD24" w14:textId="77777777" w:rsidR="00964368" w:rsidRPr="00964368" w:rsidRDefault="00964368" w:rsidP="00964368">
      <w:pPr>
        <w:ind w:left="567"/>
        <w:rPr>
          <w:rtl/>
        </w:rPr>
      </w:pPr>
      <w:r w:rsidRPr="00964368">
        <w:rPr>
          <w:rtl/>
        </w:rPr>
        <w:t xml:space="preserve">          </w:t>
      </w:r>
    </w:p>
    <w:p w14:paraId="317F1838" w14:textId="77777777" w:rsidR="00964368" w:rsidRPr="009F28FE" w:rsidRDefault="00964368" w:rsidP="009F28FE">
      <w:pPr>
        <w:pStyle w:val="af8"/>
        <w:numPr>
          <w:ilvl w:val="1"/>
          <w:numId w:val="5"/>
        </w:numPr>
        <w:rPr>
          <w:b/>
          <w:bCs/>
          <w:u w:val="single"/>
          <w:rtl/>
        </w:rPr>
      </w:pPr>
      <w:r w:rsidRPr="009F28FE">
        <w:rPr>
          <w:b/>
          <w:bCs/>
          <w:u w:val="single"/>
          <w:rtl/>
        </w:rPr>
        <w:t>ביטוח אחריות מקצועית</w:t>
      </w:r>
    </w:p>
    <w:p w14:paraId="73D0E386" w14:textId="77777777" w:rsidR="00964368" w:rsidRPr="00964368" w:rsidRDefault="00964368" w:rsidP="005B6904">
      <w:pPr>
        <w:pStyle w:val="af8"/>
        <w:numPr>
          <w:ilvl w:val="0"/>
          <w:numId w:val="38"/>
        </w:numPr>
        <w:ind w:right="142"/>
        <w:rPr>
          <w:rtl/>
        </w:rPr>
      </w:pPr>
      <w:r w:rsidRPr="00964368">
        <w:rPr>
          <w:rtl/>
        </w:rPr>
        <w:t>הספק יבטח את אחריותו  המקצועית בביטוח אחריות מקצועית;</w:t>
      </w:r>
    </w:p>
    <w:p w14:paraId="2FB57AF3" w14:textId="77777777" w:rsidR="009F28FE" w:rsidRDefault="00964368" w:rsidP="005B6904">
      <w:pPr>
        <w:pStyle w:val="af8"/>
        <w:numPr>
          <w:ilvl w:val="0"/>
          <w:numId w:val="38"/>
        </w:numPr>
        <w:ind w:right="142"/>
      </w:pPr>
      <w:r w:rsidRPr="00964368">
        <w:rPr>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לניהול הליכי בחירה אמנותית עבור משרד התרבות והספורט, בהתאם למכרז וחוזה עם מדינת ישראל –משרד התרבות והספורט;</w:t>
      </w:r>
    </w:p>
    <w:p w14:paraId="603A8C13" w14:textId="77777777" w:rsidR="009F28FE" w:rsidRPr="009F28FE" w:rsidRDefault="009F28FE" w:rsidP="005B6904">
      <w:pPr>
        <w:pStyle w:val="af8"/>
        <w:numPr>
          <w:ilvl w:val="0"/>
          <w:numId w:val="38"/>
        </w:numPr>
        <w:ind w:right="142"/>
        <w:rPr>
          <w:rtl/>
        </w:rPr>
      </w:pPr>
      <w:r w:rsidRPr="009F28FE">
        <w:rPr>
          <w:rtl/>
        </w:rPr>
        <w:t xml:space="preserve">גבול האחריות לא יפחת מסך של 500,000 דולר ארה"ב למקרה ולתקופת  ביטוח (שנה).  </w:t>
      </w:r>
    </w:p>
    <w:p w14:paraId="411C9FE6" w14:textId="77777777" w:rsidR="009F28FE" w:rsidRPr="009F28FE" w:rsidRDefault="009F28FE" w:rsidP="009F28FE">
      <w:pPr>
        <w:ind w:left="1701" w:right="142"/>
        <w:rPr>
          <w:rtl/>
        </w:rPr>
      </w:pPr>
      <w:r w:rsidRPr="009F28FE">
        <w:rPr>
          <w:rtl/>
        </w:rPr>
        <w:t xml:space="preserve"> הכיסוי על פי הפוליסה יורחב לכלול את ההרחבות הבאות:-</w:t>
      </w:r>
    </w:p>
    <w:p w14:paraId="022F2315" w14:textId="77777777" w:rsidR="009F28FE" w:rsidRPr="009F28FE" w:rsidRDefault="009F28FE" w:rsidP="009F28FE">
      <w:pPr>
        <w:pStyle w:val="af8"/>
        <w:ind w:left="1777" w:right="142"/>
        <w:rPr>
          <w:rtl/>
        </w:rPr>
      </w:pPr>
      <w:r w:rsidRPr="009F28FE">
        <w:rPr>
          <w:rtl/>
        </w:rPr>
        <w:t xml:space="preserve">        - מרמה ואי יושר של עובדים;</w:t>
      </w:r>
    </w:p>
    <w:p w14:paraId="65619F03" w14:textId="77777777" w:rsidR="009F28FE" w:rsidRPr="009F28FE" w:rsidRDefault="009F28FE" w:rsidP="009F28FE">
      <w:pPr>
        <w:pStyle w:val="af8"/>
        <w:ind w:left="1777" w:right="142"/>
        <w:rPr>
          <w:rtl/>
        </w:rPr>
      </w:pPr>
      <w:r w:rsidRPr="009F28FE">
        <w:rPr>
          <w:rtl/>
        </w:rPr>
        <w:t xml:space="preserve">        - אובדן מסמכים, לרבות אובדן השימוש ו/או העיכוב עקב מקרה ביטוח;</w:t>
      </w:r>
    </w:p>
    <w:p w14:paraId="6D1E33BF" w14:textId="77777777" w:rsidR="009F28FE" w:rsidRPr="009F28FE" w:rsidRDefault="009F28FE" w:rsidP="009F28FE">
      <w:pPr>
        <w:pStyle w:val="af8"/>
        <w:ind w:left="1777" w:right="142"/>
        <w:rPr>
          <w:rtl/>
        </w:rPr>
      </w:pPr>
      <w:r w:rsidRPr="009F28FE">
        <w:rPr>
          <w:rtl/>
        </w:rPr>
        <w:t xml:space="preserve">        - אחריות צולבת, אולם הכיסוי לא יחול על תביעות הספק כנגד המדינה;</w:t>
      </w:r>
    </w:p>
    <w:p w14:paraId="3AB40852" w14:textId="77777777" w:rsidR="009F28FE" w:rsidRPr="009F28FE" w:rsidRDefault="009F28FE" w:rsidP="009F28FE">
      <w:pPr>
        <w:pStyle w:val="af8"/>
        <w:ind w:left="1777" w:right="142"/>
        <w:rPr>
          <w:rtl/>
        </w:rPr>
      </w:pPr>
      <w:r w:rsidRPr="009F28FE">
        <w:rPr>
          <w:rtl/>
        </w:rPr>
        <w:t xml:space="preserve">        - הארכת תקופת הגילוי לפחות 6 חודשים ; </w:t>
      </w:r>
    </w:p>
    <w:p w14:paraId="27AFF4DA" w14:textId="77777777" w:rsidR="00964368" w:rsidRPr="00964368" w:rsidRDefault="00964368" w:rsidP="005B6904">
      <w:pPr>
        <w:pStyle w:val="af8"/>
        <w:numPr>
          <w:ilvl w:val="0"/>
          <w:numId w:val="38"/>
        </w:numPr>
        <w:ind w:right="142"/>
        <w:rPr>
          <w:rtl/>
        </w:rPr>
      </w:pPr>
      <w:r w:rsidRPr="00964368">
        <w:rPr>
          <w:rtl/>
        </w:rPr>
        <w:t>הביטוח יורחב לשפות את מדינת ישראל –משרד התרבות והספורט ככל שיחשבו</w:t>
      </w:r>
      <w:r w:rsidR="00312438">
        <w:rPr>
          <w:rFonts w:hint="cs"/>
          <w:rtl/>
        </w:rPr>
        <w:t xml:space="preserve"> </w:t>
      </w:r>
      <w:r w:rsidRPr="00964368">
        <w:rPr>
          <w:rtl/>
        </w:rPr>
        <w:t>אחראים למעשי  ו/או מחדלי נותן השירותים והפועלים מטעמו.</w:t>
      </w:r>
      <w:r w:rsidRPr="00312438">
        <w:rPr>
          <w:rtl/>
        </w:rPr>
        <w:t xml:space="preserve">   </w:t>
      </w:r>
      <w:r w:rsidRPr="00964368">
        <w:rPr>
          <w:rtl/>
        </w:rPr>
        <w:t xml:space="preserve"> </w:t>
      </w:r>
    </w:p>
    <w:p w14:paraId="2451187A" w14:textId="77777777" w:rsidR="00964368" w:rsidRPr="00964368" w:rsidRDefault="00964368" w:rsidP="00964368">
      <w:pPr>
        <w:ind w:left="567"/>
        <w:rPr>
          <w:rtl/>
        </w:rPr>
      </w:pPr>
    </w:p>
    <w:p w14:paraId="5624CC85" w14:textId="400130AC" w:rsidR="00964368" w:rsidRPr="004B37A4" w:rsidRDefault="00ED6837" w:rsidP="00E57009">
      <w:pPr>
        <w:pStyle w:val="af8"/>
        <w:numPr>
          <w:ilvl w:val="1"/>
          <w:numId w:val="5"/>
        </w:numPr>
        <w:rPr>
          <w:b/>
          <w:bCs/>
          <w:u w:val="single"/>
          <w:rtl/>
        </w:rPr>
      </w:pPr>
      <w:r>
        <w:rPr>
          <w:rFonts w:hint="cs"/>
          <w:b/>
          <w:bCs/>
          <w:u w:val="single"/>
          <w:rtl/>
        </w:rPr>
        <w:t>כ</w:t>
      </w:r>
      <w:r w:rsidR="00964368" w:rsidRPr="004B37A4">
        <w:rPr>
          <w:b/>
          <w:bCs/>
          <w:u w:val="single"/>
          <w:rtl/>
        </w:rPr>
        <w:t>ללי</w:t>
      </w:r>
    </w:p>
    <w:p w14:paraId="5CC7001A" w14:textId="77777777" w:rsidR="00964368" w:rsidRPr="00964368" w:rsidRDefault="00964368" w:rsidP="00964368">
      <w:pPr>
        <w:ind w:left="567"/>
        <w:rPr>
          <w:rtl/>
        </w:rPr>
      </w:pPr>
      <w:r w:rsidRPr="00964368">
        <w:rPr>
          <w:b/>
          <w:bCs/>
          <w:rtl/>
        </w:rPr>
        <w:lastRenderedPageBreak/>
        <w:t xml:space="preserve">    </w:t>
      </w:r>
      <w:r w:rsidRPr="00964368">
        <w:rPr>
          <w:rtl/>
        </w:rPr>
        <w:t>בכל פוליסות הביטוח הנדרשות מהספק יכללו התנאים הבאים:</w:t>
      </w:r>
    </w:p>
    <w:p w14:paraId="595BD3F7" w14:textId="77777777" w:rsidR="00964368" w:rsidRPr="00964368" w:rsidRDefault="00964368" w:rsidP="00964368">
      <w:pPr>
        <w:ind w:left="567"/>
        <w:rPr>
          <w:rtl/>
        </w:rPr>
      </w:pPr>
      <w:r w:rsidRPr="00964368">
        <w:rPr>
          <w:rtl/>
        </w:rPr>
        <w:t xml:space="preserve">     א.  לשם המבוטח יתווספו כמבוטחים  נוספים :  </w:t>
      </w:r>
      <w:r w:rsidRPr="00964368">
        <w:rPr>
          <w:b/>
          <w:bCs/>
          <w:rtl/>
        </w:rPr>
        <w:t xml:space="preserve">מדינת ישראל – משרד התרבות והספורט, </w:t>
      </w:r>
      <w:r w:rsidRPr="00964368">
        <w:rPr>
          <w:rtl/>
        </w:rPr>
        <w:t xml:space="preserve">בכפוף </w:t>
      </w:r>
    </w:p>
    <w:p w14:paraId="32DF8180" w14:textId="77777777" w:rsidR="00964368" w:rsidRPr="00964368" w:rsidRDefault="00964368" w:rsidP="00964368">
      <w:pPr>
        <w:ind w:left="567"/>
        <w:rPr>
          <w:rtl/>
        </w:rPr>
      </w:pPr>
      <w:r w:rsidRPr="00964368">
        <w:rPr>
          <w:rtl/>
        </w:rPr>
        <w:t xml:space="preserve">           </w:t>
      </w:r>
      <w:proofErr w:type="spellStart"/>
      <w:r w:rsidRPr="00964368">
        <w:rPr>
          <w:rtl/>
        </w:rPr>
        <w:t>להרחבי</w:t>
      </w:r>
      <w:proofErr w:type="spellEnd"/>
      <w:r w:rsidRPr="00964368">
        <w:rPr>
          <w:rtl/>
        </w:rPr>
        <w:t xml:space="preserve"> השיפוי כמפורט לעיל. </w:t>
      </w:r>
    </w:p>
    <w:p w14:paraId="4377CC03" w14:textId="77777777" w:rsidR="00964368" w:rsidRPr="00964368" w:rsidRDefault="00964368" w:rsidP="00964368">
      <w:pPr>
        <w:ind w:left="567"/>
        <w:rPr>
          <w:rtl/>
        </w:rPr>
      </w:pPr>
      <w:r w:rsidRPr="00964368">
        <w:rPr>
          <w:rtl/>
        </w:rPr>
        <w:t xml:space="preserve">     ב.  בכל מקרה של צמצום או ביטול הביטוח  ע"י אחד הצדדים לא יהיה להם כל תוקף לא אם ניתנה </w:t>
      </w:r>
    </w:p>
    <w:p w14:paraId="65DA77FD" w14:textId="77777777" w:rsidR="00964368" w:rsidRPr="00964368" w:rsidRDefault="00964368" w:rsidP="00E57009">
      <w:pPr>
        <w:ind w:left="567"/>
        <w:rPr>
          <w:rtl/>
        </w:rPr>
      </w:pPr>
      <w:r w:rsidRPr="00964368">
        <w:rPr>
          <w:rtl/>
        </w:rPr>
        <w:t xml:space="preserve">          על כך הודעה מוקדמת של 60 יום לפחות במכתב רשום לחשב משרד  התרבות והספורט .                           </w:t>
      </w:r>
    </w:p>
    <w:p w14:paraId="093A0A24" w14:textId="77777777" w:rsidR="00964368" w:rsidRPr="00964368" w:rsidRDefault="00964368" w:rsidP="00964368">
      <w:pPr>
        <w:ind w:left="567"/>
        <w:rPr>
          <w:rtl/>
        </w:rPr>
      </w:pPr>
      <w:r w:rsidRPr="00964368">
        <w:rPr>
          <w:rtl/>
        </w:rPr>
        <w:t xml:space="preserve">     ג.  המבטח מוותר על כל זכות שיבוב/תחלוף, תביעה, חזרה או השתתפות כלפי מדינת ישראל – </w:t>
      </w:r>
    </w:p>
    <w:p w14:paraId="12A3C9C4" w14:textId="77777777" w:rsidR="00964368" w:rsidRPr="00964368" w:rsidRDefault="00964368" w:rsidP="00964368">
      <w:pPr>
        <w:ind w:left="567"/>
        <w:rPr>
          <w:rtl/>
        </w:rPr>
      </w:pPr>
      <w:r w:rsidRPr="00964368">
        <w:rPr>
          <w:rtl/>
        </w:rPr>
        <w:t xml:space="preserve">          משרד התרבות והספורט, עובדיהם,  ובלבד שהוויתור לא יחול לטובת אדם  שגרם לנזק מתוך </w:t>
      </w:r>
    </w:p>
    <w:p w14:paraId="30803102" w14:textId="77777777" w:rsidR="00964368" w:rsidRPr="00964368" w:rsidRDefault="00964368" w:rsidP="00964368">
      <w:pPr>
        <w:ind w:left="567"/>
        <w:rPr>
          <w:rtl/>
        </w:rPr>
      </w:pPr>
      <w:r w:rsidRPr="00964368">
        <w:rPr>
          <w:rtl/>
        </w:rPr>
        <w:t xml:space="preserve">          כוונת זדון.</w:t>
      </w:r>
    </w:p>
    <w:p w14:paraId="40E4D42C" w14:textId="77777777" w:rsidR="00964368" w:rsidRPr="00964368" w:rsidRDefault="00964368" w:rsidP="00964368">
      <w:pPr>
        <w:ind w:left="567"/>
        <w:rPr>
          <w:rtl/>
        </w:rPr>
      </w:pPr>
      <w:r w:rsidRPr="00964368">
        <w:rPr>
          <w:rtl/>
        </w:rPr>
        <w:t xml:space="preserve">     ד.   הספק יהיה אחראי בלעדית כלפי המבטח לתשלום דמי הביטוח עבור כל הפוליסות  ולמילוי כל </w:t>
      </w:r>
    </w:p>
    <w:p w14:paraId="25AC6989" w14:textId="77777777" w:rsidR="00964368" w:rsidRPr="00964368" w:rsidRDefault="00964368" w:rsidP="00964368">
      <w:pPr>
        <w:ind w:left="567"/>
        <w:rPr>
          <w:rtl/>
        </w:rPr>
      </w:pPr>
      <w:r w:rsidRPr="00964368">
        <w:rPr>
          <w:rtl/>
        </w:rPr>
        <w:t xml:space="preserve">           החובות המוטלות על המבוטח על פי תנאי הפוליסות.</w:t>
      </w:r>
    </w:p>
    <w:p w14:paraId="62598688" w14:textId="77777777" w:rsidR="00964368" w:rsidRPr="00964368" w:rsidRDefault="00964368" w:rsidP="00964368">
      <w:pPr>
        <w:ind w:left="567"/>
        <w:rPr>
          <w:rtl/>
        </w:rPr>
      </w:pPr>
    </w:p>
    <w:p w14:paraId="1F8B007A" w14:textId="77777777" w:rsidR="00964368" w:rsidRPr="00964368" w:rsidRDefault="00964368" w:rsidP="00964368">
      <w:pPr>
        <w:ind w:left="567"/>
        <w:rPr>
          <w:rtl/>
        </w:rPr>
      </w:pPr>
      <w:r w:rsidRPr="00964368">
        <w:rPr>
          <w:rtl/>
        </w:rPr>
        <w:t xml:space="preserve">     ה.  ההשתתפויות העצמיות הנקובות בכל פוליסה ופוליסה תחולנה בלעדית על הספק.</w:t>
      </w:r>
    </w:p>
    <w:p w14:paraId="329DFF78" w14:textId="77777777" w:rsidR="00964368" w:rsidRPr="00964368" w:rsidRDefault="00964368" w:rsidP="00964368">
      <w:pPr>
        <w:ind w:left="567"/>
        <w:rPr>
          <w:rtl/>
        </w:rPr>
      </w:pPr>
      <w:r w:rsidRPr="00964368">
        <w:rPr>
          <w:rtl/>
        </w:rPr>
        <w:t xml:space="preserve">      ו.   תנאי הכיסוי של הפוליסות חבות מעבידים ואחריות כלפי צד שלישי  לא יפחתו מהמקובל על פי </w:t>
      </w:r>
    </w:p>
    <w:p w14:paraId="725E6C71" w14:textId="77777777" w:rsidR="00964368" w:rsidRPr="00964368" w:rsidRDefault="00964368" w:rsidP="00964368">
      <w:pPr>
        <w:ind w:left="567"/>
        <w:rPr>
          <w:rtl/>
        </w:rPr>
      </w:pPr>
      <w:r w:rsidRPr="00964368">
        <w:rPr>
          <w:rtl/>
        </w:rPr>
        <w:t xml:space="preserve">            תנאי  "פוליסות נוסח ביט".</w:t>
      </w:r>
    </w:p>
    <w:p w14:paraId="2B7320B1" w14:textId="77777777" w:rsidR="00964368" w:rsidRPr="00964368" w:rsidRDefault="00964368" w:rsidP="00964368">
      <w:pPr>
        <w:ind w:left="567"/>
        <w:rPr>
          <w:rtl/>
        </w:rPr>
      </w:pPr>
      <w:r w:rsidRPr="00964368">
        <w:rPr>
          <w:rtl/>
        </w:rPr>
        <w:t xml:space="preserve">      ז.  כל סעיף בפוליסות הביטוח המפקיע או מצמצם בדרך כל שהיא את אחריות המבטח, כאשר קיים </w:t>
      </w:r>
    </w:p>
    <w:p w14:paraId="7AB9E0AB" w14:textId="77777777" w:rsidR="00964368" w:rsidRPr="00964368" w:rsidRDefault="00964368" w:rsidP="00964368">
      <w:pPr>
        <w:ind w:left="567"/>
        <w:rPr>
          <w:rtl/>
        </w:rPr>
      </w:pPr>
      <w:r w:rsidRPr="00964368">
        <w:rPr>
          <w:rtl/>
        </w:rPr>
        <w:t xml:space="preserve">           ביטוח אחר לא יופעל כלפי מדינת ישראל והביטוח  הינו בחזקת ביטוח ראשוני המזכה במלוא </w:t>
      </w:r>
    </w:p>
    <w:p w14:paraId="47ECED11" w14:textId="77777777" w:rsidR="00964368" w:rsidRPr="00964368" w:rsidRDefault="00964368" w:rsidP="00964368">
      <w:pPr>
        <w:ind w:left="567"/>
        <w:rPr>
          <w:rtl/>
        </w:rPr>
      </w:pPr>
      <w:r w:rsidRPr="00964368">
        <w:rPr>
          <w:rtl/>
        </w:rPr>
        <w:t xml:space="preserve">           הזכויות על פי הביטוח.</w:t>
      </w:r>
    </w:p>
    <w:p w14:paraId="674F8335" w14:textId="77777777" w:rsidR="00964368" w:rsidRPr="00964368" w:rsidRDefault="00964368" w:rsidP="00964368">
      <w:pPr>
        <w:ind w:left="567"/>
        <w:rPr>
          <w:rtl/>
        </w:rPr>
      </w:pPr>
      <w:r w:rsidRPr="00964368">
        <w:rPr>
          <w:rtl/>
        </w:rPr>
        <w:t xml:space="preserve"> </w:t>
      </w:r>
    </w:p>
    <w:p w14:paraId="706986E1" w14:textId="77777777" w:rsidR="00964368" w:rsidRPr="00964368" w:rsidRDefault="00964368" w:rsidP="00964368">
      <w:pPr>
        <w:ind w:left="567"/>
        <w:rPr>
          <w:rtl/>
        </w:rPr>
      </w:pPr>
      <w:r w:rsidRPr="00964368">
        <w:rPr>
          <w:rtl/>
        </w:rPr>
        <w:t xml:space="preserve">          העתקי פוליסות הביטוח, מאושרות ע"י המבטח או אישור בחתימת המבטח על ביצוע הביטוחים     </w:t>
      </w:r>
    </w:p>
    <w:p w14:paraId="1B6864E5" w14:textId="77777777" w:rsidR="00964368" w:rsidRPr="00964368" w:rsidRDefault="00964368" w:rsidP="00964368">
      <w:pPr>
        <w:ind w:left="567"/>
        <w:rPr>
          <w:rtl/>
        </w:rPr>
      </w:pPr>
      <w:r w:rsidRPr="00964368">
        <w:rPr>
          <w:rtl/>
        </w:rPr>
        <w:t xml:space="preserve">          יומצאו על ידי הספק למשרד התרבות והספורט עד למועד חתימת החוזה/שבועיים לפחות לפני </w:t>
      </w:r>
    </w:p>
    <w:p w14:paraId="0EF3621D" w14:textId="77777777" w:rsidR="00964368" w:rsidRPr="00964368" w:rsidRDefault="00964368" w:rsidP="00964368">
      <w:pPr>
        <w:ind w:left="567"/>
        <w:rPr>
          <w:rtl/>
        </w:rPr>
      </w:pPr>
      <w:r w:rsidRPr="00964368">
        <w:rPr>
          <w:rtl/>
        </w:rPr>
        <w:t xml:space="preserve">          ביצוע הכנס.  </w:t>
      </w:r>
    </w:p>
    <w:p w14:paraId="2A079980" w14:textId="77777777" w:rsidR="00964368" w:rsidRPr="00964368" w:rsidRDefault="00964368" w:rsidP="00964368">
      <w:pPr>
        <w:ind w:left="567"/>
        <w:rPr>
          <w:rtl/>
        </w:rPr>
      </w:pPr>
    </w:p>
    <w:p w14:paraId="0098885D" w14:textId="77777777" w:rsidR="00964368" w:rsidRPr="00964368" w:rsidRDefault="00964368" w:rsidP="00964368">
      <w:pPr>
        <w:ind w:left="567"/>
        <w:rPr>
          <w:rtl/>
        </w:rPr>
      </w:pPr>
      <w:r w:rsidRPr="00964368">
        <w:rPr>
          <w:rtl/>
        </w:rPr>
        <w:t xml:space="preserve">          הספק מתחייב בכל תקופת ההתקשרות החוזית עם מדינת ישראל – משרד התרבות והספורט </w:t>
      </w:r>
    </w:p>
    <w:p w14:paraId="76B4087C" w14:textId="77777777" w:rsidR="00964368" w:rsidRPr="00964368" w:rsidRDefault="00964368" w:rsidP="00964368">
      <w:pPr>
        <w:ind w:left="567"/>
        <w:rPr>
          <w:rtl/>
        </w:rPr>
      </w:pPr>
      <w:r w:rsidRPr="00964368">
        <w:rPr>
          <w:rtl/>
        </w:rPr>
        <w:t xml:space="preserve">          להחזיק בתוקף את פוליסות הביטוח. הספק  מתחייב כי פוליסות הביטוח תחודשנה על כל עוד  </w:t>
      </w:r>
    </w:p>
    <w:p w14:paraId="73B67FCC" w14:textId="77777777" w:rsidR="00964368" w:rsidRPr="00964368" w:rsidRDefault="00964368" w:rsidP="00964368">
      <w:pPr>
        <w:ind w:left="567"/>
        <w:rPr>
          <w:rtl/>
        </w:rPr>
      </w:pPr>
      <w:r w:rsidRPr="00964368">
        <w:rPr>
          <w:rtl/>
        </w:rPr>
        <w:t xml:space="preserve">          ההסכם עם  מדינת ישראל – משרד התרבות והספורט בתוקף. </w:t>
      </w:r>
    </w:p>
    <w:p w14:paraId="3B519924" w14:textId="77777777" w:rsidR="00964368" w:rsidRPr="00964368" w:rsidRDefault="00964368" w:rsidP="00964368">
      <w:pPr>
        <w:ind w:left="567"/>
        <w:rPr>
          <w:b/>
          <w:bCs/>
          <w:rtl/>
        </w:rPr>
      </w:pPr>
    </w:p>
    <w:p w14:paraId="446CC070" w14:textId="77777777" w:rsidR="00964368" w:rsidRPr="00964368" w:rsidRDefault="00964368" w:rsidP="00964368">
      <w:pPr>
        <w:ind w:left="567"/>
        <w:rPr>
          <w:b/>
          <w:bCs/>
          <w:rtl/>
        </w:rPr>
      </w:pPr>
      <w:r w:rsidRPr="00964368">
        <w:rPr>
          <w:b/>
          <w:bCs/>
          <w:rtl/>
        </w:rPr>
        <w:t xml:space="preserve">          למען הסר כל ספק מוסכם בזה כי הביטוחים הנדרשים, גבולות האחריות ותנאי הכיסוי הם </w:t>
      </w:r>
    </w:p>
    <w:p w14:paraId="1B1F51AC" w14:textId="77777777" w:rsidR="00964368" w:rsidRPr="00964368" w:rsidRDefault="00964368" w:rsidP="00964368">
      <w:pPr>
        <w:ind w:left="567"/>
        <w:rPr>
          <w:b/>
          <w:bCs/>
          <w:rtl/>
        </w:rPr>
      </w:pPr>
      <w:r w:rsidRPr="00964368">
        <w:rPr>
          <w:b/>
          <w:bCs/>
          <w:rtl/>
        </w:rPr>
        <w:t xml:space="preserve">          בבחינת  דרישה מינימאלית המוטלת על הספק, ואין בהם משום אישור המדינה או מי מטעמה </w:t>
      </w:r>
    </w:p>
    <w:p w14:paraId="1B8CE3D1" w14:textId="77777777" w:rsidR="00964368" w:rsidRPr="00964368" w:rsidRDefault="00964368" w:rsidP="00964368">
      <w:pPr>
        <w:ind w:left="567"/>
        <w:rPr>
          <w:b/>
          <w:bCs/>
          <w:rtl/>
        </w:rPr>
      </w:pPr>
      <w:r w:rsidRPr="00964368">
        <w:rPr>
          <w:b/>
          <w:bCs/>
          <w:rtl/>
        </w:rPr>
        <w:t xml:space="preserve">          להיקף וגודל הסיכון לביטוח ועליו לבחון את חשיפתו לסיכוני רכוש וחבות גוף ורכוש ולקבוע את </w:t>
      </w:r>
    </w:p>
    <w:p w14:paraId="070C8279" w14:textId="77777777" w:rsidR="00964368" w:rsidRPr="00964368" w:rsidRDefault="00964368" w:rsidP="00964368">
      <w:pPr>
        <w:ind w:left="567"/>
        <w:rPr>
          <w:b/>
          <w:bCs/>
          <w:rtl/>
        </w:rPr>
      </w:pPr>
      <w:r w:rsidRPr="00964368">
        <w:rPr>
          <w:b/>
          <w:bCs/>
          <w:rtl/>
        </w:rPr>
        <w:t xml:space="preserve">          הביטוחים הנחוצים לרבות היקף הכיסויים, וגבולות  האחריות בהתאם לכך.</w:t>
      </w:r>
    </w:p>
    <w:p w14:paraId="05F6229E" w14:textId="77777777" w:rsidR="00964368" w:rsidRPr="00964368" w:rsidRDefault="00964368" w:rsidP="00964368">
      <w:pPr>
        <w:ind w:left="567"/>
        <w:rPr>
          <w:rtl/>
        </w:rPr>
      </w:pPr>
      <w:r w:rsidRPr="00964368">
        <w:rPr>
          <w:rtl/>
        </w:rPr>
        <w:t xml:space="preserve">  </w:t>
      </w:r>
    </w:p>
    <w:p w14:paraId="4E9AC5E3" w14:textId="77777777" w:rsidR="00964368" w:rsidRPr="00964368" w:rsidRDefault="00964368" w:rsidP="00964368">
      <w:pPr>
        <w:ind w:left="567"/>
        <w:rPr>
          <w:rtl/>
        </w:rPr>
      </w:pPr>
      <w:r w:rsidRPr="00964368">
        <w:rPr>
          <w:rtl/>
        </w:rPr>
        <w:t xml:space="preserve">           אין בכל האמור בסעיפי הביטוח כדי לפטור את הספק מכל חובה החלה עליו על פי כל דין ועל פי </w:t>
      </w:r>
    </w:p>
    <w:p w14:paraId="22A6820A" w14:textId="77777777" w:rsidR="00964368" w:rsidRPr="00964368" w:rsidRDefault="00964368" w:rsidP="00964368">
      <w:pPr>
        <w:ind w:left="567"/>
        <w:rPr>
          <w:rtl/>
        </w:rPr>
      </w:pPr>
      <w:r w:rsidRPr="00964368">
        <w:rPr>
          <w:rtl/>
        </w:rPr>
        <w:t xml:space="preserve">           החוזה ואין לפרש את האמור כוויתור של מדינת ישראל – משרד התרבות והספורט על כל סעד או </w:t>
      </w:r>
    </w:p>
    <w:p w14:paraId="68D774AD" w14:textId="77777777" w:rsidR="00964368" w:rsidRPr="00964368" w:rsidRDefault="00964368" w:rsidP="00964368">
      <w:pPr>
        <w:ind w:left="567"/>
        <w:rPr>
          <w:rtl/>
        </w:rPr>
      </w:pPr>
      <w:r w:rsidRPr="00964368">
        <w:rPr>
          <w:rtl/>
        </w:rPr>
        <w:t xml:space="preserve">           זכות המוקנים להם על פי הדין ועל פי  חוזה זה.</w:t>
      </w:r>
    </w:p>
    <w:p w14:paraId="2CA3EFC9" w14:textId="77777777" w:rsidR="00964368" w:rsidRDefault="00964368" w:rsidP="00643A7F">
      <w:pPr>
        <w:ind w:left="567"/>
        <w:rPr>
          <w:rtl/>
        </w:rPr>
      </w:pPr>
    </w:p>
    <w:p w14:paraId="3ACFE1A1"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 xml:space="preserve">אחריות </w:t>
      </w:r>
    </w:p>
    <w:p w14:paraId="540F9ED3"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יהא אחראי כלפי המשרד לטיב העבודות, רמתן ואיכותן.</w:t>
      </w:r>
    </w:p>
    <w:p w14:paraId="764CED7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lastRenderedPageBreak/>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655781">
        <w:rPr>
          <w:rFonts w:hint="cs"/>
          <w:rtl/>
        </w:rPr>
        <w:t>עימן</w:t>
      </w:r>
      <w:proofErr w:type="spellEnd"/>
      <w:r w:rsidRPr="00655781">
        <w:rPr>
          <w:rFonts w:hint="cs"/>
          <w:rtl/>
        </w:rPr>
        <w:t>, למשרד ו/או לכל אדם ו/או לרכושו, ואשר הנפגע זכאי לפיצוי בגינם על פי כל דין. הספק ו/או עובדיו ינקוט בכל האמצעים הנדרשים למניעת נזקים כאמור.</w:t>
      </w:r>
    </w:p>
    <w:p w14:paraId="003F3F9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אחריות הספק תחול גם על כל מעשה ומחדל של מי מיועציו, עובדיו, נציגיו, </w:t>
      </w:r>
      <w:proofErr w:type="spellStart"/>
      <w:r w:rsidRPr="00655781">
        <w:rPr>
          <w:rFonts w:hint="cs"/>
          <w:rtl/>
        </w:rPr>
        <w:t>שלוחיו</w:t>
      </w:r>
      <w:proofErr w:type="spellEnd"/>
      <w:r w:rsidRPr="00655781">
        <w:rPr>
          <w:rFonts w:hint="cs"/>
          <w:rtl/>
        </w:rPr>
        <w:t xml:space="preserve"> או הבאים מכוחו או הקשורים </w:t>
      </w:r>
      <w:proofErr w:type="spellStart"/>
      <w:r w:rsidRPr="00655781">
        <w:rPr>
          <w:rFonts w:hint="cs"/>
          <w:rtl/>
        </w:rPr>
        <w:t>עימו</w:t>
      </w:r>
      <w:proofErr w:type="spellEnd"/>
      <w:r w:rsidRPr="00655781">
        <w:rPr>
          <w:rFonts w:hint="cs"/>
          <w:rtl/>
        </w:rPr>
        <w:t xml:space="preserve"> בקשר עם התחייבויותיו על פי הסכם זה.</w:t>
      </w:r>
    </w:p>
    <w:p w14:paraId="1576FE1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0FE6C5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0B8FC984"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6328C8D"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pPr>
    </w:p>
    <w:p w14:paraId="7C46C0B6"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בעלות במסמכים</w:t>
      </w:r>
    </w:p>
    <w:p w14:paraId="415C0113"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70" w:name="_Ref263606259"/>
      <w:r w:rsidRPr="00655781">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70"/>
    </w:p>
    <w:p w14:paraId="01A21298" w14:textId="7FE344AB"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למסור למשרד, לפי דרישתו, בכל עת, העתקים ברורים מכל המסמכים ויתר המידע כאמור בסעיף </w:t>
      </w:r>
      <w:r>
        <w:fldChar w:fldCharType="begin"/>
      </w:r>
      <w:r>
        <w:instrText xml:space="preserve"> REF _Ref263606259 \r \h  \* MERGEFORMAT </w:instrText>
      </w:r>
      <w:r>
        <w:fldChar w:fldCharType="separate"/>
      </w:r>
      <w:r w:rsidR="005B071F">
        <w:rPr>
          <w:cs/>
        </w:rPr>
        <w:t>‎</w:t>
      </w:r>
      <w:r w:rsidR="005B071F">
        <w:t>19.1</w:t>
      </w:r>
      <w:r>
        <w:fldChar w:fldCharType="end"/>
      </w:r>
      <w:r w:rsidRPr="00655781">
        <w:rPr>
          <w:rFonts w:hint="cs"/>
          <w:rtl/>
        </w:rPr>
        <w:t xml:space="preserve"> לעיל, וזאת בכל מהלך תקופת ההתקשרות ובכל עת לאחריה.</w:t>
      </w:r>
    </w:p>
    <w:p w14:paraId="41AFF8C8"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6E7E6E7"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5991ED7B"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שמירת סודיות</w:t>
      </w:r>
    </w:p>
    <w:p w14:paraId="4E505F0D"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w:t>
      </w:r>
      <w:r w:rsidRPr="00121EB2">
        <w:rPr>
          <w:rFonts w:hint="cs"/>
          <w:rtl/>
        </w:rPr>
        <w:t>במסגרת זו כלולים: דו"חות, טפסים, מדיה מגנטית ו\או כל צורה אחרת של מידע אחר שתגיע אליו במסגרת ביצוע השירותים עפ"י המכרז.</w:t>
      </w:r>
      <w:r w:rsidRPr="00655781">
        <w:rPr>
          <w:rFonts w:hint="cs"/>
          <w:rt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C5B479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w:t>
      </w:r>
      <w:r>
        <w:rPr>
          <w:rFonts w:hint="cs"/>
          <w:rtl/>
        </w:rPr>
        <w:t>ספק</w:t>
      </w:r>
      <w:r w:rsidRPr="00655781">
        <w:rPr>
          <w:rFonts w:hint="cs"/>
          <w:rtl/>
        </w:rPr>
        <w:t xml:space="preserve"> ידאג לאבטח את כל המידע המגיע אליו במסגרת מכרז זה, ולוודא שלא ייעשה בו כל שימוש אחר. כן יוודא השמדת כל הקבצים והרישומים של כל המשתמשים בתוכניות השונות </w:t>
      </w:r>
      <w:r w:rsidRPr="00655781">
        <w:rPr>
          <w:rFonts w:hint="cs"/>
          <w:rtl/>
        </w:rPr>
        <w:lastRenderedPageBreak/>
        <w:t>בתום ההתקשרות, אלא אם יידרש אחרת ע"י המשרד.</w:t>
      </w:r>
    </w:p>
    <w:p w14:paraId="54D766B1"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68B7C8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לא ימסור ידיעה או מידע לאדם שלא יהיה מוסמך לקבלה ללא הרשאה מהמשרד. </w:t>
      </w:r>
    </w:p>
    <w:p w14:paraId="103513E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ידאג שכל עובדיו וקבלני המשנה שלו ישמרו על המידע כאמור בחוק הגנת הפרטיות </w:t>
      </w:r>
      <w:proofErr w:type="spellStart"/>
      <w:r w:rsidRPr="00655781">
        <w:rPr>
          <w:rFonts w:hint="cs"/>
          <w:rtl/>
        </w:rPr>
        <w:t>התשמ"א</w:t>
      </w:r>
      <w:proofErr w:type="spellEnd"/>
      <w:r w:rsidRPr="00655781">
        <w:rPr>
          <w:rFonts w:hint="cs"/>
          <w:rtl/>
        </w:rPr>
        <w:t xml:space="preserve"> (1981) ותקנות הגנת הפרטיות (תנאי אחזקת מידע ושמירתו וסדרי העברת מידע בין גופים ציבוריים), </w:t>
      </w:r>
      <w:proofErr w:type="spellStart"/>
      <w:r w:rsidRPr="00655781">
        <w:rPr>
          <w:rFonts w:hint="cs"/>
          <w:rtl/>
        </w:rPr>
        <w:t>התשמ"ו</w:t>
      </w:r>
      <w:proofErr w:type="spellEnd"/>
      <w:r w:rsidRPr="00655781">
        <w:rPr>
          <w:rFonts w:hint="cs"/>
          <w:rtl/>
        </w:rPr>
        <w:t xml:space="preserve"> (1986).</w:t>
      </w:r>
    </w:p>
    <w:p w14:paraId="5F4A0625"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יחזיר למשרד כל חומר שיימס</w:t>
      </w:r>
      <w:r w:rsidRPr="00655781">
        <w:rPr>
          <w:rFonts w:hint="eastAsia"/>
          <w:rtl/>
        </w:rPr>
        <w:t>ר</w:t>
      </w:r>
      <w:r w:rsidRPr="00655781">
        <w:rPr>
          <w:rFonts w:hint="cs"/>
          <w:rtl/>
        </w:rPr>
        <w:t xml:space="preserve"> לו בהקשר לפעילות זו בכל עת שיידר</w:t>
      </w:r>
      <w:r w:rsidRPr="00655781">
        <w:rPr>
          <w:rFonts w:hint="eastAsia"/>
          <w:rtl/>
        </w:rPr>
        <w:t>ש</w:t>
      </w:r>
      <w:r w:rsidRPr="00655781">
        <w:rPr>
          <w:rFonts w:hint="cs"/>
          <w:rtl/>
        </w:rPr>
        <w:t xml:space="preserve"> לכך.</w:t>
      </w:r>
    </w:p>
    <w:p w14:paraId="35DAA93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על פי דרישת המזמין יציג הספק לנציג המזמין את אמצעי האבטחה שנקט לאבטחת הנתונים ו/או המידע המצויים ברשותו במסגרת מכרז זה. ה</w:t>
      </w:r>
      <w:r>
        <w:rPr>
          <w:rFonts w:hint="cs"/>
          <w:rtl/>
        </w:rPr>
        <w:t>ספק</w:t>
      </w:r>
      <w:r w:rsidRPr="00655781">
        <w:rPr>
          <w:rFonts w:hint="cs"/>
          <w:rtl/>
        </w:rPr>
        <w:t xml:space="preserve">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209B3CF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להביא </w:t>
      </w:r>
      <w:r w:rsidRPr="00A1439E">
        <w:rPr>
          <w:rFonts w:hint="cs"/>
          <w:rtl/>
        </w:rPr>
        <w:t>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w:t>
      </w:r>
      <w:r w:rsidRPr="00655781">
        <w:rPr>
          <w:rFonts w:hint="cs"/>
          <w:rtl/>
        </w:rPr>
        <w:t xml:space="preserve"> ומהווה חלק בלתי נפרד ממנו.</w:t>
      </w:r>
    </w:p>
    <w:p w14:paraId="7E7D8A5E" w14:textId="77777777"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bookmarkStart w:id="171" w:name="_Ref279412279"/>
      <w:r w:rsidRPr="00655781">
        <w:rPr>
          <w:rFonts w:hint="cs"/>
          <w:b/>
          <w:bCs/>
          <w:spacing w:val="-4"/>
          <w:u w:val="single"/>
          <w:rtl/>
        </w:rPr>
        <w:t>זכויות יוצרים</w:t>
      </w:r>
      <w:bookmarkEnd w:id="171"/>
    </w:p>
    <w:p w14:paraId="3132276B" w14:textId="77777777" w:rsidR="00643A7F" w:rsidRPr="00655781" w:rsidRDefault="00643A7F" w:rsidP="008F3F9E">
      <w:pPr>
        <w:ind w:left="641"/>
        <w:rPr>
          <w:rFonts w:ascii="David" w:hAnsi="David"/>
          <w:rtl/>
        </w:rPr>
      </w:pPr>
      <w:r w:rsidRPr="00655781">
        <w:rPr>
          <w:rFonts w:ascii="David" w:hAnsi="David"/>
          <w:rtl/>
        </w:rPr>
        <w:t>כל זכויות היוצרים</w:t>
      </w:r>
      <w:r w:rsidRPr="00655781">
        <w:rPr>
          <w:rFonts w:ascii="David" w:hAnsi="David" w:hint="cs"/>
          <w:rtl/>
        </w:rPr>
        <w:t xml:space="preserve"> וכל חומר אחר</w:t>
      </w:r>
      <w:r w:rsidRPr="00655781">
        <w:rPr>
          <w:rFonts w:ascii="David" w:hAnsi="David"/>
          <w:rtl/>
        </w:rPr>
        <w:t xml:space="preserve"> אשר </w:t>
      </w:r>
      <w:r w:rsidRPr="00655781">
        <w:rPr>
          <w:rFonts w:ascii="David" w:hAnsi="David" w:hint="cs"/>
          <w:b/>
          <w:bCs/>
          <w:rtl/>
        </w:rPr>
        <w:t>י</w:t>
      </w:r>
      <w:r>
        <w:rPr>
          <w:rFonts w:ascii="David" w:hAnsi="David" w:hint="cs"/>
          <w:b/>
          <w:bCs/>
          <w:rtl/>
        </w:rPr>
        <w:t>י</w:t>
      </w:r>
      <w:r w:rsidRPr="00655781">
        <w:rPr>
          <w:rFonts w:ascii="David" w:hAnsi="David" w:hint="cs"/>
          <w:b/>
          <w:bCs/>
          <w:rtl/>
        </w:rPr>
        <w:t xml:space="preserve">עשה בו שימוש ו/או </w:t>
      </w:r>
      <w:r w:rsidRPr="00655781">
        <w:rPr>
          <w:rFonts w:ascii="David" w:hAnsi="David"/>
          <w:b/>
          <w:bCs/>
          <w:rtl/>
        </w:rPr>
        <w:t xml:space="preserve">יפותח, </w:t>
      </w:r>
      <w:r w:rsidRPr="00655781">
        <w:rPr>
          <w:rFonts w:ascii="David" w:hAnsi="David" w:hint="cs"/>
          <w:b/>
          <w:bCs/>
          <w:rtl/>
        </w:rPr>
        <w:t>יירכ</w:t>
      </w:r>
      <w:r w:rsidRPr="00655781">
        <w:rPr>
          <w:rFonts w:ascii="David" w:hAnsi="David" w:hint="eastAsia"/>
          <w:b/>
          <w:bCs/>
          <w:rtl/>
        </w:rPr>
        <w:t>ש</w:t>
      </w:r>
      <w:r w:rsidRPr="00655781">
        <w:rPr>
          <w:rFonts w:ascii="David" w:hAnsi="David"/>
          <w:b/>
          <w:bCs/>
          <w:rtl/>
        </w:rPr>
        <w:t xml:space="preserve"> או יותא</w:t>
      </w:r>
      <w:r w:rsidRPr="00655781">
        <w:rPr>
          <w:rFonts w:ascii="David" w:hAnsi="David" w:hint="cs"/>
          <w:b/>
          <w:bCs/>
          <w:rtl/>
        </w:rPr>
        <w:t>ם</w:t>
      </w:r>
      <w:r w:rsidRPr="00655781">
        <w:rPr>
          <w:rFonts w:ascii="David" w:hAnsi="David"/>
          <w:rtl/>
        </w:rPr>
        <w:t xml:space="preserve"> </w:t>
      </w:r>
      <w:r w:rsidRPr="00655781">
        <w:rPr>
          <w:rFonts w:ascii="David" w:hAnsi="David" w:hint="cs"/>
          <w:rtl/>
        </w:rPr>
        <w:t>ע</w:t>
      </w:r>
      <w:r>
        <w:rPr>
          <w:rFonts w:ascii="David" w:hAnsi="David" w:hint="cs"/>
          <w:rtl/>
        </w:rPr>
        <w:t>ל-יד</w:t>
      </w:r>
      <w:r w:rsidRPr="00655781">
        <w:rPr>
          <w:rFonts w:ascii="David" w:hAnsi="David" w:hint="cs"/>
          <w:rtl/>
        </w:rPr>
        <w:t xml:space="preserve">י </w:t>
      </w:r>
      <w:r>
        <w:rPr>
          <w:rFonts w:ascii="David" w:hAnsi="David" w:hint="cs"/>
          <w:rtl/>
        </w:rPr>
        <w:t>ה</w:t>
      </w:r>
      <w:r w:rsidRPr="00655781">
        <w:rPr>
          <w:rFonts w:hint="cs"/>
          <w:rtl/>
        </w:rPr>
        <w:t>ספק</w:t>
      </w:r>
      <w:r w:rsidRPr="00655781" w:rsidDel="00EB5CA0">
        <w:rPr>
          <w:rFonts w:ascii="David" w:hAnsi="David" w:hint="cs"/>
          <w:rtl/>
        </w:rPr>
        <w:t xml:space="preserve"> </w:t>
      </w:r>
      <w:r w:rsidRPr="00655781">
        <w:rPr>
          <w:rFonts w:ascii="David" w:hAnsi="David" w:hint="cs"/>
          <w:rtl/>
        </w:rPr>
        <w:t xml:space="preserve">לצורך פרויקט זה, </w:t>
      </w:r>
      <w:r w:rsidRPr="00655781">
        <w:rPr>
          <w:rFonts w:ascii="David" w:hAnsi="David"/>
          <w:rtl/>
        </w:rPr>
        <w:t>יהיו רכושה של המדינה ו</w:t>
      </w:r>
      <w:r w:rsidRPr="00655781">
        <w:rPr>
          <w:rFonts w:ascii="David" w:hAnsi="David" w:hint="cs"/>
          <w:rtl/>
        </w:rPr>
        <w:t>ה</w:t>
      </w:r>
      <w:r w:rsidRPr="00655781">
        <w:rPr>
          <w:rFonts w:hint="cs"/>
          <w:rtl/>
        </w:rPr>
        <w:t>ספק</w:t>
      </w:r>
      <w:r w:rsidRPr="00655781">
        <w:rPr>
          <w:rFonts w:ascii="David" w:hAnsi="David"/>
          <w:rtl/>
        </w:rPr>
        <w:t xml:space="preserve"> מתחייב לפעול כדלקמן:</w:t>
      </w:r>
    </w:p>
    <w:p w14:paraId="6C1F03AB"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655781">
        <w:rPr>
          <w:rFonts w:hint="cs"/>
          <w:rtl/>
        </w:rPr>
        <w:t>מ</w:t>
      </w:r>
      <w:r w:rsidRPr="00655781">
        <w:rPr>
          <w:rtl/>
        </w:rPr>
        <w:t>המשרד.</w:t>
      </w:r>
    </w:p>
    <w:p w14:paraId="7CDCA21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w:t>
      </w:r>
      <w:r>
        <w:rPr>
          <w:rFonts w:hint="cs"/>
          <w:rtl/>
        </w:rPr>
        <w:t>משרד</w:t>
      </w:r>
      <w:r w:rsidRPr="00655781">
        <w:rPr>
          <w:rFonts w:hint="cs"/>
          <w:rtl/>
        </w:rPr>
        <w:t>.</w:t>
      </w:r>
    </w:p>
    <w:p w14:paraId="3744416D"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08EB50F"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מצהיר כי לא הפר/יפר כל זכות יוצרים ו/או פטנט ו/או סוד מסחרי </w:t>
      </w:r>
      <w:r w:rsidRPr="00655781">
        <w:rPr>
          <w:rFonts w:hint="cs"/>
          <w:rtl/>
        </w:rPr>
        <w:t xml:space="preserve">ו/או מידע </w:t>
      </w:r>
      <w:r w:rsidRPr="00655781">
        <w:rPr>
          <w:rtl/>
        </w:rPr>
        <w:t>כלשהו במהלך ביצוע התח</w:t>
      </w:r>
      <w:r w:rsidRPr="00655781">
        <w:rPr>
          <w:rFonts w:hint="cs"/>
          <w:rtl/>
        </w:rPr>
        <w:t>י</w:t>
      </w:r>
      <w:r w:rsidRPr="00655781">
        <w:rPr>
          <w:rtl/>
        </w:rPr>
        <w:t>יבויות עפ"י מכרז זה.</w:t>
      </w:r>
    </w:p>
    <w:p w14:paraId="0DC4DEB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bookmarkStart w:id="172" w:name="_Ref294521795"/>
      <w:r w:rsidRPr="00655781">
        <w:rPr>
          <w:rtl/>
        </w:rPr>
        <w:t>הוגשה</w:t>
      </w:r>
      <w:r>
        <w:rPr>
          <w:rtl/>
        </w:rPr>
        <w:t xml:space="preserve"> תביעה נגד המשרד לפיה חומר מסוי</w:t>
      </w:r>
      <w:r w:rsidRPr="00655781">
        <w:rPr>
          <w:rtl/>
        </w:rPr>
        <w:t>ם כלשהו, אשר המשרד יעשה בו שימוש לפי מכרז זה, מפר זכויות יוצרים מתחייב ה</w:t>
      </w:r>
      <w:r w:rsidRPr="00655781">
        <w:rPr>
          <w:rFonts w:hint="cs"/>
          <w:rtl/>
        </w:rPr>
        <w:t>ספק</w:t>
      </w:r>
      <w:r w:rsidRPr="00655781">
        <w:rPr>
          <w:rtl/>
        </w:rPr>
        <w:t xml:space="preserve"> לשפות את המשרד עם דרי</w:t>
      </w:r>
      <w:r>
        <w:rPr>
          <w:rtl/>
        </w:rPr>
        <w:t>שה ראשונה, בגין כל הסכומים שיחו</w:t>
      </w:r>
      <w:r w:rsidRPr="00655781">
        <w:rPr>
          <w:rtl/>
        </w:rPr>
        <w:t>יב לשלם בגין התביעה האמורה, וכן להחליף על חשבונו את החומר המפר בחומר אחר שאינו מפר.</w:t>
      </w:r>
      <w:bookmarkEnd w:id="172"/>
    </w:p>
    <w:p w14:paraId="54A0B2E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במידה וה</w:t>
      </w:r>
      <w:r w:rsidRPr="00655781">
        <w:rPr>
          <w:rFonts w:hint="cs"/>
          <w:rtl/>
        </w:rPr>
        <w:t>ספק</w:t>
      </w:r>
      <w:r>
        <w:rPr>
          <w:rtl/>
        </w:rPr>
        <w:t xml:space="preserve"> משתמש</w:t>
      </w:r>
      <w:r>
        <w:rPr>
          <w:rFonts w:hint="cs"/>
          <w:rtl/>
        </w:rPr>
        <w:t xml:space="preserve"> </w:t>
      </w:r>
      <w:r w:rsidRPr="00655781">
        <w:rPr>
          <w:rtl/>
        </w:rPr>
        <w:t>בחומרים של בעלי זכויות אחרים לצורך הפעלת המ</w:t>
      </w:r>
      <w:r w:rsidRPr="00655781">
        <w:rPr>
          <w:rFonts w:hint="cs"/>
          <w:rtl/>
        </w:rPr>
        <w:t>כר</w:t>
      </w:r>
      <w:r w:rsidRPr="00655781">
        <w:rPr>
          <w:rtl/>
        </w:rPr>
        <w:t>ז ותוכניות העבודה שלו, עליו לקבל היתר לשימוש בחומרים אלו.</w:t>
      </w:r>
    </w:p>
    <w:p w14:paraId="33FCFA8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אם ההיתר כרוך בתשלום, יבצע זאת ה</w:t>
      </w:r>
      <w:r w:rsidRPr="00655781">
        <w:rPr>
          <w:rFonts w:hint="cs"/>
          <w:rtl/>
        </w:rPr>
        <w:t>ספק</w:t>
      </w:r>
      <w:r w:rsidRPr="00655781">
        <w:rPr>
          <w:rtl/>
        </w:rPr>
        <w:t xml:space="preserve"> על חשבונו.</w:t>
      </w:r>
    </w:p>
    <w:p w14:paraId="0B23CB03"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בכל מקרה בו הספק מציע תכנית ייחודית מטעמו, הספק ידאג להיות בעל זכויות היוצרים </w:t>
      </w:r>
      <w:r w:rsidRPr="00655781">
        <w:rPr>
          <w:rFonts w:hint="cs"/>
          <w:rtl/>
        </w:rPr>
        <w:lastRenderedPageBreak/>
        <w:t>לצורך הפעלת הפרויקט. במקרה זה זכויות היוצרים תשארנה בידי הספק.</w:t>
      </w:r>
    </w:p>
    <w:p w14:paraId="772FEDE1"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04C5CEFF"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לדרוש הכנסת שינויים והתאמות במסגרת הפרויקט. במקרה זה יעביר הספק את הזכויות על התוכנות המתאימות, לידי המשרד.</w:t>
      </w:r>
    </w:p>
    <w:p w14:paraId="33A2C2A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בתום ההתקשרות או מיד עם דרישה ראשונה של המשרד בכתב, יעביר ה</w:t>
      </w:r>
      <w:r w:rsidRPr="00655781">
        <w:rPr>
          <w:rFonts w:hint="cs"/>
          <w:rtl/>
        </w:rPr>
        <w:t>ספק</w:t>
      </w:r>
      <w:r w:rsidRPr="00655781">
        <w:rPr>
          <w:rtl/>
        </w:rPr>
        <w:t xml:space="preserve"> את כל התוכניות</w:t>
      </w:r>
      <w:r w:rsidRPr="00655781">
        <w:rPr>
          <w:rFonts w:hint="cs"/>
          <w:rtl/>
        </w:rPr>
        <w:t xml:space="preserve">, התוכנות, יישומים ממוחשבים וכל חומר </w:t>
      </w:r>
      <w:r w:rsidRPr="00655781">
        <w:rPr>
          <w:rtl/>
        </w:rPr>
        <w:t xml:space="preserve">שבידו או בידי עובדיו, עובדים וכל </w:t>
      </w:r>
      <w:r w:rsidRPr="00655781">
        <w:rPr>
          <w:rFonts w:hint="cs"/>
          <w:rtl/>
        </w:rPr>
        <w:t>ספק</w:t>
      </w:r>
      <w:r w:rsidRPr="00655781">
        <w:rPr>
          <w:rtl/>
        </w:rPr>
        <w:t xml:space="preserve"> שירותים אחר, המועסקים במסגרת הפרויקט, לידי ה</w:t>
      </w:r>
      <w:r w:rsidRPr="00655781">
        <w:rPr>
          <w:rFonts w:hint="cs"/>
          <w:rtl/>
        </w:rPr>
        <w:t>משרד</w:t>
      </w:r>
      <w:r w:rsidRPr="00655781">
        <w:rPr>
          <w:rtl/>
        </w:rPr>
        <w:t>.</w:t>
      </w:r>
    </w:p>
    <w:p w14:paraId="0612A5D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4C0D2B">
        <w:rPr>
          <w:rtl/>
        </w:rPr>
        <w:t>הספק י</w:t>
      </w:r>
      <w:r w:rsidRPr="004C0D2B">
        <w:rPr>
          <w:rFonts w:hint="eastAsia"/>
          <w:rtl/>
        </w:rPr>
        <w:t>י</w:t>
      </w:r>
      <w:r w:rsidRPr="004C0D2B">
        <w:rPr>
          <w:rtl/>
        </w:rPr>
        <w:t>דרש</w:t>
      </w:r>
      <w:r w:rsidRPr="00655781">
        <w:rPr>
          <w:rtl/>
        </w:rPr>
        <w:t xml:space="preserve"> לעגן את זכויות המדינה, </w:t>
      </w:r>
      <w:r w:rsidRPr="00655781">
        <w:rPr>
          <w:rFonts w:hint="cs"/>
          <w:rtl/>
        </w:rPr>
        <w:t>משרד התרבות והספורט</w:t>
      </w:r>
      <w:r w:rsidRPr="00655781">
        <w:rPr>
          <w:rtl/>
        </w:rPr>
        <w:t>, בהתקשרויות החוזיות שלו עם עובדיו, כותבי התוכניות ו</w:t>
      </w:r>
      <w:r w:rsidRPr="00655781">
        <w:rPr>
          <w:rFonts w:hint="cs"/>
          <w:rtl/>
        </w:rPr>
        <w:t>קבלנים</w:t>
      </w:r>
      <w:r w:rsidRPr="00655781">
        <w:rPr>
          <w:rtl/>
        </w:rPr>
        <w:t xml:space="preserve"> שיופעלו על ידו לביצוע השירותים נושא מכרז זה.</w:t>
      </w:r>
    </w:p>
    <w:p w14:paraId="146FDCE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227B4B10" w14:textId="77777777"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בעת סיום ביצוע העבודות על פי הסכם זה, הספק מתחייב </w:t>
      </w:r>
      <w:proofErr w:type="spellStart"/>
      <w:r w:rsidRPr="00655781">
        <w:rPr>
          <w:rFonts w:hint="cs"/>
          <w:rtl/>
        </w:rPr>
        <w:t>להמחות</w:t>
      </w:r>
      <w:proofErr w:type="spellEnd"/>
      <w:r w:rsidRPr="00655781">
        <w:rPr>
          <w:rFonts w:hint="cs"/>
          <w:rtl/>
        </w:rPr>
        <w:t xml:space="preserve"> את כל הזכויות לרבות זכויות היוצרים למשרד, ללא תמורה נוספת כלשהי.</w:t>
      </w:r>
    </w:p>
    <w:p w14:paraId="6EFB6BEB" w14:textId="77777777" w:rsidR="00643A7F" w:rsidRPr="00655781" w:rsidRDefault="00643A7F" w:rsidP="00643A7F">
      <w:pPr>
        <w:pStyle w:val="af8"/>
        <w:ind w:left="1361"/>
        <w:rPr>
          <w:spacing w:val="6"/>
          <w:rtl/>
        </w:rPr>
      </w:pPr>
    </w:p>
    <w:p w14:paraId="3E67FEAC"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73" w:name="_Ref263611857"/>
      <w:r w:rsidRPr="00655781">
        <w:rPr>
          <w:rFonts w:hint="cs"/>
          <w:b/>
          <w:bCs/>
          <w:spacing w:val="-4"/>
          <w:u w:val="single"/>
          <w:rtl/>
        </w:rPr>
        <w:t>סעיפים יסודיים ופיצוי מוסכם</w:t>
      </w:r>
      <w:bookmarkEnd w:id="173"/>
    </w:p>
    <w:p w14:paraId="36A1E054" w14:textId="3FE7709C"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מ</w:t>
      </w:r>
      <w:r w:rsidRPr="00655781">
        <w:rPr>
          <w:rtl/>
        </w:rPr>
        <w:t>וסכם</w:t>
      </w:r>
      <w:r w:rsidRPr="00655781">
        <w:rPr>
          <w:rFonts w:hint="cs"/>
          <w:rtl/>
        </w:rPr>
        <w:t>,</w:t>
      </w:r>
      <w:r w:rsidRPr="00655781">
        <w:rPr>
          <w:rtl/>
        </w:rPr>
        <w:t xml:space="preserve"> כי סעיפי</w:t>
      </w:r>
      <w:r w:rsidRPr="00655781">
        <w:rPr>
          <w:rFonts w:hint="cs"/>
          <w:rtl/>
        </w:rPr>
        <w:t xml:space="preserve">ם </w:t>
      </w:r>
      <w:r>
        <w:fldChar w:fldCharType="begin"/>
      </w:r>
      <w:r>
        <w:instrText xml:space="preserve"> REF _Ref279412183 \r \h  \* MERGEFORMAT </w:instrText>
      </w:r>
      <w:r>
        <w:fldChar w:fldCharType="separate"/>
      </w:r>
      <w:r w:rsidR="005B071F">
        <w:rPr>
          <w:cs/>
        </w:rPr>
        <w:t>‎</w:t>
      </w:r>
      <w:r w:rsidR="005B071F">
        <w:t>3</w:t>
      </w:r>
      <w:r>
        <w:fldChar w:fldCharType="end"/>
      </w:r>
      <w:r w:rsidRPr="00D07AEE">
        <w:rPr>
          <w:rFonts w:hint="cs"/>
          <w:rtl/>
        </w:rPr>
        <w:t>-</w:t>
      </w:r>
      <w:r>
        <w:fldChar w:fldCharType="begin"/>
      </w:r>
      <w:r>
        <w:instrText xml:space="preserve"> REF _Ref279412198 \r \h  \* MERGEFORMAT </w:instrText>
      </w:r>
      <w:r>
        <w:fldChar w:fldCharType="separate"/>
      </w:r>
      <w:r w:rsidR="005B071F">
        <w:rPr>
          <w:cs/>
        </w:rPr>
        <w:t>‎</w:t>
      </w:r>
      <w:r w:rsidR="005B071F">
        <w:t>5</w:t>
      </w:r>
      <w:r>
        <w:fldChar w:fldCharType="end"/>
      </w:r>
      <w:r w:rsidRPr="00D07AEE">
        <w:rPr>
          <w:rFonts w:hint="cs"/>
          <w:rtl/>
        </w:rPr>
        <w:t xml:space="preserve">, </w:t>
      </w:r>
      <w:r>
        <w:fldChar w:fldCharType="begin"/>
      </w:r>
      <w:r>
        <w:instrText xml:space="preserve"> REF _Ref279412214 \r \h  \* MERGEFORMAT </w:instrText>
      </w:r>
      <w:r>
        <w:fldChar w:fldCharType="separate"/>
      </w:r>
      <w:r w:rsidR="005B071F">
        <w:rPr>
          <w:cs/>
        </w:rPr>
        <w:t>‎</w:t>
      </w:r>
      <w:r w:rsidR="005B071F">
        <w:t>7</w:t>
      </w:r>
      <w:r>
        <w:fldChar w:fldCharType="end"/>
      </w:r>
      <w:r w:rsidRPr="00D07AEE">
        <w:rPr>
          <w:rFonts w:hint="cs"/>
          <w:rtl/>
        </w:rPr>
        <w:t>-</w:t>
      </w:r>
      <w:r>
        <w:fldChar w:fldCharType="begin"/>
      </w:r>
      <w:r>
        <w:instrText xml:space="preserve"> REF _Ref279412228 \r \h  \* MERGEFORMAT </w:instrText>
      </w:r>
      <w:r>
        <w:fldChar w:fldCharType="separate"/>
      </w:r>
      <w:r w:rsidR="005B071F">
        <w:rPr>
          <w:cs/>
        </w:rPr>
        <w:t>‎</w:t>
      </w:r>
      <w:r w:rsidR="005B071F">
        <w:t>9</w:t>
      </w:r>
      <w:r>
        <w:fldChar w:fldCharType="end"/>
      </w:r>
      <w:r w:rsidRPr="00D07AEE">
        <w:rPr>
          <w:rFonts w:hint="cs"/>
          <w:rtl/>
        </w:rPr>
        <w:t xml:space="preserve">, </w:t>
      </w:r>
      <w:r>
        <w:fldChar w:fldCharType="begin"/>
      </w:r>
      <w:r>
        <w:instrText xml:space="preserve"> REF _Ref279412244 \r \h  \* MERGEFORMAT </w:instrText>
      </w:r>
      <w:r>
        <w:fldChar w:fldCharType="separate"/>
      </w:r>
      <w:r w:rsidR="005B071F">
        <w:rPr>
          <w:cs/>
        </w:rPr>
        <w:t>‎</w:t>
      </w:r>
      <w:r w:rsidR="005B071F">
        <w:t>11</w:t>
      </w:r>
      <w:r>
        <w:fldChar w:fldCharType="end"/>
      </w:r>
      <w:r w:rsidRPr="00D07AEE">
        <w:rPr>
          <w:rFonts w:hint="cs"/>
          <w:rtl/>
        </w:rPr>
        <w:t xml:space="preserve">, </w:t>
      </w:r>
      <w:r>
        <w:fldChar w:fldCharType="begin"/>
      </w:r>
      <w:r>
        <w:instrText xml:space="preserve"> REF _Ref279412264 \r \h  \* MERGEFORMAT </w:instrText>
      </w:r>
      <w:r>
        <w:fldChar w:fldCharType="separate"/>
      </w:r>
      <w:r w:rsidR="005B071F">
        <w:rPr>
          <w:cs/>
        </w:rPr>
        <w:t>‎</w:t>
      </w:r>
      <w:r w:rsidR="005B071F">
        <w:t>14</w:t>
      </w:r>
      <w:r>
        <w:fldChar w:fldCharType="end"/>
      </w:r>
      <w:r w:rsidRPr="00D07AEE">
        <w:rPr>
          <w:rFonts w:hint="cs"/>
          <w:rtl/>
        </w:rPr>
        <w:t>-</w:t>
      </w:r>
      <w:r>
        <w:fldChar w:fldCharType="begin"/>
      </w:r>
      <w:r>
        <w:instrText xml:space="preserve"> REF _Ref279412279 \r \h  \* MERGEFORMAT </w:instrText>
      </w:r>
      <w:r>
        <w:fldChar w:fldCharType="separate"/>
      </w:r>
      <w:r w:rsidR="005B071F">
        <w:rPr>
          <w:cs/>
        </w:rPr>
        <w:t>‎</w:t>
      </w:r>
      <w:r w:rsidR="005B071F">
        <w:t>21</w:t>
      </w:r>
      <w:r>
        <w:fldChar w:fldCharType="end"/>
      </w:r>
      <w:r w:rsidRPr="00655781">
        <w:rPr>
          <w:rFonts w:hint="cs"/>
          <w:rtl/>
        </w:rPr>
        <w:t xml:space="preserve"> </w:t>
      </w:r>
      <w:r w:rsidRPr="00655781">
        <w:rPr>
          <w:rtl/>
        </w:rPr>
        <w:t>להסכם זה הינם תנאים עיקריים ויסודיים</w:t>
      </w:r>
      <w:r w:rsidRPr="00655781">
        <w:rPr>
          <w:rFonts w:hint="cs"/>
          <w:rtl/>
        </w:rPr>
        <w:t xml:space="preserve"> </w:t>
      </w:r>
      <w:r w:rsidRPr="00655781">
        <w:rPr>
          <w:rtl/>
        </w:rPr>
        <w:t>בהסכם</w:t>
      </w:r>
      <w:r w:rsidRPr="00655781">
        <w:rPr>
          <w:rFonts w:hint="cs"/>
          <w:rtl/>
        </w:rPr>
        <w:t xml:space="preserve"> </w:t>
      </w:r>
      <w:r w:rsidRPr="00655781">
        <w:rPr>
          <w:rtl/>
        </w:rPr>
        <w:t>והפרתם תחשב כהפרה יסודית, וזאת מב</w:t>
      </w:r>
      <w:r w:rsidRPr="00655781">
        <w:rPr>
          <w:rFonts w:hint="cs"/>
          <w:rtl/>
        </w:rPr>
        <w:t xml:space="preserve">לי </w:t>
      </w:r>
      <w:r w:rsidRPr="00655781">
        <w:rPr>
          <w:rtl/>
        </w:rPr>
        <w:t>לגרוע מזכות ה</w:t>
      </w:r>
      <w:r w:rsidRPr="00655781">
        <w:rPr>
          <w:rFonts w:hint="cs"/>
          <w:rtl/>
        </w:rPr>
        <w:t xml:space="preserve">משרד </w:t>
      </w:r>
      <w:r w:rsidRPr="00655781">
        <w:rPr>
          <w:rtl/>
        </w:rPr>
        <w:t>לכל סעד</w:t>
      </w:r>
      <w:r w:rsidRPr="00655781">
        <w:rPr>
          <w:rFonts w:hint="cs"/>
          <w:rtl/>
        </w:rPr>
        <w:t xml:space="preserve"> </w:t>
      </w:r>
      <w:r w:rsidRPr="00655781">
        <w:rPr>
          <w:rtl/>
        </w:rPr>
        <w:t>ותרופה אחרים</w:t>
      </w:r>
      <w:r w:rsidRPr="00655781">
        <w:rPr>
          <w:rFonts w:hint="cs"/>
          <w:rtl/>
        </w:rPr>
        <w:t xml:space="preserve"> על פי כל דין</w:t>
      </w:r>
      <w:r w:rsidRPr="00655781">
        <w:rPr>
          <w:rtl/>
        </w:rPr>
        <w:t>.</w:t>
      </w:r>
      <w:r w:rsidRPr="00655781">
        <w:rPr>
          <w:rFonts w:hint="cs"/>
          <w:rtl/>
        </w:rPr>
        <w:t xml:space="preserve"> כן יוכל המשרד לחלט את הערבות הבנקאית ולגבות ממנו את סכום הפיצוי בדרך זו או בכל דרך חוקית אחרת.</w:t>
      </w:r>
    </w:p>
    <w:p w14:paraId="7B27DA2B" w14:textId="6FF69029" w:rsidR="00643A7F" w:rsidRPr="00655781" w:rsidRDefault="00643A7F" w:rsidP="002F10B1">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מבלי לגרוע מהאמור במכרז, בכל מקרה בו לא יבצע ה</w:t>
      </w:r>
      <w:r>
        <w:rPr>
          <w:rFonts w:hint="cs"/>
          <w:rtl/>
        </w:rPr>
        <w:t>ספק</w:t>
      </w:r>
      <w:r w:rsidRPr="00655781">
        <w:rPr>
          <w:rFonts w:hint="cs"/>
          <w:rtl/>
        </w:rPr>
        <w:t xml:space="preserve"> את הפעילות כנדרש ובאיכות הנדרשת או יפר ה</w:t>
      </w:r>
      <w:r>
        <w:rPr>
          <w:rFonts w:hint="cs"/>
          <w:rtl/>
        </w:rPr>
        <w:t>ספק</w:t>
      </w:r>
      <w:r w:rsidRPr="00655781">
        <w:rPr>
          <w:rFonts w:hint="cs"/>
          <w:rtl/>
        </w:rPr>
        <w:t xml:space="preserve"> את הוראות מסמכי המכרז, עפ"י המפורט להלן המשרד רשאי לדרוש את הפיצוי המוסכם וה</w:t>
      </w:r>
      <w:r>
        <w:rPr>
          <w:rFonts w:hint="cs"/>
          <w:rtl/>
        </w:rPr>
        <w:t>ספק</w:t>
      </w:r>
      <w:r w:rsidRPr="00655781">
        <w:rPr>
          <w:rFonts w:hint="cs"/>
          <w:rtl/>
        </w:rPr>
        <w:t xml:space="preserve"> יהיה מחויב בתשלום פיצוי מוסכם.</w:t>
      </w:r>
      <w:r>
        <w:rPr>
          <w:rFonts w:hint="cs"/>
          <w:rtl/>
        </w:rPr>
        <w:t xml:space="preserve"> סכום הפיצוי המוסכם </w:t>
      </w:r>
      <w:proofErr w:type="spellStart"/>
      <w:r>
        <w:rPr>
          <w:rFonts w:hint="cs"/>
          <w:rtl/>
        </w:rPr>
        <w:t>יירד</w:t>
      </w:r>
      <w:proofErr w:type="spellEnd"/>
      <w:r>
        <w:rPr>
          <w:rFonts w:hint="cs"/>
          <w:rtl/>
        </w:rPr>
        <w:t xml:space="preserve"> משכר הפעלת הפרויקט, כהגדרתו בסעיף</w:t>
      </w:r>
      <w:r w:rsidR="002F10B1">
        <w:rPr>
          <w:rtl/>
        </w:rPr>
        <w:fldChar w:fldCharType="begin"/>
      </w:r>
      <w:r w:rsidR="002F10B1">
        <w:rPr>
          <w:rtl/>
        </w:rPr>
        <w:instrText xml:space="preserve"> </w:instrText>
      </w:r>
      <w:r w:rsidR="002F10B1">
        <w:rPr>
          <w:rFonts w:hint="cs"/>
        </w:rPr>
        <w:instrText>REF</w:instrText>
      </w:r>
      <w:r w:rsidR="002F10B1">
        <w:rPr>
          <w:rFonts w:hint="cs"/>
          <w:rtl/>
        </w:rPr>
        <w:instrText xml:space="preserve"> _</w:instrText>
      </w:r>
      <w:r w:rsidR="002F10B1">
        <w:rPr>
          <w:rFonts w:hint="cs"/>
        </w:rPr>
        <w:instrText>Ref439163565 \r \h</w:instrText>
      </w:r>
      <w:r w:rsidR="002F10B1">
        <w:rPr>
          <w:rtl/>
        </w:rPr>
        <w:instrText xml:space="preserve"> </w:instrText>
      </w:r>
      <w:r w:rsidR="002F10B1">
        <w:rPr>
          <w:rtl/>
        </w:rPr>
      </w:r>
      <w:r w:rsidR="002F10B1">
        <w:rPr>
          <w:rtl/>
        </w:rPr>
        <w:fldChar w:fldCharType="separate"/>
      </w:r>
      <w:r w:rsidR="005B071F">
        <w:rPr>
          <w:cs/>
        </w:rPr>
        <w:t>‎</w:t>
      </w:r>
      <w:r w:rsidR="005B071F">
        <w:t>9.3.1</w:t>
      </w:r>
      <w:r w:rsidR="002F10B1">
        <w:rPr>
          <w:rtl/>
        </w:rPr>
        <w:fldChar w:fldCharType="end"/>
      </w:r>
      <w:r>
        <w:rPr>
          <w:rFonts w:hint="cs"/>
          <w:rtl/>
        </w:rPr>
        <w:t xml:space="preserve"> למכרז</w:t>
      </w:r>
      <w:r w:rsidR="002F10B1">
        <w:rPr>
          <w:rFonts w:hint="cs"/>
          <w:rtl/>
        </w:rPr>
        <w:t>.</w:t>
      </w:r>
      <w:r>
        <w:rPr>
          <w:rFonts w:hint="cs"/>
          <w:rtl/>
        </w:rPr>
        <w:t xml:space="preserve"> </w:t>
      </w:r>
    </w:p>
    <w:p w14:paraId="42E993CA"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האירועים לגביהם תישקל הטלת פיצוי מוסכם:</w:t>
      </w:r>
    </w:p>
    <w:tbl>
      <w:tblPr>
        <w:bidiVisual/>
        <w:tblW w:w="8998" w:type="dxa"/>
        <w:tblInd w:w="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643A7F" w:rsidRPr="00655781" w14:paraId="441EA538" w14:textId="77777777" w:rsidTr="00426F83">
        <w:trPr>
          <w:cantSplit/>
        </w:trPr>
        <w:tc>
          <w:tcPr>
            <w:tcW w:w="5636" w:type="dxa"/>
            <w:gridSpan w:val="2"/>
            <w:tcBorders>
              <w:top w:val="single" w:sz="18" w:space="0" w:color="auto"/>
              <w:left w:val="single" w:sz="18" w:space="0" w:color="auto"/>
              <w:bottom w:val="single" w:sz="18" w:space="0" w:color="auto"/>
            </w:tcBorders>
            <w:shd w:val="pct5" w:color="auto" w:fill="auto"/>
          </w:tcPr>
          <w:p w14:paraId="15D78314" w14:textId="77777777" w:rsidR="00643A7F" w:rsidRPr="00655781" w:rsidRDefault="00643A7F" w:rsidP="00624992">
            <w:pPr>
              <w:spacing w:line="276" w:lineRule="auto"/>
              <w:jc w:val="center"/>
              <w:rPr>
                <w:b/>
                <w:bCs/>
                <w:rtl/>
              </w:rPr>
            </w:pPr>
            <w:r w:rsidRPr="00655781">
              <w:rPr>
                <w:rFonts w:hint="cs"/>
                <w:b/>
                <w:bCs/>
                <w:rtl/>
              </w:rPr>
              <w:t>אירוע</w:t>
            </w:r>
          </w:p>
        </w:tc>
        <w:tc>
          <w:tcPr>
            <w:tcW w:w="3362" w:type="dxa"/>
            <w:tcBorders>
              <w:top w:val="single" w:sz="18" w:space="0" w:color="auto"/>
              <w:bottom w:val="single" w:sz="18" w:space="0" w:color="auto"/>
              <w:right w:val="single" w:sz="18" w:space="0" w:color="auto"/>
            </w:tcBorders>
            <w:shd w:val="pct5" w:color="auto" w:fill="auto"/>
          </w:tcPr>
          <w:p w14:paraId="07CC4FD0" w14:textId="77777777" w:rsidR="00643A7F" w:rsidRPr="00655781" w:rsidRDefault="00643A7F" w:rsidP="00624992">
            <w:pPr>
              <w:spacing w:line="276" w:lineRule="auto"/>
              <w:jc w:val="center"/>
              <w:rPr>
                <w:b/>
                <w:bCs/>
                <w:rtl/>
              </w:rPr>
            </w:pPr>
            <w:r w:rsidRPr="00655781">
              <w:rPr>
                <w:rFonts w:hint="cs"/>
                <w:b/>
                <w:bCs/>
                <w:rtl/>
              </w:rPr>
              <w:t>פיצוי מוסכם</w:t>
            </w:r>
          </w:p>
        </w:tc>
      </w:tr>
      <w:tr w:rsidR="00643A7F" w:rsidRPr="00655781" w14:paraId="6122ED53" w14:textId="77777777" w:rsidTr="00E75349">
        <w:tc>
          <w:tcPr>
            <w:tcW w:w="533" w:type="dxa"/>
            <w:tcBorders>
              <w:top w:val="single" w:sz="18" w:space="0" w:color="auto"/>
              <w:left w:val="single" w:sz="18" w:space="0" w:color="auto"/>
              <w:bottom w:val="single" w:sz="18" w:space="0" w:color="auto"/>
            </w:tcBorders>
          </w:tcPr>
          <w:p w14:paraId="66B53A32" w14:textId="77777777" w:rsidR="00643A7F" w:rsidRPr="00655781" w:rsidRDefault="00643A7F" w:rsidP="00F71F58">
            <w:pPr>
              <w:numPr>
                <w:ilvl w:val="3"/>
                <w:numId w:val="23"/>
              </w:numPr>
              <w:ind w:right="0"/>
            </w:pPr>
          </w:p>
        </w:tc>
        <w:tc>
          <w:tcPr>
            <w:tcW w:w="5103" w:type="dxa"/>
            <w:tcBorders>
              <w:top w:val="single" w:sz="18" w:space="0" w:color="auto"/>
              <w:bottom w:val="single" w:sz="18" w:space="0" w:color="auto"/>
            </w:tcBorders>
          </w:tcPr>
          <w:p w14:paraId="51867CBC" w14:textId="77777777" w:rsidR="00643A7F" w:rsidRPr="00655781" w:rsidRDefault="00643A7F" w:rsidP="00D60D8B">
            <w:r w:rsidRPr="00655781">
              <w:rPr>
                <w:rFonts w:hint="cs"/>
                <w:rtl/>
              </w:rPr>
              <w:t xml:space="preserve">תלונה של </w:t>
            </w:r>
            <w:r>
              <w:rPr>
                <w:rFonts w:hint="cs"/>
                <w:rtl/>
              </w:rPr>
              <w:t>היוצרים</w:t>
            </w:r>
            <w:r w:rsidRPr="00655781">
              <w:rPr>
                <w:rFonts w:hint="cs"/>
                <w:rtl/>
              </w:rPr>
              <w:t xml:space="preserve"> על </w:t>
            </w:r>
            <w:r w:rsidR="00D60D8B">
              <w:rPr>
                <w:rFonts w:hint="cs"/>
                <w:rtl/>
              </w:rPr>
              <w:t>חוסר מענה לשאלות מצד המציע</w:t>
            </w:r>
            <w:r w:rsidR="00426F83">
              <w:rPr>
                <w:rFonts w:hint="cs"/>
                <w:rtl/>
              </w:rPr>
              <w:t xml:space="preserve"> בתוך 48 שעות.</w:t>
            </w:r>
          </w:p>
        </w:tc>
        <w:tc>
          <w:tcPr>
            <w:tcW w:w="3362" w:type="dxa"/>
            <w:tcBorders>
              <w:top w:val="single" w:sz="18" w:space="0" w:color="auto"/>
              <w:bottom w:val="single" w:sz="18" w:space="0" w:color="auto"/>
              <w:right w:val="single" w:sz="18" w:space="0" w:color="auto"/>
            </w:tcBorders>
          </w:tcPr>
          <w:p w14:paraId="2F6C19B4" w14:textId="77777777" w:rsidR="00643A7F" w:rsidRPr="00655781" w:rsidRDefault="00D60D8B" w:rsidP="000E5B70">
            <w:pPr>
              <w:ind w:left="34"/>
              <w:jc w:val="left"/>
            </w:pPr>
            <w:r>
              <w:rPr>
                <w:rFonts w:hint="cs"/>
                <w:b/>
                <w:bCs/>
                <w:rtl/>
              </w:rPr>
              <w:t>1,</w:t>
            </w:r>
            <w:r w:rsidR="000E5B70">
              <w:rPr>
                <w:rFonts w:hint="cs"/>
                <w:b/>
                <w:bCs/>
                <w:rtl/>
              </w:rPr>
              <w:t>0</w:t>
            </w:r>
            <w:r w:rsidR="000E5B70" w:rsidRPr="00655781">
              <w:rPr>
                <w:rFonts w:hint="cs"/>
                <w:b/>
                <w:bCs/>
                <w:rtl/>
              </w:rPr>
              <w:t>00</w:t>
            </w:r>
            <w:r w:rsidR="000E5B70" w:rsidRPr="00655781">
              <w:rPr>
                <w:rFonts w:hint="cs"/>
                <w:rtl/>
              </w:rPr>
              <w:t xml:space="preserve"> </w:t>
            </w:r>
            <w:r w:rsidR="00643A7F" w:rsidRPr="00655781">
              <w:rPr>
                <w:rFonts w:hint="cs"/>
                <w:rtl/>
              </w:rPr>
              <w:t xml:space="preserve">₪ לתלונה שנמצאה ע"י </w:t>
            </w:r>
            <w:r w:rsidR="00643A7F">
              <w:rPr>
                <w:rFonts w:hint="cs"/>
                <w:rtl/>
              </w:rPr>
              <w:t>המזמין</w:t>
            </w:r>
            <w:r w:rsidR="00643A7F" w:rsidRPr="00655781">
              <w:rPr>
                <w:rFonts w:hint="cs"/>
                <w:rtl/>
              </w:rPr>
              <w:t xml:space="preserve"> כמוצדקת</w:t>
            </w:r>
            <w:r w:rsidR="001D2F2A">
              <w:rPr>
                <w:rFonts w:hint="cs"/>
                <w:rtl/>
              </w:rPr>
              <w:t xml:space="preserve">, לכל </w:t>
            </w:r>
            <w:r w:rsidR="00426F83">
              <w:rPr>
                <w:rFonts w:hint="cs"/>
                <w:rtl/>
              </w:rPr>
              <w:t xml:space="preserve">48 שעות </w:t>
            </w:r>
            <w:r w:rsidR="001D2F2A">
              <w:rPr>
                <w:rFonts w:hint="cs"/>
                <w:rtl/>
              </w:rPr>
              <w:t>איחור</w:t>
            </w:r>
            <w:r w:rsidR="00426F83">
              <w:rPr>
                <w:rFonts w:hint="cs"/>
                <w:rtl/>
              </w:rPr>
              <w:t xml:space="preserve">. </w:t>
            </w:r>
          </w:p>
        </w:tc>
      </w:tr>
      <w:tr w:rsidR="00E75349" w:rsidRPr="00655781" w14:paraId="68DCD8F5" w14:textId="77777777" w:rsidTr="00B41866">
        <w:tc>
          <w:tcPr>
            <w:tcW w:w="533" w:type="dxa"/>
            <w:tcBorders>
              <w:top w:val="single" w:sz="18" w:space="0" w:color="auto"/>
              <w:left w:val="single" w:sz="18" w:space="0" w:color="auto"/>
              <w:bottom w:val="single" w:sz="18" w:space="0" w:color="auto"/>
            </w:tcBorders>
          </w:tcPr>
          <w:p w14:paraId="13F76850" w14:textId="77777777" w:rsidR="00E75349" w:rsidRPr="00655781" w:rsidRDefault="00E75349" w:rsidP="00F71F58">
            <w:pPr>
              <w:numPr>
                <w:ilvl w:val="3"/>
                <w:numId w:val="23"/>
              </w:numPr>
              <w:ind w:right="0"/>
            </w:pPr>
          </w:p>
        </w:tc>
        <w:tc>
          <w:tcPr>
            <w:tcW w:w="5103" w:type="dxa"/>
            <w:tcBorders>
              <w:top w:val="single" w:sz="18" w:space="0" w:color="auto"/>
              <w:bottom w:val="single" w:sz="18" w:space="0" w:color="auto"/>
            </w:tcBorders>
          </w:tcPr>
          <w:p w14:paraId="156992C4" w14:textId="77777777" w:rsidR="00E75349" w:rsidRPr="00655781" w:rsidRDefault="00E75349" w:rsidP="00D60D8B">
            <w:pPr>
              <w:rPr>
                <w:rtl/>
              </w:rPr>
            </w:pPr>
            <w:r>
              <w:rPr>
                <w:rFonts w:hint="cs"/>
                <w:rtl/>
              </w:rPr>
              <w:t>איחור בפרסום קול קורא.</w:t>
            </w:r>
          </w:p>
        </w:tc>
        <w:tc>
          <w:tcPr>
            <w:tcW w:w="3362" w:type="dxa"/>
            <w:tcBorders>
              <w:top w:val="single" w:sz="18" w:space="0" w:color="auto"/>
              <w:bottom w:val="single" w:sz="18" w:space="0" w:color="auto"/>
              <w:right w:val="single" w:sz="18" w:space="0" w:color="auto"/>
            </w:tcBorders>
          </w:tcPr>
          <w:p w14:paraId="0E302A8B" w14:textId="2592FE0F" w:rsidR="00E75349" w:rsidRDefault="00B41866" w:rsidP="00460626">
            <w:pPr>
              <w:ind w:left="34"/>
              <w:jc w:val="left"/>
              <w:rPr>
                <w:b/>
                <w:bCs/>
                <w:rtl/>
              </w:rPr>
            </w:pPr>
            <w:r>
              <w:rPr>
                <w:rFonts w:hint="cs"/>
                <w:b/>
                <w:bCs/>
                <w:rtl/>
              </w:rPr>
              <w:t xml:space="preserve">500 ₪ </w:t>
            </w:r>
            <w:r w:rsidRPr="00B41866">
              <w:rPr>
                <w:rFonts w:hint="cs"/>
                <w:rtl/>
              </w:rPr>
              <w:t>לכל יום איחור</w:t>
            </w:r>
            <w:r w:rsidR="00460626">
              <w:rPr>
                <w:rFonts w:hint="cs"/>
                <w:rtl/>
              </w:rPr>
              <w:t xml:space="preserve">, ע"פ לוחות הזמנים שהוגדרו בסעיף </w:t>
            </w:r>
            <w:r w:rsidR="00460626">
              <w:rPr>
                <w:rtl/>
              </w:rPr>
              <w:fldChar w:fldCharType="begin"/>
            </w:r>
            <w:r w:rsidR="00460626">
              <w:rPr>
                <w:rtl/>
              </w:rPr>
              <w:instrText xml:space="preserve"> </w:instrText>
            </w:r>
            <w:r w:rsidR="00460626">
              <w:rPr>
                <w:rFonts w:hint="cs"/>
              </w:rPr>
              <w:instrText>REF</w:instrText>
            </w:r>
            <w:r w:rsidR="00460626">
              <w:rPr>
                <w:rFonts w:hint="cs"/>
                <w:rtl/>
              </w:rPr>
              <w:instrText xml:space="preserve"> _</w:instrText>
            </w:r>
            <w:r w:rsidR="00460626">
              <w:rPr>
                <w:rFonts w:hint="cs"/>
              </w:rPr>
              <w:instrText>Ref439939795 \r \h</w:instrText>
            </w:r>
            <w:r w:rsidR="00460626">
              <w:rPr>
                <w:rtl/>
              </w:rPr>
              <w:instrText xml:space="preserve"> </w:instrText>
            </w:r>
            <w:r w:rsidR="00460626">
              <w:rPr>
                <w:rtl/>
              </w:rPr>
            </w:r>
            <w:r w:rsidR="00460626">
              <w:rPr>
                <w:rtl/>
              </w:rPr>
              <w:fldChar w:fldCharType="separate"/>
            </w:r>
            <w:r w:rsidR="005B071F">
              <w:rPr>
                <w:cs/>
              </w:rPr>
              <w:t>‎</w:t>
            </w:r>
            <w:r w:rsidR="005B071F">
              <w:t>5.2</w:t>
            </w:r>
            <w:r w:rsidR="00460626">
              <w:rPr>
                <w:rtl/>
              </w:rPr>
              <w:fldChar w:fldCharType="end"/>
            </w:r>
            <w:r w:rsidR="00460626">
              <w:rPr>
                <w:rFonts w:hint="cs"/>
                <w:rtl/>
              </w:rPr>
              <w:t xml:space="preserve"> למסמכי המכרז</w:t>
            </w:r>
            <w:r w:rsidR="00460626">
              <w:rPr>
                <w:rFonts w:hint="cs"/>
                <w:b/>
                <w:bCs/>
                <w:rtl/>
              </w:rPr>
              <w:t>.</w:t>
            </w:r>
          </w:p>
        </w:tc>
      </w:tr>
      <w:tr w:rsidR="00B41866" w:rsidRPr="00655781" w14:paraId="532383A7" w14:textId="77777777" w:rsidTr="00B41866">
        <w:tc>
          <w:tcPr>
            <w:tcW w:w="533" w:type="dxa"/>
            <w:tcBorders>
              <w:top w:val="single" w:sz="18" w:space="0" w:color="auto"/>
              <w:left w:val="single" w:sz="18" w:space="0" w:color="auto"/>
              <w:bottom w:val="single" w:sz="18" w:space="0" w:color="auto"/>
            </w:tcBorders>
          </w:tcPr>
          <w:p w14:paraId="7B7C0D43" w14:textId="77777777" w:rsidR="00B41866" w:rsidRPr="00655781" w:rsidRDefault="00B41866" w:rsidP="00F71F58">
            <w:pPr>
              <w:numPr>
                <w:ilvl w:val="3"/>
                <w:numId w:val="23"/>
              </w:numPr>
              <w:ind w:right="0"/>
            </w:pPr>
          </w:p>
        </w:tc>
        <w:tc>
          <w:tcPr>
            <w:tcW w:w="5103" w:type="dxa"/>
            <w:tcBorders>
              <w:top w:val="single" w:sz="18" w:space="0" w:color="auto"/>
              <w:bottom w:val="single" w:sz="18" w:space="0" w:color="auto"/>
            </w:tcBorders>
          </w:tcPr>
          <w:p w14:paraId="6115B082" w14:textId="77777777" w:rsidR="00B41866" w:rsidRDefault="000E5B70" w:rsidP="00D60D8B">
            <w:pPr>
              <w:rPr>
                <w:rtl/>
              </w:rPr>
            </w:pPr>
            <w:r>
              <w:rPr>
                <w:rFonts w:hint="cs"/>
                <w:rtl/>
              </w:rPr>
              <w:t>עיכוב בבדיקת הבקשות למענקים.</w:t>
            </w:r>
          </w:p>
        </w:tc>
        <w:tc>
          <w:tcPr>
            <w:tcW w:w="3362" w:type="dxa"/>
            <w:tcBorders>
              <w:top w:val="single" w:sz="18" w:space="0" w:color="auto"/>
              <w:bottom w:val="single" w:sz="18" w:space="0" w:color="auto"/>
              <w:right w:val="single" w:sz="18" w:space="0" w:color="auto"/>
            </w:tcBorders>
          </w:tcPr>
          <w:p w14:paraId="18215E18" w14:textId="34B251A2" w:rsidR="00B41866" w:rsidRDefault="000E5B70" w:rsidP="00426F83">
            <w:pPr>
              <w:ind w:left="34"/>
              <w:jc w:val="left"/>
              <w:rPr>
                <w:b/>
                <w:bCs/>
                <w:rtl/>
              </w:rPr>
            </w:pPr>
            <w:r>
              <w:rPr>
                <w:rFonts w:hint="cs"/>
                <w:b/>
                <w:bCs/>
                <w:rtl/>
              </w:rPr>
              <w:t xml:space="preserve">750 ₪ </w:t>
            </w:r>
            <w:r w:rsidRPr="000E5B70">
              <w:rPr>
                <w:rFonts w:hint="cs"/>
                <w:rtl/>
              </w:rPr>
              <w:t>לכל יום איחור</w:t>
            </w:r>
            <w:r w:rsidR="00460626">
              <w:rPr>
                <w:rFonts w:hint="cs"/>
                <w:rtl/>
              </w:rPr>
              <w:t xml:space="preserve">, ע"פ לוחות הזמנים שהוגדרו בסעיף </w:t>
            </w:r>
            <w:r w:rsidR="00460626">
              <w:rPr>
                <w:rtl/>
              </w:rPr>
              <w:fldChar w:fldCharType="begin"/>
            </w:r>
            <w:r w:rsidR="00460626">
              <w:rPr>
                <w:rtl/>
              </w:rPr>
              <w:instrText xml:space="preserve"> </w:instrText>
            </w:r>
            <w:r w:rsidR="00460626">
              <w:rPr>
                <w:rFonts w:hint="cs"/>
              </w:rPr>
              <w:instrText>REF</w:instrText>
            </w:r>
            <w:r w:rsidR="00460626">
              <w:rPr>
                <w:rFonts w:hint="cs"/>
                <w:rtl/>
              </w:rPr>
              <w:instrText xml:space="preserve"> _</w:instrText>
            </w:r>
            <w:r w:rsidR="00460626">
              <w:rPr>
                <w:rFonts w:hint="cs"/>
              </w:rPr>
              <w:instrText>Ref439939795 \r \h</w:instrText>
            </w:r>
            <w:r w:rsidR="00460626">
              <w:rPr>
                <w:rtl/>
              </w:rPr>
              <w:instrText xml:space="preserve"> </w:instrText>
            </w:r>
            <w:r w:rsidR="00460626">
              <w:rPr>
                <w:rtl/>
              </w:rPr>
            </w:r>
            <w:r w:rsidR="00460626">
              <w:rPr>
                <w:rtl/>
              </w:rPr>
              <w:fldChar w:fldCharType="separate"/>
            </w:r>
            <w:r w:rsidR="005B071F">
              <w:rPr>
                <w:cs/>
              </w:rPr>
              <w:t>‎</w:t>
            </w:r>
            <w:r w:rsidR="005B071F">
              <w:t>5.2</w:t>
            </w:r>
            <w:r w:rsidR="00460626">
              <w:rPr>
                <w:rtl/>
              </w:rPr>
              <w:fldChar w:fldCharType="end"/>
            </w:r>
            <w:r w:rsidR="00460626">
              <w:rPr>
                <w:rFonts w:hint="cs"/>
                <w:rtl/>
              </w:rPr>
              <w:t xml:space="preserve"> למסמכי המכרז</w:t>
            </w:r>
            <w:r w:rsidRPr="000E5B70">
              <w:rPr>
                <w:rFonts w:hint="cs"/>
                <w:rtl/>
              </w:rPr>
              <w:t>.</w:t>
            </w:r>
          </w:p>
        </w:tc>
      </w:tr>
      <w:tr w:rsidR="00B41866" w:rsidRPr="00655781" w14:paraId="5ADAAC7E" w14:textId="77777777" w:rsidTr="00426F83">
        <w:tc>
          <w:tcPr>
            <w:tcW w:w="533" w:type="dxa"/>
            <w:tcBorders>
              <w:top w:val="single" w:sz="18" w:space="0" w:color="auto"/>
              <w:left w:val="single" w:sz="18" w:space="0" w:color="auto"/>
              <w:bottom w:val="single" w:sz="4" w:space="0" w:color="auto"/>
            </w:tcBorders>
          </w:tcPr>
          <w:p w14:paraId="147E7BB5" w14:textId="77777777" w:rsidR="00B41866" w:rsidRPr="00655781" w:rsidRDefault="00B41866" w:rsidP="00F71F58">
            <w:pPr>
              <w:numPr>
                <w:ilvl w:val="3"/>
                <w:numId w:val="23"/>
              </w:numPr>
              <w:ind w:right="0"/>
            </w:pPr>
          </w:p>
        </w:tc>
        <w:tc>
          <w:tcPr>
            <w:tcW w:w="5103" w:type="dxa"/>
            <w:tcBorders>
              <w:top w:val="single" w:sz="18" w:space="0" w:color="auto"/>
              <w:bottom w:val="single" w:sz="4" w:space="0" w:color="auto"/>
            </w:tcBorders>
          </w:tcPr>
          <w:p w14:paraId="535C80A8" w14:textId="77777777" w:rsidR="00B41866" w:rsidRDefault="000E5B70" w:rsidP="00D60D8B">
            <w:pPr>
              <w:rPr>
                <w:rtl/>
              </w:rPr>
            </w:pPr>
            <w:r>
              <w:rPr>
                <w:rFonts w:hint="cs"/>
                <w:rtl/>
              </w:rPr>
              <w:t>עיכוב בהודעה ליוצרים לגבי החלטת וועדת השיפוט.</w:t>
            </w:r>
          </w:p>
        </w:tc>
        <w:tc>
          <w:tcPr>
            <w:tcW w:w="3362" w:type="dxa"/>
            <w:tcBorders>
              <w:top w:val="single" w:sz="18" w:space="0" w:color="auto"/>
              <w:bottom w:val="single" w:sz="4" w:space="0" w:color="auto"/>
              <w:right w:val="single" w:sz="18" w:space="0" w:color="auto"/>
            </w:tcBorders>
          </w:tcPr>
          <w:p w14:paraId="1EC085D3" w14:textId="6F692E83" w:rsidR="00B41866" w:rsidRDefault="000E5B70" w:rsidP="00426F83">
            <w:pPr>
              <w:ind w:left="34"/>
              <w:jc w:val="left"/>
              <w:rPr>
                <w:b/>
                <w:bCs/>
                <w:rtl/>
              </w:rPr>
            </w:pPr>
            <w:r>
              <w:rPr>
                <w:rFonts w:hint="cs"/>
                <w:b/>
                <w:bCs/>
                <w:rtl/>
              </w:rPr>
              <w:t xml:space="preserve">750 ₪ </w:t>
            </w:r>
            <w:r w:rsidRPr="00AB5768">
              <w:rPr>
                <w:rFonts w:hint="cs"/>
                <w:rtl/>
              </w:rPr>
              <w:t>לכל יום איחור</w:t>
            </w:r>
            <w:r w:rsidR="00460626">
              <w:rPr>
                <w:rFonts w:hint="cs"/>
                <w:rtl/>
              </w:rPr>
              <w:t xml:space="preserve">, ע"פ לוחות הזמנים שהוגדרו בסעיף </w:t>
            </w:r>
            <w:r w:rsidR="00460626">
              <w:rPr>
                <w:rtl/>
              </w:rPr>
              <w:fldChar w:fldCharType="begin"/>
            </w:r>
            <w:r w:rsidR="00460626">
              <w:rPr>
                <w:rtl/>
              </w:rPr>
              <w:instrText xml:space="preserve"> </w:instrText>
            </w:r>
            <w:r w:rsidR="00460626">
              <w:rPr>
                <w:rFonts w:hint="cs"/>
              </w:rPr>
              <w:instrText>REF</w:instrText>
            </w:r>
            <w:r w:rsidR="00460626">
              <w:rPr>
                <w:rFonts w:hint="cs"/>
                <w:rtl/>
              </w:rPr>
              <w:instrText xml:space="preserve"> _</w:instrText>
            </w:r>
            <w:r w:rsidR="00460626">
              <w:rPr>
                <w:rFonts w:hint="cs"/>
              </w:rPr>
              <w:instrText>Ref439939795 \r \h</w:instrText>
            </w:r>
            <w:r w:rsidR="00460626">
              <w:rPr>
                <w:rtl/>
              </w:rPr>
              <w:instrText xml:space="preserve"> </w:instrText>
            </w:r>
            <w:r w:rsidR="00460626">
              <w:rPr>
                <w:rtl/>
              </w:rPr>
            </w:r>
            <w:r w:rsidR="00460626">
              <w:rPr>
                <w:rtl/>
              </w:rPr>
              <w:fldChar w:fldCharType="separate"/>
            </w:r>
            <w:r w:rsidR="005B071F">
              <w:rPr>
                <w:cs/>
              </w:rPr>
              <w:t>‎</w:t>
            </w:r>
            <w:r w:rsidR="005B071F">
              <w:t>5.2</w:t>
            </w:r>
            <w:r w:rsidR="00460626">
              <w:rPr>
                <w:rtl/>
              </w:rPr>
              <w:fldChar w:fldCharType="end"/>
            </w:r>
            <w:r w:rsidR="00460626">
              <w:rPr>
                <w:rFonts w:hint="cs"/>
                <w:rtl/>
              </w:rPr>
              <w:t xml:space="preserve"> למסמכי המכרז</w:t>
            </w:r>
            <w:r w:rsidRPr="00AB5768">
              <w:rPr>
                <w:rFonts w:hint="cs"/>
                <w:rtl/>
              </w:rPr>
              <w:t>.</w:t>
            </w:r>
          </w:p>
        </w:tc>
      </w:tr>
    </w:tbl>
    <w:p w14:paraId="12184A7F" w14:textId="77777777"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48EEB31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ת</w:t>
      </w:r>
      <w:r w:rsidRPr="00655781">
        <w:rPr>
          <w:rtl/>
        </w:rPr>
        <w:t>שלום הפיצויים או ניכויים מסכומים המגיעים ל</w:t>
      </w:r>
      <w:r w:rsidRPr="00655781">
        <w:rPr>
          <w:rFonts w:hint="cs"/>
          <w:rtl/>
        </w:rPr>
        <w:t>ספק</w:t>
      </w:r>
      <w:r w:rsidRPr="00655781">
        <w:rPr>
          <w:rtl/>
        </w:rPr>
        <w:t xml:space="preserve"> לא ישחררו את ה</w:t>
      </w:r>
      <w:r w:rsidRPr="00655781">
        <w:rPr>
          <w:rFonts w:hint="cs"/>
          <w:rtl/>
        </w:rPr>
        <w:t xml:space="preserve">ספק </w:t>
      </w:r>
      <w:r w:rsidRPr="00655781">
        <w:rPr>
          <w:rtl/>
        </w:rPr>
        <w:t>מקיום</w:t>
      </w:r>
      <w:r w:rsidRPr="00655781">
        <w:rPr>
          <w:rFonts w:hint="cs"/>
          <w:rtl/>
        </w:rPr>
        <w:t xml:space="preserve">  </w:t>
      </w:r>
      <w:r w:rsidRPr="00655781">
        <w:rPr>
          <w:rtl/>
        </w:rPr>
        <w:t>התחייבויותי</w:t>
      </w:r>
      <w:r w:rsidRPr="00655781">
        <w:rPr>
          <w:rFonts w:hint="cs"/>
          <w:rtl/>
        </w:rPr>
        <w:t>ו</w:t>
      </w:r>
      <w:r w:rsidRPr="00655781">
        <w:rPr>
          <w:rtl/>
        </w:rPr>
        <w:t xml:space="preserve"> על פי הסכם זה</w:t>
      </w:r>
      <w:r w:rsidRPr="00655781">
        <w:rPr>
          <w:rFonts w:hint="cs"/>
          <w:rtl/>
        </w:rPr>
        <w:t>.</w:t>
      </w:r>
    </w:p>
    <w:p w14:paraId="085A5C98"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מבלי לגרוע מהאמור, אם הפר ה</w:t>
      </w:r>
      <w:r w:rsidRPr="00655781">
        <w:rPr>
          <w:rFonts w:hint="cs"/>
          <w:rtl/>
        </w:rPr>
        <w:t>ספק</w:t>
      </w:r>
      <w:r w:rsidRPr="00655781">
        <w:rPr>
          <w:rtl/>
        </w:rPr>
        <w:t xml:space="preserve"> את ההסכם הפרה יסודית</w:t>
      </w:r>
      <w:r w:rsidRPr="00655781">
        <w:rPr>
          <w:rFonts w:hint="cs"/>
          <w:rtl/>
        </w:rPr>
        <w:t xml:space="preserve"> י</w:t>
      </w:r>
      <w:r w:rsidRPr="00655781">
        <w:rPr>
          <w:rtl/>
        </w:rPr>
        <w:t>היה ה</w:t>
      </w:r>
      <w:r w:rsidRPr="00655781">
        <w:rPr>
          <w:rFonts w:hint="cs"/>
          <w:rtl/>
        </w:rPr>
        <w:t xml:space="preserve">משרד </w:t>
      </w:r>
      <w:r w:rsidRPr="00655781">
        <w:rPr>
          <w:rtl/>
        </w:rPr>
        <w:t>זכאי, נוסף</w:t>
      </w:r>
      <w:r w:rsidRPr="00655781">
        <w:rPr>
          <w:rFonts w:hint="cs"/>
          <w:rtl/>
        </w:rPr>
        <w:t xml:space="preserve"> </w:t>
      </w:r>
      <w:r w:rsidRPr="00655781">
        <w:rPr>
          <w:rtl/>
        </w:rPr>
        <w:t>לפיצוי המוסכם, לכל סעד ותרופה משפטיים</w:t>
      </w:r>
      <w:r w:rsidRPr="00655781">
        <w:rPr>
          <w:rFonts w:hint="cs"/>
          <w:rtl/>
        </w:rPr>
        <w:t xml:space="preserve"> </w:t>
      </w:r>
      <w:r w:rsidRPr="00655781">
        <w:rPr>
          <w:rtl/>
        </w:rPr>
        <w:t>על פי</w:t>
      </w:r>
      <w:r w:rsidRPr="00655781">
        <w:rPr>
          <w:rFonts w:hint="cs"/>
          <w:rtl/>
        </w:rPr>
        <w:t xml:space="preserve"> </w:t>
      </w:r>
      <w:r w:rsidRPr="00655781">
        <w:rPr>
          <w:rtl/>
        </w:rPr>
        <w:t>חוק החוזים (תרופות</w:t>
      </w:r>
      <w:r w:rsidRPr="00655781">
        <w:rPr>
          <w:rFonts w:hint="cs"/>
          <w:rtl/>
        </w:rPr>
        <w:t xml:space="preserve"> </w:t>
      </w:r>
      <w:r w:rsidRPr="00655781">
        <w:rPr>
          <w:rtl/>
        </w:rPr>
        <w:t xml:space="preserve">בשל הפרת חוזה), </w:t>
      </w:r>
      <w:proofErr w:type="spellStart"/>
      <w:r w:rsidRPr="00655781">
        <w:rPr>
          <w:rFonts w:hint="cs"/>
          <w:rtl/>
        </w:rPr>
        <w:t>ה</w:t>
      </w:r>
      <w:r w:rsidRPr="00655781">
        <w:rPr>
          <w:rtl/>
        </w:rPr>
        <w:t>תשל"א</w:t>
      </w:r>
      <w:proofErr w:type="spellEnd"/>
      <w:r w:rsidRPr="00655781">
        <w:rPr>
          <w:rFonts w:hint="cs"/>
          <w:rtl/>
        </w:rPr>
        <w:t xml:space="preserve"> - </w:t>
      </w:r>
      <w:r w:rsidRPr="00655781">
        <w:rPr>
          <w:rtl/>
        </w:rPr>
        <w:t>1970, ועל פי</w:t>
      </w:r>
      <w:r w:rsidRPr="00655781">
        <w:rPr>
          <w:rFonts w:hint="cs"/>
          <w:rtl/>
        </w:rPr>
        <w:t xml:space="preserve"> </w:t>
      </w:r>
      <w:r w:rsidRPr="00655781">
        <w:rPr>
          <w:rtl/>
        </w:rPr>
        <w:t>כל דין</w:t>
      </w:r>
      <w:r w:rsidRPr="00655781">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0D9EECC4"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אינו רשאי לגרוע סכום הפיצוי המוסכם משכר עובדיו.</w:t>
      </w:r>
    </w:p>
    <w:p w14:paraId="24EDE1DD"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המשרד רשאי להפסיק את ההתקשרות אם הספק הפר את ההסכם הפרה לא יסודית </w:t>
      </w:r>
      <w:r w:rsidRPr="00655781">
        <w:rPr>
          <w:rtl/>
        </w:rPr>
        <w:t>ולא תיק</w:t>
      </w:r>
      <w:r w:rsidRPr="00655781">
        <w:rPr>
          <w:rFonts w:hint="cs"/>
          <w:rtl/>
        </w:rPr>
        <w:t>ן</w:t>
      </w:r>
      <w:r w:rsidRPr="00655781">
        <w:rPr>
          <w:rtl/>
        </w:rPr>
        <w:t xml:space="preserve"> את הטעון תיקון תוך זמן סביר, על אף התראה בכתב מטעם המשרד</w:t>
      </w:r>
      <w:r w:rsidRPr="00655781">
        <w:rPr>
          <w:rFonts w:hint="cs"/>
          <w:rtl/>
        </w:rPr>
        <w:t>.</w:t>
      </w:r>
    </w:p>
    <w:p w14:paraId="54FE99C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65E2D8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בוטל </w:t>
      </w:r>
      <w:r w:rsidRPr="00655781">
        <w:rPr>
          <w:rFonts w:hint="cs"/>
          <w:rtl/>
        </w:rPr>
        <w:t>ההסכם</w:t>
      </w:r>
      <w:r w:rsidRPr="00655781">
        <w:rPr>
          <w:rtl/>
        </w:rPr>
        <w:t xml:space="preserve"> על ידי המשרד על פי הוראות כל דין, יהיה רשאי המשרד</w:t>
      </w:r>
      <w:r w:rsidRPr="00655781">
        <w:rPr>
          <w:rFonts w:hint="cs"/>
          <w:rtl/>
        </w:rPr>
        <w:t xml:space="preserve">, מבלי לגרוע מהזכויות העומדות לרשותו לפי דין, </w:t>
      </w:r>
      <w:r w:rsidRPr="00655781">
        <w:rPr>
          <w:rtl/>
        </w:rPr>
        <w:t xml:space="preserve"> לבצע  את </w:t>
      </w:r>
      <w:r w:rsidRPr="00655781">
        <w:rPr>
          <w:rFonts w:hint="cs"/>
          <w:rtl/>
        </w:rPr>
        <w:t>הפרויקט</w:t>
      </w:r>
      <w:r w:rsidRPr="00655781">
        <w:rPr>
          <w:rtl/>
        </w:rPr>
        <w:t xml:space="preserve"> בעצמו או באמצעות מי מטעמו.</w:t>
      </w:r>
    </w:p>
    <w:p w14:paraId="260468E9"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12396B38"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74" w:name="_Ref263611868"/>
      <w:r w:rsidRPr="00655781">
        <w:rPr>
          <w:rFonts w:hint="cs"/>
          <w:b/>
          <w:bCs/>
          <w:spacing w:val="-4"/>
          <w:u w:val="single"/>
          <w:rtl/>
        </w:rPr>
        <w:t>הפרות</w:t>
      </w:r>
      <w:bookmarkEnd w:id="174"/>
    </w:p>
    <w:p w14:paraId="3FD2FC24" w14:textId="40293BE9"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מבלי לגרוע מהאמור בסעיף </w:t>
      </w:r>
      <w:r>
        <w:fldChar w:fldCharType="begin"/>
      </w:r>
      <w:r>
        <w:instrText xml:space="preserve"> REF _Ref263611857 \r \h  \* MERGEFORMAT </w:instrText>
      </w:r>
      <w:r>
        <w:fldChar w:fldCharType="separate"/>
      </w:r>
      <w:r w:rsidR="005B071F">
        <w:rPr>
          <w:cs/>
        </w:rPr>
        <w:t>‎</w:t>
      </w:r>
      <w:r w:rsidR="005B071F" w:rsidRPr="005B071F">
        <w:rPr>
          <w:rFonts w:ascii="Calibri" w:hAnsi="Calibri"/>
          <w:b/>
          <w:bCs/>
        </w:rPr>
        <w:t>22</w:t>
      </w:r>
      <w:r>
        <w:fldChar w:fldCharType="end"/>
      </w:r>
      <w:r w:rsidRPr="00655781">
        <w:rPr>
          <w:rtl/>
        </w:rPr>
        <w:t xml:space="preserve"> לעיל, האירועים הבאים ייחשבו כהפרה של הסכם זה ויזכו</w:t>
      </w:r>
      <w:r w:rsidRPr="00655781">
        <w:rPr>
          <w:rFonts w:hint="cs"/>
          <w:rtl/>
        </w:rPr>
        <w:t xml:space="preserve"> </w:t>
      </w:r>
      <w:r w:rsidRPr="00655781">
        <w:rPr>
          <w:rtl/>
        </w:rPr>
        <w:t>את ה</w:t>
      </w:r>
      <w:r w:rsidRPr="00655781">
        <w:rPr>
          <w:rFonts w:hint="cs"/>
          <w:rtl/>
        </w:rPr>
        <w:t>משרד</w:t>
      </w:r>
      <w:r w:rsidRPr="00655781">
        <w:rPr>
          <w:rtl/>
        </w:rPr>
        <w:t>, לאחר מתן התראה בכתב של שבעה (7) ימים מראש ל</w:t>
      </w:r>
      <w:r w:rsidRPr="00655781">
        <w:rPr>
          <w:rFonts w:hint="cs"/>
          <w:rtl/>
        </w:rPr>
        <w:t>ספק</w:t>
      </w:r>
      <w:r w:rsidRPr="00655781">
        <w:rPr>
          <w:rtl/>
        </w:rPr>
        <w:t>, בכל הזכויות המוקנות ל</w:t>
      </w:r>
      <w:r w:rsidRPr="00655781">
        <w:rPr>
          <w:rFonts w:hint="cs"/>
          <w:rtl/>
        </w:rPr>
        <w:t>ו</w:t>
      </w:r>
      <w:r w:rsidRPr="00655781">
        <w:rPr>
          <w:rtl/>
        </w:rPr>
        <w:t xml:space="preserve"> על פי הסכם זה ועל פי כל דין במקרה של הפרה יסודית:</w:t>
      </w:r>
    </w:p>
    <w:p w14:paraId="1C1FBEC8"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הוטל עיקול זמני או קבוע או נעשתה פעולה כלשהי של הוצאה לפועל לגבי נכסי</w:t>
      </w:r>
      <w:r w:rsidRPr="00655781">
        <w:rPr>
          <w:rFonts w:hint="cs"/>
          <w:rtl/>
        </w:rPr>
        <w:t xml:space="preserve"> הספק</w:t>
      </w:r>
      <w:r w:rsidRPr="00655781">
        <w:rPr>
          <w:rtl/>
        </w:rPr>
        <w:t>,</w:t>
      </w:r>
      <w:r w:rsidRPr="00655781">
        <w:rPr>
          <w:rFonts w:hint="cs"/>
          <w:rtl/>
        </w:rPr>
        <w:t xml:space="preserve"> </w:t>
      </w:r>
      <w:r w:rsidRPr="00655781">
        <w:rPr>
          <w:rtl/>
        </w:rPr>
        <w:t>כולם או חלקם, והעיקול או הפעולה האמורה לא הופסקו או הוסרו</w:t>
      </w:r>
      <w:r w:rsidRPr="00655781">
        <w:rPr>
          <w:rFonts w:hint="cs"/>
          <w:rtl/>
        </w:rPr>
        <w:t xml:space="preserve"> </w:t>
      </w:r>
      <w:r w:rsidRPr="00655781">
        <w:rPr>
          <w:rtl/>
        </w:rPr>
        <w:t>לחלוטין תוך 30 יום ממועד ביצועם</w:t>
      </w:r>
      <w:r w:rsidRPr="00655781">
        <w:rPr>
          <w:rFonts w:hint="cs"/>
          <w:rtl/>
        </w:rPr>
        <w:t>;</w:t>
      </w:r>
    </w:p>
    <w:p w14:paraId="08E6BFFF"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אם ימונה מפרק, נאמן או כונס נכסים על נכסי ה</w:t>
      </w:r>
      <w:r w:rsidRPr="00655781">
        <w:rPr>
          <w:rFonts w:hint="cs"/>
          <w:rtl/>
        </w:rPr>
        <w:t>ספק</w:t>
      </w:r>
      <w:r w:rsidRPr="00655781">
        <w:rPr>
          <w:rtl/>
        </w:rPr>
        <w:t xml:space="preserve"> ו/או עסקו או כל חלק מהם,</w:t>
      </w:r>
      <w:r w:rsidRPr="00655781">
        <w:rPr>
          <w:rFonts w:hint="cs"/>
          <w:rtl/>
        </w:rPr>
        <w:t xml:space="preserve"> </w:t>
      </w:r>
      <w:r w:rsidRPr="00655781">
        <w:rPr>
          <w:rtl/>
        </w:rPr>
        <w:t>או אם תוגש בקשה למינוי כאמור, והמינוי או הבקשה לא בוטלו תוך 30 יום</w:t>
      </w:r>
      <w:r w:rsidRPr="00655781">
        <w:rPr>
          <w:rFonts w:hint="cs"/>
          <w:rtl/>
        </w:rPr>
        <w:t>;</w:t>
      </w:r>
    </w:p>
    <w:p w14:paraId="17605C1A"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הוגשה נגד ה</w:t>
      </w:r>
      <w:r w:rsidRPr="00655781">
        <w:rPr>
          <w:rFonts w:hint="cs"/>
          <w:rtl/>
        </w:rPr>
        <w:t>ספק</w:t>
      </w:r>
      <w:r w:rsidRPr="00655781">
        <w:rPr>
          <w:rtl/>
        </w:rPr>
        <w:t xml:space="preserve"> התראת פשיטת רגל או ניתן צו כינוס נכסים לגבי נכסי</w:t>
      </w:r>
      <w:r w:rsidRPr="00655781">
        <w:rPr>
          <w:rFonts w:hint="cs"/>
          <w:rtl/>
        </w:rPr>
        <w:t>ו</w:t>
      </w:r>
      <w:r w:rsidRPr="00655781">
        <w:rPr>
          <w:rtl/>
        </w:rPr>
        <w:t>, כולם או</w:t>
      </w:r>
      <w:r w:rsidRPr="00655781">
        <w:rPr>
          <w:rFonts w:hint="cs"/>
          <w:rtl/>
        </w:rPr>
        <w:t xml:space="preserve"> </w:t>
      </w:r>
      <w:r w:rsidRPr="00655781">
        <w:rPr>
          <w:rtl/>
        </w:rPr>
        <w:t>חלקם, או ש</w:t>
      </w:r>
      <w:r w:rsidRPr="00655781">
        <w:rPr>
          <w:rFonts w:hint="cs"/>
          <w:rtl/>
        </w:rPr>
        <w:t>הספק</w:t>
      </w:r>
      <w:r w:rsidRPr="00655781">
        <w:rPr>
          <w:rtl/>
        </w:rPr>
        <w:t xml:space="preserve"> קיבל החלטה על פירוק, או אם ה</w:t>
      </w:r>
      <w:r w:rsidRPr="00655781">
        <w:rPr>
          <w:rFonts w:hint="cs"/>
          <w:rtl/>
        </w:rPr>
        <w:t>ספק</w:t>
      </w:r>
      <w:r w:rsidRPr="00655781">
        <w:rPr>
          <w:rtl/>
        </w:rPr>
        <w:t xml:space="preserve"> </w:t>
      </w:r>
      <w:r w:rsidRPr="00655781">
        <w:rPr>
          <w:rFonts w:hint="cs"/>
          <w:rtl/>
        </w:rPr>
        <w:t>י</w:t>
      </w:r>
      <w:r w:rsidRPr="00655781">
        <w:rPr>
          <w:rtl/>
        </w:rPr>
        <w:t>גיע להסדר פשרה עם</w:t>
      </w:r>
      <w:r w:rsidRPr="00655781">
        <w:rPr>
          <w:rFonts w:hint="cs"/>
          <w:rtl/>
        </w:rPr>
        <w:t xml:space="preserve"> </w:t>
      </w:r>
      <w:proofErr w:type="spellStart"/>
      <w:r w:rsidRPr="00655781">
        <w:rPr>
          <w:rtl/>
        </w:rPr>
        <w:t>נושי</w:t>
      </w:r>
      <w:r w:rsidRPr="00655781">
        <w:rPr>
          <w:rFonts w:hint="cs"/>
          <w:rtl/>
        </w:rPr>
        <w:t>ו</w:t>
      </w:r>
      <w:proofErr w:type="spellEnd"/>
      <w:r w:rsidRPr="00655781">
        <w:rPr>
          <w:rtl/>
        </w:rPr>
        <w:t>, והפעולה האמורה או ההחלטה לא הוסרו או נדחו לחלוטין תוך 30 יום</w:t>
      </w:r>
      <w:r w:rsidRPr="00655781">
        <w:rPr>
          <w:rFonts w:hint="cs"/>
          <w:rtl/>
        </w:rPr>
        <w:t>;</w:t>
      </w:r>
    </w:p>
    <w:p w14:paraId="66BA095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lastRenderedPageBreak/>
        <w:t>ה</w:t>
      </w:r>
      <w:r w:rsidRPr="00655781">
        <w:rPr>
          <w:rFonts w:hint="cs"/>
          <w:rtl/>
        </w:rPr>
        <w:t>משרד</w:t>
      </w:r>
      <w:r w:rsidRPr="00655781">
        <w:rPr>
          <w:rtl/>
        </w:rPr>
        <w:t xml:space="preserve"> התרה ב</w:t>
      </w:r>
      <w:r w:rsidRPr="00655781">
        <w:rPr>
          <w:rFonts w:hint="cs"/>
          <w:rtl/>
        </w:rPr>
        <w:t>ספק</w:t>
      </w:r>
      <w:r w:rsidRPr="00655781">
        <w:rPr>
          <w:rtl/>
        </w:rPr>
        <w:t xml:space="preserve"> שאין ה</w:t>
      </w:r>
      <w:r w:rsidRPr="00655781">
        <w:rPr>
          <w:rFonts w:hint="cs"/>
          <w:rtl/>
        </w:rPr>
        <w:t>ו</w:t>
      </w:r>
      <w:r w:rsidRPr="00655781">
        <w:rPr>
          <w:rtl/>
        </w:rPr>
        <w:t xml:space="preserve">א </w:t>
      </w:r>
      <w:r w:rsidRPr="00655781">
        <w:rPr>
          <w:rFonts w:hint="cs"/>
          <w:rtl/>
        </w:rPr>
        <w:t>מספק את השירותים</w:t>
      </w:r>
      <w:r w:rsidRPr="00655781">
        <w:rPr>
          <w:rtl/>
        </w:rPr>
        <w:t xml:space="preserve"> בצורה משביעת רצון ו</w:t>
      </w:r>
      <w:r w:rsidRPr="00655781">
        <w:rPr>
          <w:rFonts w:hint="cs"/>
          <w:rtl/>
        </w:rPr>
        <w:t>הספק לא נ</w:t>
      </w:r>
      <w:r w:rsidRPr="00655781">
        <w:rPr>
          <w:rtl/>
        </w:rPr>
        <w:t>קט</w:t>
      </w:r>
      <w:r w:rsidRPr="00655781">
        <w:rPr>
          <w:rFonts w:hint="cs"/>
          <w:rtl/>
        </w:rPr>
        <w:t xml:space="preserve"> </w:t>
      </w:r>
      <w:r w:rsidRPr="00655781">
        <w:rPr>
          <w:rtl/>
        </w:rPr>
        <w:t>צעדים המבטיחים, לדעת ה</w:t>
      </w:r>
      <w:r w:rsidRPr="00655781">
        <w:rPr>
          <w:rFonts w:hint="cs"/>
          <w:rtl/>
        </w:rPr>
        <w:t>משרד</w:t>
      </w:r>
      <w:r w:rsidRPr="00655781">
        <w:rPr>
          <w:rtl/>
        </w:rPr>
        <w:t>, את תיקון המצב</w:t>
      </w:r>
      <w:r w:rsidRPr="00655781">
        <w:rPr>
          <w:rFonts w:hint="cs"/>
          <w:rtl/>
        </w:rPr>
        <w:t>;</w:t>
      </w:r>
    </w:p>
    <w:p w14:paraId="0A053BC8"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הוכח להנחת דעת</w:t>
      </w:r>
      <w:r w:rsidRPr="00655781">
        <w:rPr>
          <w:rFonts w:hint="cs"/>
          <w:rtl/>
        </w:rPr>
        <w:t>ו</w:t>
      </w:r>
      <w:r w:rsidRPr="00655781">
        <w:rPr>
          <w:rtl/>
        </w:rPr>
        <w:t xml:space="preserve"> של ה</w:t>
      </w:r>
      <w:r w:rsidRPr="00655781">
        <w:rPr>
          <w:rFonts w:hint="cs"/>
          <w:rtl/>
        </w:rPr>
        <w:t>משרד, לפי שיקול דעתו הבלעדי והמוחלט,</w:t>
      </w:r>
      <w:r w:rsidRPr="00655781">
        <w:rPr>
          <w:rtl/>
        </w:rPr>
        <w:t xml:space="preserve"> כי ה</w:t>
      </w:r>
      <w:r w:rsidRPr="00655781">
        <w:rPr>
          <w:rFonts w:hint="cs"/>
          <w:rtl/>
        </w:rPr>
        <w:t>ספק</w:t>
      </w:r>
      <w:r w:rsidRPr="00655781">
        <w:rPr>
          <w:rtl/>
        </w:rPr>
        <w:t xml:space="preserve"> </w:t>
      </w:r>
      <w:r w:rsidRPr="00655781">
        <w:rPr>
          <w:rFonts w:hint="cs"/>
          <w:rtl/>
        </w:rPr>
        <w:t>ה</w:t>
      </w:r>
      <w:r w:rsidRPr="00655781">
        <w:rPr>
          <w:rtl/>
        </w:rPr>
        <w:t>סתלק</w:t>
      </w:r>
      <w:r w:rsidRPr="00655781">
        <w:rPr>
          <w:rFonts w:hint="cs"/>
          <w:rtl/>
        </w:rPr>
        <w:t xml:space="preserve"> </w:t>
      </w:r>
      <w:r w:rsidRPr="00655781">
        <w:rPr>
          <w:rtl/>
        </w:rPr>
        <w:t>מביצוע ההסכם</w:t>
      </w:r>
      <w:r w:rsidRPr="00655781">
        <w:rPr>
          <w:rFonts w:hint="cs"/>
          <w:rtl/>
        </w:rPr>
        <w:t>;</w:t>
      </w:r>
    </w:p>
    <w:p w14:paraId="05D30DB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אם יתברר</w:t>
      </w:r>
      <w:r w:rsidRPr="00655781">
        <w:rPr>
          <w:rFonts w:hint="cs"/>
          <w:rtl/>
        </w:rPr>
        <w:t>,</w:t>
      </w:r>
      <w:r w:rsidRPr="00655781">
        <w:rPr>
          <w:rtl/>
        </w:rPr>
        <w:t xml:space="preserve"> כי הצהרה כלשהי של ה</w:t>
      </w:r>
      <w:r w:rsidRPr="00655781">
        <w:rPr>
          <w:rFonts w:hint="cs"/>
          <w:rtl/>
        </w:rPr>
        <w:t>ספק</w:t>
      </w:r>
      <w:r w:rsidRPr="00655781">
        <w:rPr>
          <w:rtl/>
        </w:rPr>
        <w:t xml:space="preserve"> שניתנה במכרז או בקשר עם הסכם זה</w:t>
      </w:r>
      <w:r w:rsidRPr="00655781">
        <w:rPr>
          <w:rFonts w:hint="cs"/>
          <w:rtl/>
        </w:rPr>
        <w:t xml:space="preserve"> </w:t>
      </w:r>
      <w:r w:rsidRPr="00655781">
        <w:rPr>
          <w:rtl/>
        </w:rPr>
        <w:t>אינה</w:t>
      </w:r>
      <w:r w:rsidRPr="00655781">
        <w:rPr>
          <w:rFonts w:hint="cs"/>
          <w:rtl/>
        </w:rPr>
        <w:t xml:space="preserve"> </w:t>
      </w:r>
      <w:r w:rsidRPr="00655781">
        <w:rPr>
          <w:rtl/>
        </w:rPr>
        <w:t>נכונה או ש</w:t>
      </w:r>
      <w:r w:rsidRPr="00655781">
        <w:rPr>
          <w:rFonts w:hint="cs"/>
          <w:rtl/>
        </w:rPr>
        <w:t>הספק</w:t>
      </w:r>
      <w:r w:rsidRPr="00655781">
        <w:rPr>
          <w:rtl/>
        </w:rPr>
        <w:t xml:space="preserve"> לא גילה עובדה מהותית</w:t>
      </w:r>
      <w:r w:rsidRPr="00655781">
        <w:rPr>
          <w:rFonts w:hint="cs"/>
          <w:rtl/>
        </w:rPr>
        <w:t>,</w:t>
      </w:r>
      <w:r w:rsidRPr="00655781">
        <w:rPr>
          <w:rtl/>
        </w:rPr>
        <w:t xml:space="preserve"> אשר היה בה כדי להשפיע על</w:t>
      </w:r>
      <w:r w:rsidRPr="00655781">
        <w:rPr>
          <w:rFonts w:hint="cs"/>
          <w:rtl/>
        </w:rPr>
        <w:t xml:space="preserve"> </w:t>
      </w:r>
      <w:r w:rsidRPr="00655781">
        <w:rPr>
          <w:rtl/>
        </w:rPr>
        <w:t>החלטת</w:t>
      </w:r>
      <w:r w:rsidRPr="00655781">
        <w:rPr>
          <w:rFonts w:hint="cs"/>
          <w:rtl/>
        </w:rPr>
        <w:t xml:space="preserve"> </w:t>
      </w:r>
      <w:r w:rsidRPr="00655781">
        <w:rPr>
          <w:rtl/>
        </w:rPr>
        <w:t>ה</w:t>
      </w:r>
      <w:r w:rsidRPr="00655781">
        <w:rPr>
          <w:rFonts w:hint="cs"/>
          <w:rtl/>
        </w:rPr>
        <w:t xml:space="preserve">משרד </w:t>
      </w:r>
      <w:r w:rsidRPr="00655781">
        <w:rPr>
          <w:rtl/>
        </w:rPr>
        <w:t>להתקשר עמ</w:t>
      </w:r>
      <w:r w:rsidRPr="00655781">
        <w:rPr>
          <w:rFonts w:hint="cs"/>
          <w:rtl/>
        </w:rPr>
        <w:t>ו</w:t>
      </w:r>
      <w:r w:rsidRPr="00655781">
        <w:rPr>
          <w:rtl/>
        </w:rPr>
        <w:t xml:space="preserve"> בהסכם</w:t>
      </w:r>
      <w:r w:rsidRPr="00655781">
        <w:rPr>
          <w:rFonts w:hint="cs"/>
          <w:rtl/>
        </w:rPr>
        <w:t>;</w:t>
      </w:r>
    </w:p>
    <w:p w14:paraId="0CC2302D" w14:textId="77777777"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t>קיזוז</w:t>
      </w:r>
    </w:p>
    <w:p w14:paraId="10BEEA25"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7293EF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w:t>
      </w:r>
      <w:r w:rsidRPr="00655781">
        <w:rPr>
          <w:rtl/>
        </w:rPr>
        <w:t xml:space="preserve"> רשאי לקזז את הסכומים המגיעים או שיגיעו </w:t>
      </w:r>
      <w:r w:rsidRPr="00655781">
        <w:rPr>
          <w:rFonts w:hint="cs"/>
          <w:rtl/>
        </w:rPr>
        <w:t>לו מהספק</w:t>
      </w:r>
      <w:r w:rsidRPr="00655781">
        <w:rPr>
          <w:rtl/>
        </w:rPr>
        <w:t xml:space="preserve"> לפי הסכם זה או</w:t>
      </w:r>
      <w:r w:rsidRPr="00655781">
        <w:rPr>
          <w:rFonts w:hint="cs"/>
          <w:rtl/>
        </w:rPr>
        <w:t xml:space="preserve"> </w:t>
      </w:r>
      <w:r w:rsidRPr="00655781">
        <w:rPr>
          <w:rtl/>
        </w:rPr>
        <w:t>כתוצאה ממנו, מכל סכום המגיע ל</w:t>
      </w:r>
      <w:r w:rsidRPr="00655781">
        <w:rPr>
          <w:rFonts w:hint="cs"/>
          <w:rtl/>
        </w:rPr>
        <w:t>ספק מהמשרד</w:t>
      </w:r>
      <w:r w:rsidRPr="00655781">
        <w:rPr>
          <w:rtl/>
        </w:rPr>
        <w:t xml:space="preserve">, </w:t>
      </w:r>
      <w:r w:rsidRPr="00655781">
        <w:rPr>
          <w:rFonts w:hint="cs"/>
          <w:rtl/>
        </w:rPr>
        <w:t>והספק</w:t>
      </w:r>
      <w:r w:rsidRPr="00655781">
        <w:rPr>
          <w:rtl/>
        </w:rPr>
        <w:t xml:space="preserve"> מוותר מראש על כל</w:t>
      </w:r>
      <w:r w:rsidRPr="00655781">
        <w:rPr>
          <w:rFonts w:hint="cs"/>
          <w:rtl/>
        </w:rPr>
        <w:t xml:space="preserve"> </w:t>
      </w:r>
      <w:r w:rsidRPr="00655781">
        <w:rPr>
          <w:rtl/>
        </w:rPr>
        <w:t>טענה המתייחסת לקיזוז כאמור.</w:t>
      </w:r>
      <w:r w:rsidRPr="00655781">
        <w:rPr>
          <w:rFonts w:hint="cs"/>
          <w:rtl/>
        </w:rPr>
        <w:t xml:space="preserve"> </w:t>
      </w:r>
    </w:p>
    <w:p w14:paraId="54618C68" w14:textId="77777777" w:rsidR="00643A7F" w:rsidRPr="00B8781A"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איחור או הימנעות מעשיית מעשה שה</w:t>
      </w:r>
      <w:r w:rsidRPr="00655781">
        <w:rPr>
          <w:rFonts w:hint="cs"/>
          <w:rtl/>
        </w:rPr>
        <w:t>משרד</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Pr="00655781">
        <w:rPr>
          <w:rFonts w:hint="cs"/>
          <w:rtl/>
        </w:rPr>
        <w:t>משרד</w:t>
      </w:r>
      <w:r w:rsidRPr="00655781">
        <w:rPr>
          <w:rtl/>
        </w:rPr>
        <w:t xml:space="preserve"> לפי הסכם זה, לא יראו </w:t>
      </w:r>
      <w:proofErr w:type="spellStart"/>
      <w:r w:rsidRPr="00655781">
        <w:rPr>
          <w:rtl/>
        </w:rPr>
        <w:t>כויתור</w:t>
      </w:r>
      <w:proofErr w:type="spellEnd"/>
      <w:r w:rsidRPr="00655781">
        <w:rPr>
          <w:rtl/>
        </w:rPr>
        <w:t xml:space="preserve"> על הזכות</w:t>
      </w:r>
      <w:r w:rsidRPr="00655781">
        <w:rPr>
          <w:rFonts w:hint="cs"/>
          <w:rtl/>
        </w:rPr>
        <w:t>,</w:t>
      </w:r>
      <w:r w:rsidRPr="00655781">
        <w:rPr>
          <w:rtl/>
        </w:rPr>
        <w:t xml:space="preserve"> אלא אם ויתר</w:t>
      </w:r>
      <w:r w:rsidRPr="00655781">
        <w:rPr>
          <w:rFonts w:hint="cs"/>
          <w:rtl/>
        </w:rPr>
        <w:t xml:space="preserve"> </w:t>
      </w:r>
      <w:r w:rsidRPr="00655781">
        <w:rPr>
          <w:rtl/>
        </w:rPr>
        <w:t>ה</w:t>
      </w:r>
      <w:r w:rsidRPr="00655781">
        <w:rPr>
          <w:rFonts w:hint="cs"/>
          <w:rtl/>
        </w:rPr>
        <w:t>משרד</w:t>
      </w:r>
      <w:r w:rsidRPr="00655781">
        <w:rPr>
          <w:rtl/>
        </w:rPr>
        <w:t xml:space="preserve"> על כך במפורש.</w:t>
      </w:r>
    </w:p>
    <w:p w14:paraId="3D54433B" w14:textId="77777777"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t>חפיפה</w:t>
      </w:r>
    </w:p>
    <w:p w14:paraId="64A3F2EB"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 xml:space="preserve">על הספק החדש להתארגן ולארגן את </w:t>
      </w:r>
      <w:proofErr w:type="spellStart"/>
      <w:r w:rsidRPr="00655781">
        <w:rPr>
          <w:rFonts w:hint="cs"/>
          <w:rtl/>
        </w:rPr>
        <w:t>כח</w:t>
      </w:r>
      <w:proofErr w:type="spellEnd"/>
      <w:r w:rsidRPr="00655781">
        <w:rPr>
          <w:rFonts w:hint="cs"/>
          <w:rtl/>
        </w:rPr>
        <w:t xml:space="preserve"> האדם המקצועי כנדרש.</w:t>
      </w:r>
    </w:p>
    <w:p w14:paraId="00AAFBF7"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 xml:space="preserve">על הספק שיבחר להתארגן כך, שבמועד חתימת החוזה הוא יפעיל בלעדית את </w:t>
      </w:r>
      <w:r>
        <w:rPr>
          <w:rFonts w:hint="cs"/>
          <w:rtl/>
        </w:rPr>
        <w:t>הפרויקט</w:t>
      </w:r>
      <w:r w:rsidRPr="00655781">
        <w:rPr>
          <w:rFonts w:hint="cs"/>
          <w:rtl/>
        </w:rPr>
        <w:t xml:space="preserve"> כול</w:t>
      </w:r>
      <w:r>
        <w:rPr>
          <w:rFonts w:hint="cs"/>
          <w:rtl/>
        </w:rPr>
        <w:t>ו</w:t>
      </w:r>
      <w:r w:rsidRPr="00655781">
        <w:rPr>
          <w:rFonts w:hint="cs"/>
          <w:rtl/>
        </w:rPr>
        <w:t xml:space="preserve"> על פי לוח זמנים המוגדר במכרז זה.</w:t>
      </w:r>
    </w:p>
    <w:p w14:paraId="3A90D6FF"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בתום ההתקשרות, במסגרת מכרז זה, במידה שייקבע ספק אחר לביצוע הפעילות יפעל הספק כדלקמן:</w:t>
      </w:r>
    </w:p>
    <w:p w14:paraId="6194CB2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המוסר יקבל תמורה רק עבור תפוקות שבוצעו במהלך החפיפה, עפ"י כללי החוזה על פיו הוא קשור עם המשרד.</w:t>
      </w:r>
    </w:p>
    <w:p w14:paraId="2443812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המוסר לא יקבל תמורה מיוחדת עבור ביצוע החפיפה.</w:t>
      </w:r>
    </w:p>
    <w:p w14:paraId="4CBE55B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החדש (המקבל) לא יקבל תמורה כלשהי בגין החפיפה.</w:t>
      </w:r>
    </w:p>
    <w:p w14:paraId="3CEA1455"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החפיפה כוללת, בין היתר, את הנושאים הבאים: </w:t>
      </w:r>
    </w:p>
    <w:p w14:paraId="7B1AE115" w14:textId="77777777" w:rsidR="00643A7F" w:rsidRPr="00655781" w:rsidRDefault="00643A7F" w:rsidP="00F71F58">
      <w:pPr>
        <w:numPr>
          <w:ilvl w:val="0"/>
          <w:numId w:val="22"/>
        </w:numPr>
        <w:tabs>
          <w:tab w:val="right" w:pos="1809"/>
        </w:tabs>
        <w:ind w:left="1809" w:hanging="450"/>
        <w:textAlignment w:val="auto"/>
      </w:pPr>
      <w:r w:rsidRPr="00655781">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139EB86" w14:textId="77777777" w:rsidR="00643A7F" w:rsidRPr="00655781" w:rsidRDefault="00643A7F" w:rsidP="00F71F58">
      <w:pPr>
        <w:numPr>
          <w:ilvl w:val="0"/>
          <w:numId w:val="22"/>
        </w:numPr>
        <w:tabs>
          <w:tab w:val="right" w:pos="1809"/>
        </w:tabs>
        <w:ind w:left="1809" w:hanging="450"/>
        <w:textAlignment w:val="auto"/>
      </w:pPr>
      <w:r w:rsidRPr="00655781">
        <w:rPr>
          <w:rFonts w:hint="cs"/>
          <w:rtl/>
        </w:rPr>
        <w:t xml:space="preserve">מסירה מאורגנת של כל מידע הדרוש למקבל לצורך תפעול </w:t>
      </w:r>
      <w:proofErr w:type="spellStart"/>
      <w:r w:rsidRPr="00655781">
        <w:rPr>
          <w:rFonts w:hint="cs"/>
          <w:rtl/>
        </w:rPr>
        <w:t>מיידי</w:t>
      </w:r>
      <w:proofErr w:type="spellEnd"/>
      <w:r w:rsidRPr="00655781">
        <w:rPr>
          <w:rFonts w:hint="cs"/>
          <w:rtl/>
        </w:rPr>
        <w:t xml:space="preserve"> ושלם של הפרויקט. </w:t>
      </w:r>
    </w:p>
    <w:p w14:paraId="360D4820" w14:textId="77777777" w:rsidR="00643A7F" w:rsidRPr="00655781" w:rsidRDefault="00643A7F" w:rsidP="00F71F58">
      <w:pPr>
        <w:numPr>
          <w:ilvl w:val="0"/>
          <w:numId w:val="22"/>
        </w:numPr>
        <w:tabs>
          <w:tab w:val="right" w:pos="1809"/>
        </w:tabs>
        <w:ind w:left="1809" w:hanging="450"/>
        <w:textAlignment w:val="auto"/>
      </w:pPr>
      <w:r w:rsidRPr="00655781">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3694C24D" w14:textId="77777777" w:rsidR="00643A7F" w:rsidRPr="00655781" w:rsidRDefault="00643A7F" w:rsidP="00F71F58">
      <w:pPr>
        <w:numPr>
          <w:ilvl w:val="0"/>
          <w:numId w:val="22"/>
        </w:numPr>
        <w:tabs>
          <w:tab w:val="right" w:pos="1809"/>
        </w:tabs>
        <w:ind w:left="1809" w:hanging="450"/>
        <w:textAlignment w:val="auto"/>
      </w:pPr>
      <w:r w:rsidRPr="00655781">
        <w:rPr>
          <w:rFonts w:hint="cs"/>
          <w:rtl/>
        </w:rPr>
        <w:t>תקופת ההתקשרות בין המשרד לספק החדש (המקבל) תחל במועד תחילת החפיפה.</w:t>
      </w:r>
    </w:p>
    <w:p w14:paraId="03EED32D" w14:textId="77777777" w:rsidR="00643A7F" w:rsidRPr="00655781" w:rsidRDefault="00643A7F" w:rsidP="00F71F58">
      <w:pPr>
        <w:numPr>
          <w:ilvl w:val="0"/>
          <w:numId w:val="22"/>
        </w:numPr>
        <w:tabs>
          <w:tab w:val="right" w:pos="1809"/>
        </w:tabs>
        <w:ind w:left="1809" w:hanging="450"/>
        <w:textAlignment w:val="auto"/>
        <w:rPr>
          <w:rtl/>
        </w:rPr>
      </w:pPr>
      <w:r w:rsidRPr="00655781">
        <w:rPr>
          <w:rFonts w:hint="cs"/>
          <w:rtl/>
        </w:rPr>
        <w:t xml:space="preserve">תנאי מחייב לביצוע התשלום האחרון למוסר הינו קיומה של החפיפה לשביעות רצון המשרד והגשת </w:t>
      </w:r>
      <w:r w:rsidRPr="00D07AEE">
        <w:rPr>
          <w:rFonts w:hint="cs"/>
          <w:rtl/>
        </w:rPr>
        <w:t>דו"ח פעילות סופי, מבוקר ומאושר ע"י רו"ח של המוסר</w:t>
      </w:r>
      <w:r w:rsidRPr="00655781">
        <w:rPr>
          <w:rFonts w:hint="cs"/>
          <w:rtl/>
        </w:rPr>
        <w:t xml:space="preserve">. </w:t>
      </w:r>
    </w:p>
    <w:p w14:paraId="7C281898" w14:textId="77777777" w:rsidR="00643A7F" w:rsidRPr="00655781" w:rsidRDefault="00643A7F" w:rsidP="008640D2">
      <w:pPr>
        <w:pStyle w:val="af8"/>
        <w:numPr>
          <w:ilvl w:val="0"/>
          <w:numId w:val="5"/>
        </w:numPr>
        <w:overflowPunct/>
        <w:autoSpaceDE/>
        <w:autoSpaceDN/>
        <w:adjustRightInd/>
        <w:spacing w:before="120"/>
        <w:textAlignment w:val="auto"/>
        <w:rPr>
          <w:b/>
          <w:bCs/>
          <w:spacing w:val="-4"/>
          <w:u w:val="single"/>
          <w:rtl/>
        </w:rPr>
      </w:pPr>
      <w:r w:rsidRPr="00655781">
        <w:rPr>
          <w:rFonts w:hint="cs"/>
          <w:b/>
          <w:bCs/>
          <w:spacing w:val="-4"/>
          <w:u w:val="single"/>
          <w:rtl/>
        </w:rPr>
        <w:lastRenderedPageBreak/>
        <w:t>אחריות משפטית</w:t>
      </w:r>
    </w:p>
    <w:p w14:paraId="294488B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יהיה אחראי באחריות מלאה ומוחלטת על פי כל דין לכל נזק ובגין כל פיצוי ותביעה כספית, אשר יגרמו ע"י עובדיו ו/או </w:t>
      </w:r>
      <w:proofErr w:type="spellStart"/>
      <w:r w:rsidRPr="00655781">
        <w:rPr>
          <w:rFonts w:hint="cs"/>
          <w:rtl/>
        </w:rPr>
        <w:t>שלוחיו</w:t>
      </w:r>
      <w:proofErr w:type="spellEnd"/>
      <w:r w:rsidRPr="00655781">
        <w:rPr>
          <w:rFonts w:hint="cs"/>
          <w:rtl/>
        </w:rPr>
        <w:t xml:space="preserve"> במסגרת מתן השירותים על ידו. </w:t>
      </w:r>
    </w:p>
    <w:p w14:paraId="453D93F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66617EFB"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45515BB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אם אי פעם יקבע כדין מסיבה כלשהי כי העסקת מי מעובדי הספק דינה כהעסקת עובד ע"י המדינה: </w:t>
      </w:r>
    </w:p>
    <w:p w14:paraId="5D396BD4" w14:textId="77777777" w:rsidR="00643A7F" w:rsidRPr="00655781" w:rsidRDefault="00643A7F" w:rsidP="00F71F58">
      <w:pPr>
        <w:numPr>
          <w:ilvl w:val="0"/>
          <w:numId w:val="24"/>
        </w:numPr>
        <w:tabs>
          <w:tab w:val="right" w:pos="1719"/>
        </w:tabs>
        <w:textAlignment w:val="auto"/>
      </w:pPr>
      <w:r w:rsidRPr="00655781">
        <w:rPr>
          <w:rFonts w:hint="cs"/>
          <w:rtl/>
        </w:rPr>
        <w:t xml:space="preserve">התמורה האמורה לעיל יראו ככוללת את כל הסכומים המגיעים או העשויים להגיע לגוף ו/או לעובדיו לרבות כל </w:t>
      </w:r>
      <w:proofErr w:type="spellStart"/>
      <w:r w:rsidRPr="00655781">
        <w:rPr>
          <w:rFonts w:hint="cs"/>
          <w:rtl/>
        </w:rPr>
        <w:t>תיגמול</w:t>
      </w:r>
      <w:proofErr w:type="spellEnd"/>
      <w:r w:rsidRPr="00655781">
        <w:rPr>
          <w:rFonts w:hint="cs"/>
          <w:rtl/>
        </w:rPr>
        <w:t xml:space="preserve"> כלשהו, תשלום בגין זכויות סוציאליות, הפרשות/הפרשים, אם יגיעו לו אי פעם בגין העסקתו עפ"י חוזה זה, מכל סיבה שהיא. </w:t>
      </w:r>
    </w:p>
    <w:p w14:paraId="7EEA7BC1" w14:textId="77777777" w:rsidR="00643A7F" w:rsidRPr="00655781" w:rsidRDefault="00643A7F" w:rsidP="00F71F58">
      <w:pPr>
        <w:numPr>
          <w:ilvl w:val="0"/>
          <w:numId w:val="24"/>
        </w:numPr>
        <w:tabs>
          <w:tab w:val="right" w:pos="1719"/>
        </w:tabs>
        <w:textAlignment w:val="auto"/>
        <w:rPr>
          <w:rtl/>
        </w:rPr>
      </w:pPr>
      <w:r w:rsidRPr="00655781">
        <w:rPr>
          <w:rFonts w:hint="cs"/>
          <w:rtl/>
        </w:rPr>
        <w:t>הגוף יהיה מנוע מלטעון כי מגיעים לו סכומים נוספים כלשהם בכל עילה שהיא בגין העסקתו עפ"י חוזה זה.</w:t>
      </w:r>
    </w:p>
    <w:p w14:paraId="049A8FDB" w14:textId="77777777" w:rsidR="00643A7F" w:rsidRPr="00655781" w:rsidRDefault="00643A7F" w:rsidP="00F71F58">
      <w:pPr>
        <w:numPr>
          <w:ilvl w:val="0"/>
          <w:numId w:val="24"/>
        </w:numPr>
        <w:tabs>
          <w:tab w:val="right" w:pos="1719"/>
        </w:tabs>
        <w:textAlignment w:val="auto"/>
      </w:pPr>
      <w:r w:rsidRPr="00655781">
        <w:rPr>
          <w:rFonts w:hint="cs"/>
          <w:rtl/>
        </w:rPr>
        <w:t xml:space="preserve">בהסתמך על סעיף 28 לחוק פיצוי פיטורין, תשכ"ג </w:t>
      </w:r>
      <w:r w:rsidRPr="00655781">
        <w:rPr>
          <w:rtl/>
        </w:rPr>
        <w:t>–</w:t>
      </w:r>
      <w:r w:rsidRPr="00655781">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388D7809" w14:textId="77777777" w:rsidR="00643A7F" w:rsidRPr="00655781" w:rsidRDefault="00643A7F" w:rsidP="00F71F58">
      <w:pPr>
        <w:numPr>
          <w:ilvl w:val="0"/>
          <w:numId w:val="24"/>
        </w:numPr>
        <w:tabs>
          <w:tab w:val="right" w:pos="1719"/>
        </w:tabs>
        <w:textAlignment w:val="auto"/>
        <w:rPr>
          <w:rtl/>
        </w:rPr>
      </w:pPr>
      <w:r w:rsidRPr="00655781">
        <w:rPr>
          <w:rFonts w:hint="cs"/>
          <w:rtl/>
        </w:rPr>
        <w:t xml:space="preserve">יחושב שכרו של גוף או מי מעובדיו כעובד עפ"י הקבוע לעניין זה לגבי עובדי מדינה בתפקיד ובדרגה דומים ככל האפשר. </w:t>
      </w:r>
      <w:proofErr w:type="spellStart"/>
      <w:r w:rsidRPr="00655781">
        <w:rPr>
          <w:rFonts w:hint="cs"/>
          <w:rtl/>
        </w:rPr>
        <w:t>הכל</w:t>
      </w:r>
      <w:proofErr w:type="spellEnd"/>
      <w:r w:rsidRPr="00655781">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642C2F1"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ידוע לספק כי עליו לבטח את עצמו ואת עובדיו בביטוח לאומי לבדו ועל חשבונו.</w:t>
      </w:r>
    </w:p>
    <w:p w14:paraId="6A3D70F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2229BC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655781">
        <w:rPr>
          <w:rFonts w:hint="cs"/>
          <w:rtl/>
        </w:rPr>
        <w:t>מיידי</w:t>
      </w:r>
      <w:proofErr w:type="spellEnd"/>
      <w:r w:rsidRPr="00655781">
        <w:rPr>
          <w:rFonts w:hint="cs"/>
          <w:rtl/>
        </w:rPr>
        <w:t xml:space="preserve"> בגין כל סכום שחויבה לשלם.</w:t>
      </w:r>
    </w:p>
    <w:p w14:paraId="14BEED0C" w14:textId="77777777" w:rsidR="00643A7F" w:rsidRPr="00655781" w:rsidRDefault="00643A7F" w:rsidP="008640D2">
      <w:pPr>
        <w:pStyle w:val="af8"/>
        <w:keepNext/>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lastRenderedPageBreak/>
        <w:t>מלוא ההסכם</w:t>
      </w:r>
    </w:p>
    <w:p w14:paraId="7B98B155"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655781">
        <w:rPr>
          <w:rtl/>
        </w:rPr>
        <w:t>הסכם זה מהווה את מלוא ההסכם בין הצדדים בנוגע לצדדים הכלולים בו והוא גובר על כל</w:t>
      </w:r>
      <w:r w:rsidRPr="00655781">
        <w:rPr>
          <w:rFonts w:hint="cs"/>
          <w:rtl/>
        </w:rPr>
        <w:t xml:space="preserve"> </w:t>
      </w:r>
      <w:r w:rsidRPr="00655781">
        <w:rPr>
          <w:rtl/>
        </w:rPr>
        <w:t>הסכם, הבנה או הסדר קודמים ביניהם, בין בכתב ובין בעל פה. לא יהיה לכל שינוי מאוחר של</w:t>
      </w:r>
      <w:r w:rsidRPr="00655781">
        <w:rPr>
          <w:rFonts w:hint="cs"/>
          <w:rtl/>
        </w:rPr>
        <w:t xml:space="preserve"> </w:t>
      </w:r>
      <w:r w:rsidRPr="00655781">
        <w:rPr>
          <w:rtl/>
        </w:rPr>
        <w:t>הסכם זה כל תוקף, אלא אם נעשה בכתב ובחתימת שני הצדדים.</w:t>
      </w:r>
    </w:p>
    <w:p w14:paraId="2BD81120" w14:textId="77777777" w:rsidR="00643A7F" w:rsidRPr="00655781" w:rsidRDefault="00643A7F" w:rsidP="00643A7F">
      <w:pPr>
        <w:pStyle w:val="af8"/>
        <w:ind w:left="1361"/>
      </w:pPr>
    </w:p>
    <w:p w14:paraId="1B15CD39"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סמכות מקומית</w:t>
      </w:r>
    </w:p>
    <w:p w14:paraId="2E6EB9F5"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סמכות השיפוט הייחודית לגבי כל עניין הנובע מהסכם זה תהיה לבתי המשפט בירושלים.</w:t>
      </w:r>
      <w:r w:rsidRPr="00655781">
        <w:rPr>
          <w:rFonts w:hint="cs"/>
          <w:rtl/>
        </w:rPr>
        <w:t xml:space="preserve"> </w:t>
      </w:r>
      <w:r w:rsidRPr="00655781">
        <w:rPr>
          <w:rtl/>
        </w:rPr>
        <w:t>סמכות זו הינה ייחודית ובלעדית ולא יתנהל הליך כלשהו שלא על פי הסמכות הקבועה בסעיף</w:t>
      </w:r>
      <w:r w:rsidRPr="00655781">
        <w:rPr>
          <w:rFonts w:hint="cs"/>
          <w:rtl/>
        </w:rPr>
        <w:t xml:space="preserve"> </w:t>
      </w:r>
      <w:r w:rsidRPr="00655781">
        <w:rPr>
          <w:rtl/>
        </w:rPr>
        <w:t>זה.</w:t>
      </w:r>
    </w:p>
    <w:p w14:paraId="68E0B2F5" w14:textId="77777777" w:rsidR="00643A7F" w:rsidRPr="00655781" w:rsidRDefault="00643A7F" w:rsidP="00643A7F">
      <w:pPr>
        <w:pStyle w:val="af8"/>
        <w:ind w:left="1361"/>
      </w:pPr>
    </w:p>
    <w:p w14:paraId="0F3E61BC"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המחאת ההסכם</w:t>
      </w:r>
    </w:p>
    <w:p w14:paraId="67381F05"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שלא </w:t>
      </w:r>
      <w:proofErr w:type="spellStart"/>
      <w:r w:rsidRPr="00655781">
        <w:rPr>
          <w:rFonts w:hint="cs"/>
          <w:rtl/>
        </w:rPr>
        <w:t>להמחות</w:t>
      </w:r>
      <w:proofErr w:type="spellEnd"/>
      <w:r w:rsidRPr="00655781">
        <w:rPr>
          <w:rFonts w:hint="cs"/>
          <w:rt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6F0AE5B8"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אישר </w:t>
      </w:r>
      <w:r w:rsidRPr="00655781">
        <w:rPr>
          <w:rFonts w:hint="cs"/>
          <w:rtl/>
        </w:rPr>
        <w:t>המשרד</w:t>
      </w:r>
      <w:r w:rsidRPr="00655781">
        <w:rPr>
          <w:rtl/>
        </w:rPr>
        <w:t xml:space="preserve"> את המחאת ההסכם או חלק ממנו או מסירת ביצוע חלק מהעבודות</w:t>
      </w:r>
      <w:r w:rsidRPr="00655781">
        <w:rPr>
          <w:rFonts w:hint="cs"/>
          <w:rtl/>
        </w:rPr>
        <w:t xml:space="preserve"> </w:t>
      </w:r>
      <w:r w:rsidRPr="00655781">
        <w:rPr>
          <w:rtl/>
        </w:rPr>
        <w:t xml:space="preserve">לאחר, </w:t>
      </w:r>
      <w:r w:rsidRPr="00655781">
        <w:rPr>
          <w:rFonts w:hint="cs"/>
          <w:rtl/>
        </w:rPr>
        <w:t>י</w:t>
      </w:r>
      <w:r w:rsidRPr="00655781">
        <w:rPr>
          <w:rtl/>
        </w:rPr>
        <w:t>ישאר ה</w:t>
      </w:r>
      <w:r w:rsidRPr="00655781">
        <w:rPr>
          <w:rFonts w:hint="cs"/>
          <w:rtl/>
        </w:rPr>
        <w:t>ספק</w:t>
      </w:r>
      <w:r w:rsidRPr="00655781">
        <w:rPr>
          <w:rtl/>
        </w:rPr>
        <w:t xml:space="preserve"> אחראי כלפי ה</w:t>
      </w:r>
      <w:r w:rsidRPr="00655781">
        <w:rPr>
          <w:rFonts w:hint="cs"/>
          <w:rtl/>
        </w:rPr>
        <w:t>משרד</w:t>
      </w:r>
      <w:r w:rsidRPr="00655781">
        <w:rPr>
          <w:rtl/>
        </w:rPr>
        <w:t xml:space="preserve"> למילוי כל ההתחייבויות המוטלות</w:t>
      </w:r>
      <w:r w:rsidRPr="00655781">
        <w:rPr>
          <w:rFonts w:hint="cs"/>
          <w:rtl/>
        </w:rPr>
        <w:t xml:space="preserve"> </w:t>
      </w:r>
      <w:r w:rsidRPr="00655781">
        <w:rPr>
          <w:rtl/>
        </w:rPr>
        <w:t>עלי</w:t>
      </w:r>
      <w:r w:rsidRPr="00655781">
        <w:rPr>
          <w:rFonts w:hint="cs"/>
          <w:rtl/>
        </w:rPr>
        <w:t>ו</w:t>
      </w:r>
      <w:r w:rsidRPr="00655781">
        <w:rPr>
          <w:rtl/>
        </w:rPr>
        <w:t xml:space="preserve"> על</w:t>
      </w:r>
      <w:r w:rsidRPr="00655781">
        <w:rPr>
          <w:rFonts w:hint="cs"/>
          <w:rtl/>
        </w:rPr>
        <w:t xml:space="preserve"> </w:t>
      </w:r>
      <w:r w:rsidRPr="00655781">
        <w:rPr>
          <w:rtl/>
        </w:rPr>
        <w:t>פי הסכם זה.</w:t>
      </w:r>
    </w:p>
    <w:p w14:paraId="101BBB0F"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14:paraId="12E3E1A1" w14:textId="77777777"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Pr>
      </w:pPr>
      <w:r w:rsidRPr="00655781">
        <w:rPr>
          <w:b/>
          <w:bCs/>
          <w:spacing w:val="-4"/>
          <w:u w:val="single"/>
          <w:rtl/>
        </w:rPr>
        <w:t>שונות</w:t>
      </w:r>
    </w:p>
    <w:p w14:paraId="4B53934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הסכם </w:t>
      </w:r>
      <w:r w:rsidRPr="00655781">
        <w:rPr>
          <w:rtl/>
        </w:rPr>
        <w:t>זה ממצה את כל אשר הוסכם בין הצדדים, ולא יהיה תוקף לכל חוזה או הסדר שנערכו עובר לחתימתו של חוזה זה.</w:t>
      </w:r>
    </w:p>
    <w:p w14:paraId="60464164"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שינויים בחוזה זה יחייבו את הצדדים אך ורק אם נעשו בכתב ונחתמו על ידי כל הצדדים לחוזה.</w:t>
      </w:r>
    </w:p>
    <w:p w14:paraId="02478C6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הודעה על פי כתובות הצדדים במבוא </w:t>
      </w:r>
      <w:r w:rsidRPr="00655781">
        <w:rPr>
          <w:rFonts w:hint="cs"/>
          <w:rtl/>
        </w:rPr>
        <w:t xml:space="preserve">להסכם </w:t>
      </w:r>
      <w:r w:rsidRPr="00655781">
        <w:rPr>
          <w:rtl/>
        </w:rPr>
        <w:t xml:space="preserve">זה שתינתן בכתב תחשב כאילו הגיעה לתעודתה תוך 3 ימים מהמועד בו נשלחה ואם נמסרה ביד </w:t>
      </w:r>
      <w:r w:rsidRPr="00655781">
        <w:t>–</w:t>
      </w:r>
      <w:r w:rsidRPr="00655781">
        <w:rPr>
          <w:rtl/>
        </w:rPr>
        <w:t xml:space="preserve"> בעת מסירתה.</w:t>
      </w:r>
    </w:p>
    <w:p w14:paraId="0DE2BEB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כותרות השוליים נקבעו לצורכי הנוחות בלבד ואין לעשות בהן שימוש לפרשנות החוזה.</w:t>
      </w:r>
    </w:p>
    <w:p w14:paraId="4EBB1DCA" w14:textId="77777777"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שינוי</w:t>
      </w:r>
    </w:p>
    <w:p w14:paraId="7B72BEC6"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אין שינוי בתנאי הסכם זה אלא בכתב ומראש ובכל מקרה של סתירה בין</w:t>
      </w:r>
      <w:r w:rsidRPr="00655781">
        <w:rPr>
          <w:rFonts w:hint="cs"/>
          <w:rtl/>
        </w:rPr>
        <w:t xml:space="preserve"> </w:t>
      </w:r>
      <w:r w:rsidRPr="00655781">
        <w:rPr>
          <w:rtl/>
        </w:rPr>
        <w:t>הוראות הסכם</w:t>
      </w:r>
      <w:r w:rsidRPr="00655781">
        <w:rPr>
          <w:rFonts w:hint="cs"/>
          <w:rtl/>
        </w:rPr>
        <w:t xml:space="preserve"> </w:t>
      </w:r>
      <w:r w:rsidRPr="00655781">
        <w:rPr>
          <w:rtl/>
        </w:rPr>
        <w:t>זה ונספחיו תגברנה הוראות הסכם זה.</w:t>
      </w:r>
    </w:p>
    <w:p w14:paraId="7C0D9D73" w14:textId="77777777"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ויתור על זכויות</w:t>
      </w:r>
    </w:p>
    <w:p w14:paraId="315E37CB"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אי שימוש על-ידי </w:t>
      </w:r>
      <w:r w:rsidRPr="00655781">
        <w:rPr>
          <w:rFonts w:hint="cs"/>
          <w:rtl/>
        </w:rPr>
        <w:t xml:space="preserve">כל צד </w:t>
      </w:r>
      <w:r w:rsidRPr="00655781">
        <w:rPr>
          <w:rtl/>
        </w:rPr>
        <w:t>בכל זכות מזכויותי</w:t>
      </w:r>
      <w:r w:rsidRPr="00655781">
        <w:rPr>
          <w:rFonts w:hint="cs"/>
          <w:rtl/>
        </w:rPr>
        <w:t>ו</w:t>
      </w:r>
      <w:r w:rsidRPr="00655781">
        <w:rPr>
          <w:rtl/>
        </w:rPr>
        <w:t xml:space="preserve"> על-</w:t>
      </w:r>
      <w:r w:rsidRPr="00655781">
        <w:rPr>
          <w:rFonts w:hint="cs"/>
          <w:rtl/>
        </w:rPr>
        <w:t>פי</w:t>
      </w:r>
      <w:r w:rsidRPr="00655781">
        <w:rPr>
          <w:rtl/>
        </w:rPr>
        <w:t xml:space="preserve"> הסכם זה ו/או על פי כל דין לא ייחשב בשום פנים ואופן </w:t>
      </w:r>
      <w:proofErr w:type="spellStart"/>
      <w:r w:rsidRPr="00655781">
        <w:rPr>
          <w:rtl/>
        </w:rPr>
        <w:t>כויתור</w:t>
      </w:r>
      <w:proofErr w:type="spellEnd"/>
      <w:r w:rsidRPr="00655781">
        <w:rPr>
          <w:rtl/>
        </w:rPr>
        <w:t xml:space="preserve"> מצד </w:t>
      </w:r>
      <w:r w:rsidRPr="00655781">
        <w:rPr>
          <w:rFonts w:hint="cs"/>
          <w:rtl/>
        </w:rPr>
        <w:t>הספק</w:t>
      </w:r>
      <w:r w:rsidRPr="00655781">
        <w:rPr>
          <w:rtl/>
        </w:rPr>
        <w:t xml:space="preserve"> אלא אם כן נעשה בכתב ואין שינוי בהסכם זה ובכל הוראה מהוראותיו אלא בכתב.</w:t>
      </w:r>
    </w:p>
    <w:p w14:paraId="068F39B2" w14:textId="77777777"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lastRenderedPageBreak/>
        <w:t>הודעות</w:t>
      </w:r>
    </w:p>
    <w:p w14:paraId="3FA51810"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כל הודעה שישלח צד למשנהו בדואר רשום תראה כמתקבלת 5 ימים ממועד</w:t>
      </w:r>
      <w:r w:rsidRPr="00655781">
        <w:rPr>
          <w:rFonts w:hint="cs"/>
          <w:rtl/>
        </w:rPr>
        <w:t xml:space="preserve"> </w:t>
      </w:r>
      <w:r w:rsidRPr="00655781">
        <w:rPr>
          <w:rtl/>
        </w:rPr>
        <w:t>משלוחה ובאם נמסרה ידנית ו/או נשלחה בפקס במועד המסירה או מועד קבלת הודעת פקס שאושר קבלתו.</w:t>
      </w:r>
    </w:p>
    <w:p w14:paraId="3B98F2B5"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pPr>
      <w:r w:rsidRPr="00655781">
        <w:rPr>
          <w:rFonts w:hint="cs"/>
          <w:rtl/>
        </w:rPr>
        <w:t xml:space="preserve">כתובות הצדדים לצורך </w:t>
      </w:r>
      <w:r w:rsidRPr="00A1439E">
        <w:rPr>
          <w:rFonts w:hint="cs"/>
          <w:rtl/>
        </w:rPr>
        <w:t>הסכם זה:</w:t>
      </w:r>
    </w:p>
    <w:p w14:paraId="75A3DBDF"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pPr>
      <w:r w:rsidRPr="00A1439E">
        <w:rPr>
          <w:rFonts w:hint="cs"/>
          <w:b/>
          <w:bCs/>
          <w:u w:val="single"/>
          <w:rtl/>
        </w:rPr>
        <w:t>המשרד</w:t>
      </w:r>
      <w:r w:rsidRPr="00A1439E">
        <w:rPr>
          <w:rFonts w:hint="cs"/>
          <w:rtl/>
        </w:rPr>
        <w:t>: משרד התרבות והספורט, בנין ג', הקריה המזרחית, ת"ד 49100, ירושלים 91490.</w:t>
      </w:r>
    </w:p>
    <w:p w14:paraId="2A36FD36"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A1439E">
        <w:rPr>
          <w:rFonts w:hint="cs"/>
          <w:b/>
          <w:bCs/>
          <w:u w:val="single"/>
          <w:rtl/>
        </w:rPr>
        <w:t>הספק</w:t>
      </w:r>
      <w:r w:rsidRPr="00A1439E">
        <w:rPr>
          <w:rFonts w:hint="cs"/>
          <w:rtl/>
        </w:rPr>
        <w:t>:  ______________________________________________________</w:t>
      </w:r>
    </w:p>
    <w:p w14:paraId="1A9CDC8F"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0EC6088F"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5E4308AD" w14:textId="77777777" w:rsidR="00643A7F" w:rsidRPr="00802702" w:rsidRDefault="00643A7F" w:rsidP="00643A7F">
      <w:pPr>
        <w:ind w:left="1137" w:right="180" w:hanging="570"/>
        <w:jc w:val="center"/>
        <w:rPr>
          <w:b/>
          <w:bCs/>
          <w:rtl/>
        </w:rPr>
      </w:pPr>
      <w:r w:rsidRPr="00A1439E">
        <w:rPr>
          <w:rFonts w:hint="cs"/>
          <w:b/>
          <w:bCs/>
          <w:rtl/>
        </w:rPr>
        <w:t>לראייה באו הצדדים על החתום:</w:t>
      </w:r>
    </w:p>
    <w:p w14:paraId="4CB0AD90" w14:textId="77777777" w:rsidR="00643A7F" w:rsidRPr="00A1439E" w:rsidRDefault="00643A7F" w:rsidP="00643A7F">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643A7F" w:rsidRPr="00A1439E" w14:paraId="1D6F1DDA" w14:textId="77777777" w:rsidTr="00624992">
        <w:tc>
          <w:tcPr>
            <w:tcW w:w="3686" w:type="dxa"/>
          </w:tcPr>
          <w:p w14:paraId="30FF498D" w14:textId="77777777" w:rsidR="00643A7F" w:rsidRPr="00A1439E" w:rsidRDefault="00643A7F" w:rsidP="00624992">
            <w:pPr>
              <w:tabs>
                <w:tab w:val="left" w:pos="-2042"/>
              </w:tabs>
              <w:jc w:val="center"/>
              <w:rPr>
                <w:u w:val="single"/>
                <w:rtl/>
              </w:rPr>
            </w:pPr>
            <w:r w:rsidRPr="00A1439E">
              <w:rPr>
                <w:rFonts w:hint="cs"/>
                <w:u w:val="single"/>
                <w:rtl/>
              </w:rPr>
              <w:t>____________________</w:t>
            </w:r>
          </w:p>
        </w:tc>
        <w:tc>
          <w:tcPr>
            <w:tcW w:w="2976" w:type="dxa"/>
          </w:tcPr>
          <w:p w14:paraId="4CB570B3" w14:textId="77777777" w:rsidR="00643A7F" w:rsidRPr="00A1439E" w:rsidRDefault="00643A7F" w:rsidP="00624992">
            <w:pPr>
              <w:tabs>
                <w:tab w:val="left" w:pos="-2042"/>
              </w:tabs>
              <w:jc w:val="center"/>
              <w:rPr>
                <w:u w:val="single"/>
                <w:rtl/>
              </w:rPr>
            </w:pPr>
            <w:r w:rsidRPr="00A1439E">
              <w:rPr>
                <w:rFonts w:hint="cs"/>
                <w:u w:val="single"/>
                <w:rtl/>
              </w:rPr>
              <w:t>______________________</w:t>
            </w:r>
          </w:p>
        </w:tc>
        <w:tc>
          <w:tcPr>
            <w:tcW w:w="2694" w:type="dxa"/>
          </w:tcPr>
          <w:p w14:paraId="67B171FE" w14:textId="77777777" w:rsidR="00643A7F" w:rsidRPr="00A1439E" w:rsidRDefault="00643A7F" w:rsidP="00624992">
            <w:pPr>
              <w:tabs>
                <w:tab w:val="left" w:pos="-2042"/>
              </w:tabs>
              <w:jc w:val="center"/>
              <w:rPr>
                <w:u w:val="single"/>
                <w:rtl/>
              </w:rPr>
            </w:pPr>
            <w:r w:rsidRPr="00A1439E">
              <w:rPr>
                <w:rFonts w:hint="cs"/>
                <w:u w:val="single"/>
                <w:rtl/>
              </w:rPr>
              <w:t>__________________</w:t>
            </w:r>
          </w:p>
        </w:tc>
      </w:tr>
      <w:tr w:rsidR="00643A7F" w:rsidRPr="00A1439E" w14:paraId="5A4BAA25" w14:textId="77777777" w:rsidTr="00624992">
        <w:tc>
          <w:tcPr>
            <w:tcW w:w="3686" w:type="dxa"/>
          </w:tcPr>
          <w:p w14:paraId="4AD90258" w14:textId="77777777" w:rsidR="00643A7F" w:rsidRPr="00A1439E" w:rsidRDefault="00A5451D" w:rsidP="00624992">
            <w:pPr>
              <w:tabs>
                <w:tab w:val="left" w:pos="-2042"/>
              </w:tabs>
              <w:jc w:val="center"/>
              <w:rPr>
                <w:rtl/>
              </w:rPr>
            </w:pPr>
            <w:r>
              <w:rPr>
                <w:rFonts w:hint="cs"/>
                <w:rtl/>
              </w:rPr>
              <w:t xml:space="preserve">גלית </w:t>
            </w:r>
            <w:proofErr w:type="spellStart"/>
            <w:r>
              <w:rPr>
                <w:rFonts w:hint="cs"/>
                <w:rtl/>
              </w:rPr>
              <w:t>והבה</w:t>
            </w:r>
            <w:proofErr w:type="spellEnd"/>
            <w:r>
              <w:rPr>
                <w:rFonts w:hint="cs"/>
                <w:rtl/>
              </w:rPr>
              <w:t>-שאשו</w:t>
            </w:r>
          </w:p>
        </w:tc>
        <w:tc>
          <w:tcPr>
            <w:tcW w:w="2976" w:type="dxa"/>
          </w:tcPr>
          <w:p w14:paraId="023BD51F" w14:textId="4E8D0A79" w:rsidR="00643A7F" w:rsidRPr="00A1439E" w:rsidRDefault="004F414F" w:rsidP="00624992">
            <w:pPr>
              <w:tabs>
                <w:tab w:val="left" w:pos="-2042"/>
              </w:tabs>
              <w:jc w:val="center"/>
              <w:rPr>
                <w:rtl/>
              </w:rPr>
            </w:pPr>
            <w:r>
              <w:rPr>
                <w:rFonts w:hint="cs"/>
                <w:rtl/>
              </w:rPr>
              <w:t>גדעון אליאס</w:t>
            </w:r>
          </w:p>
        </w:tc>
        <w:tc>
          <w:tcPr>
            <w:tcW w:w="2694" w:type="dxa"/>
          </w:tcPr>
          <w:p w14:paraId="4C6BAFFF" w14:textId="77777777" w:rsidR="00643A7F" w:rsidRPr="00A1439E" w:rsidRDefault="00643A7F" w:rsidP="00624992">
            <w:pPr>
              <w:tabs>
                <w:tab w:val="left" w:pos="-2042"/>
              </w:tabs>
              <w:jc w:val="center"/>
              <w:rPr>
                <w:rtl/>
              </w:rPr>
            </w:pPr>
            <w:r w:rsidRPr="00A1439E">
              <w:rPr>
                <w:rFonts w:hint="cs"/>
                <w:rtl/>
              </w:rPr>
              <w:t>הספק</w:t>
            </w:r>
          </w:p>
        </w:tc>
      </w:tr>
      <w:tr w:rsidR="00643A7F" w:rsidRPr="00655781" w14:paraId="36CB6DE8" w14:textId="77777777" w:rsidTr="00624992">
        <w:tc>
          <w:tcPr>
            <w:tcW w:w="3686" w:type="dxa"/>
          </w:tcPr>
          <w:p w14:paraId="23CB3C7D" w14:textId="77777777" w:rsidR="00643A7F" w:rsidRDefault="00643A7F" w:rsidP="00624992">
            <w:pPr>
              <w:tabs>
                <w:tab w:val="left" w:pos="-2042"/>
                <w:tab w:val="left" w:pos="0"/>
                <w:tab w:val="left" w:pos="176"/>
              </w:tabs>
              <w:jc w:val="center"/>
              <w:rPr>
                <w:rtl/>
              </w:rPr>
            </w:pPr>
            <w:r>
              <w:rPr>
                <w:rFonts w:hint="cs"/>
                <w:rtl/>
              </w:rPr>
              <w:t>מנהל</w:t>
            </w:r>
            <w:r w:rsidR="00A5451D">
              <w:rPr>
                <w:rFonts w:hint="cs"/>
                <w:rtl/>
              </w:rPr>
              <w:t>ת</w:t>
            </w:r>
            <w:r>
              <w:rPr>
                <w:rFonts w:hint="cs"/>
                <w:rtl/>
              </w:rPr>
              <w:t xml:space="preserve"> </w:t>
            </w:r>
            <w:proofErr w:type="spellStart"/>
            <w:r>
              <w:rPr>
                <w:rFonts w:hint="cs"/>
                <w:rtl/>
              </w:rPr>
              <w:t>מינהל</w:t>
            </w:r>
            <w:proofErr w:type="spellEnd"/>
            <w:r>
              <w:rPr>
                <w:rFonts w:hint="cs"/>
                <w:rtl/>
              </w:rPr>
              <w:t xml:space="preserve"> </w:t>
            </w:r>
            <w:r w:rsidRPr="00A1439E">
              <w:rPr>
                <w:rFonts w:hint="cs"/>
                <w:rtl/>
              </w:rPr>
              <w:t xml:space="preserve"> תרבות</w:t>
            </w:r>
            <w:r>
              <w:rPr>
                <w:rFonts w:hint="cs"/>
                <w:rtl/>
              </w:rPr>
              <w:t xml:space="preserve">, </w:t>
            </w:r>
          </w:p>
          <w:p w14:paraId="46DC423B" w14:textId="77777777" w:rsidR="00643A7F" w:rsidRPr="00A1439E" w:rsidRDefault="00643A7F" w:rsidP="00624992">
            <w:pPr>
              <w:tabs>
                <w:tab w:val="left" w:pos="-2042"/>
                <w:tab w:val="left" w:pos="0"/>
                <w:tab w:val="left" w:pos="176"/>
              </w:tabs>
              <w:jc w:val="center"/>
              <w:rPr>
                <w:rtl/>
              </w:rPr>
            </w:pPr>
            <w:r>
              <w:rPr>
                <w:rFonts w:hint="cs"/>
                <w:rtl/>
              </w:rPr>
              <w:t>משרד התרבות והספורט</w:t>
            </w:r>
            <w:r w:rsidRPr="00A1439E">
              <w:rPr>
                <w:rFonts w:hint="cs"/>
                <w:rtl/>
              </w:rPr>
              <w:t xml:space="preserve"> </w:t>
            </w:r>
          </w:p>
        </w:tc>
        <w:tc>
          <w:tcPr>
            <w:tcW w:w="2976" w:type="dxa"/>
          </w:tcPr>
          <w:p w14:paraId="0AE59B77" w14:textId="77777777" w:rsidR="00643A7F" w:rsidRPr="00A1439E" w:rsidRDefault="00643A7F" w:rsidP="00624992">
            <w:pPr>
              <w:tabs>
                <w:tab w:val="left" w:pos="-2042"/>
              </w:tabs>
              <w:jc w:val="center"/>
              <w:rPr>
                <w:rtl/>
              </w:rPr>
            </w:pPr>
            <w:r w:rsidRPr="00A1439E">
              <w:rPr>
                <w:rFonts w:hint="cs"/>
                <w:rtl/>
              </w:rPr>
              <w:t>חשב משרד התרבות והספורט</w:t>
            </w:r>
          </w:p>
        </w:tc>
        <w:tc>
          <w:tcPr>
            <w:tcW w:w="2694" w:type="dxa"/>
          </w:tcPr>
          <w:p w14:paraId="2589E964" w14:textId="77777777" w:rsidR="00643A7F" w:rsidRPr="00655781" w:rsidRDefault="00643A7F" w:rsidP="00624992">
            <w:pPr>
              <w:tabs>
                <w:tab w:val="left" w:pos="-2042"/>
              </w:tabs>
              <w:jc w:val="center"/>
              <w:rPr>
                <w:rtl/>
              </w:rPr>
            </w:pPr>
            <w:r w:rsidRPr="00A1439E">
              <w:rPr>
                <w:rFonts w:hint="cs"/>
                <w:rtl/>
              </w:rPr>
              <w:t>על ידי: __________</w:t>
            </w:r>
          </w:p>
        </w:tc>
      </w:tr>
    </w:tbl>
    <w:p w14:paraId="3544292F" w14:textId="77777777" w:rsidR="00643A7F" w:rsidRPr="00E236AB" w:rsidRDefault="00643A7F" w:rsidP="00D5651F">
      <w:pPr>
        <w:pStyle w:val="12"/>
        <w:outlineLvl w:val="1"/>
        <w:rPr>
          <w:rFonts w:cs="David"/>
          <w:rtl/>
        </w:rPr>
      </w:pPr>
      <w:r w:rsidRPr="00655781">
        <w:rPr>
          <w:rtl/>
        </w:rPr>
        <w:br w:type="page"/>
      </w:r>
      <w:bookmarkStart w:id="175" w:name="_Toc468020405"/>
      <w:r w:rsidRPr="00766D70">
        <w:rPr>
          <w:rFonts w:cs="David" w:hint="cs"/>
          <w:rtl/>
        </w:rPr>
        <w:lastRenderedPageBreak/>
        <w:t>נספח</w:t>
      </w:r>
      <w:r w:rsidRPr="00766D70">
        <w:rPr>
          <w:rFonts w:cs="David"/>
          <w:rtl/>
        </w:rPr>
        <w:t xml:space="preserve"> </w:t>
      </w:r>
      <w:r w:rsidRPr="00766D70">
        <w:rPr>
          <w:rFonts w:cs="David" w:hint="cs"/>
          <w:rtl/>
        </w:rPr>
        <w:t>ג</w:t>
      </w:r>
      <w:r w:rsidRPr="00766D70">
        <w:rPr>
          <w:rFonts w:cs="David"/>
          <w:rtl/>
        </w:rPr>
        <w:t>'</w:t>
      </w:r>
      <w:r w:rsidR="00214A6A">
        <w:rPr>
          <w:rFonts w:cs="David" w:hint="cs"/>
          <w:rtl/>
        </w:rPr>
        <w:t>1</w:t>
      </w:r>
      <w:r w:rsidRPr="00766D70">
        <w:rPr>
          <w:rFonts w:cs="David"/>
          <w:rtl/>
        </w:rPr>
        <w:t xml:space="preserve">- </w:t>
      </w:r>
      <w:r w:rsidRPr="004C0D2B">
        <w:rPr>
          <w:rFonts w:cs="David" w:hint="cs"/>
          <w:rtl/>
        </w:rPr>
        <w:t>נוסח</w:t>
      </w:r>
      <w:r w:rsidRPr="004C0D2B">
        <w:rPr>
          <w:rFonts w:cs="David"/>
          <w:rtl/>
        </w:rPr>
        <w:t xml:space="preserve"> </w:t>
      </w:r>
      <w:r w:rsidRPr="004C0D2B">
        <w:rPr>
          <w:rFonts w:cs="David" w:hint="cs"/>
          <w:rtl/>
        </w:rPr>
        <w:t>אישור</w:t>
      </w:r>
      <w:r w:rsidRPr="004C0D2B">
        <w:rPr>
          <w:rFonts w:cs="David"/>
          <w:rtl/>
        </w:rPr>
        <w:t xml:space="preserve"> </w:t>
      </w:r>
      <w:r w:rsidRPr="004C0D2B">
        <w:rPr>
          <w:rFonts w:cs="David" w:hint="cs"/>
          <w:rtl/>
        </w:rPr>
        <w:t>עריכת</w:t>
      </w:r>
      <w:r w:rsidRPr="004C0D2B">
        <w:rPr>
          <w:rFonts w:cs="David"/>
          <w:rtl/>
        </w:rPr>
        <w:t xml:space="preserve"> </w:t>
      </w:r>
      <w:r w:rsidRPr="004C0D2B">
        <w:rPr>
          <w:rFonts w:cs="David" w:hint="cs"/>
          <w:rtl/>
        </w:rPr>
        <w:t>ביטוחים</w:t>
      </w:r>
      <w:bookmarkEnd w:id="175"/>
    </w:p>
    <w:p w14:paraId="12ECC9FE" w14:textId="77777777" w:rsidR="00643A7F" w:rsidRDefault="00643A7F" w:rsidP="00643A7F">
      <w:pPr>
        <w:rPr>
          <w:rtl/>
        </w:rPr>
      </w:pPr>
      <w:r>
        <w:rPr>
          <w:rFonts w:hint="cs"/>
          <w:rtl/>
        </w:rPr>
        <w:t xml:space="preserve">לכבוד </w:t>
      </w:r>
    </w:p>
    <w:p w14:paraId="210DC78D" w14:textId="77777777" w:rsidR="00643A7F" w:rsidRPr="003C30F5" w:rsidRDefault="00643A7F" w:rsidP="00643A7F">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התרבות והספורט</w:t>
      </w:r>
    </w:p>
    <w:p w14:paraId="28AD417E" w14:textId="77777777" w:rsidR="00643A7F" w:rsidRDefault="00643A7F" w:rsidP="00643A7F">
      <w:pPr>
        <w:rPr>
          <w:rtl/>
        </w:rPr>
      </w:pPr>
    </w:p>
    <w:p w14:paraId="19B64D60" w14:textId="77777777" w:rsidR="00643A7F" w:rsidRDefault="00643A7F" w:rsidP="00643A7F">
      <w:pPr>
        <w:rPr>
          <w:rtl/>
        </w:rPr>
      </w:pPr>
      <w:proofErr w:type="spellStart"/>
      <w:r>
        <w:rPr>
          <w:rFonts w:hint="cs"/>
          <w:rtl/>
        </w:rPr>
        <w:t>א.ג.נ</w:t>
      </w:r>
      <w:proofErr w:type="spellEnd"/>
      <w:r>
        <w:rPr>
          <w:rFonts w:hint="cs"/>
          <w:rtl/>
        </w:rPr>
        <w:t>.,</w:t>
      </w:r>
    </w:p>
    <w:p w14:paraId="01C3241C" w14:textId="77777777" w:rsidR="00D5651F" w:rsidRPr="00D5651F" w:rsidRDefault="00D5651F" w:rsidP="00D5651F">
      <w:pPr>
        <w:jc w:val="center"/>
        <w:rPr>
          <w:sz w:val="32"/>
          <w:szCs w:val="32"/>
          <w:lang w:eastAsia="en-US"/>
        </w:rPr>
      </w:pPr>
      <w:r w:rsidRPr="00D5651F">
        <w:rPr>
          <w:rtl/>
          <w:lang w:eastAsia="en-US"/>
        </w:rPr>
        <w:t>הנדון</w:t>
      </w:r>
      <w:r w:rsidRPr="00D5651F">
        <w:rPr>
          <w:sz w:val="32"/>
          <w:szCs w:val="32"/>
          <w:rtl/>
          <w:lang w:eastAsia="en-US"/>
        </w:rPr>
        <w:t xml:space="preserve">:  </w:t>
      </w:r>
      <w:r w:rsidRPr="00D5651F">
        <w:rPr>
          <w:b/>
          <w:bCs/>
          <w:sz w:val="32"/>
          <w:szCs w:val="32"/>
          <w:u w:val="single"/>
          <w:rtl/>
          <w:lang w:eastAsia="en-US"/>
        </w:rPr>
        <w:t>אישור קיום ביטוחים</w:t>
      </w:r>
      <w:r w:rsidRPr="00D5651F">
        <w:rPr>
          <w:sz w:val="32"/>
          <w:szCs w:val="32"/>
          <w:u w:val="single"/>
          <w:rtl/>
          <w:lang w:eastAsia="en-US"/>
        </w:rPr>
        <w:t>.</w:t>
      </w:r>
    </w:p>
    <w:p w14:paraId="364CFD8B" w14:textId="77777777" w:rsidR="00D5651F" w:rsidRPr="00D5651F" w:rsidRDefault="00D5651F" w:rsidP="00D5651F">
      <w:pPr>
        <w:overflowPunct/>
        <w:autoSpaceDE/>
        <w:autoSpaceDN/>
        <w:adjustRightInd/>
        <w:spacing w:line="240" w:lineRule="auto"/>
        <w:jc w:val="left"/>
        <w:textAlignment w:val="auto"/>
        <w:rPr>
          <w:sz w:val="32"/>
          <w:szCs w:val="32"/>
          <w:rtl/>
          <w:lang w:eastAsia="en-US"/>
        </w:rPr>
      </w:pPr>
    </w:p>
    <w:p w14:paraId="42A7A041"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הננו מאשרים בזה כי ערכנו למבוטחנו _________________________(להלן "הספק") לתקופת </w:t>
      </w:r>
    </w:p>
    <w:p w14:paraId="33BBB787" w14:textId="77777777" w:rsidR="00D5651F" w:rsidRPr="00D5651F" w:rsidRDefault="00D5651F" w:rsidP="00D5651F">
      <w:pPr>
        <w:overflowPunct/>
        <w:autoSpaceDE/>
        <w:autoSpaceDN/>
        <w:adjustRightInd/>
        <w:spacing w:line="240" w:lineRule="auto"/>
        <w:ind w:left="3"/>
        <w:jc w:val="left"/>
        <w:textAlignment w:val="auto"/>
        <w:rPr>
          <w:rtl/>
          <w:lang w:eastAsia="en-US"/>
        </w:rPr>
      </w:pPr>
      <w:r w:rsidRPr="00D5651F">
        <w:rPr>
          <w:rtl/>
          <w:lang w:eastAsia="en-US"/>
        </w:rPr>
        <w:t>הביטוח  מיום _______________ עד יום ________________ בכל הקשור לניהול הליכי בחירה אמנותית, את הביטוחים המפורטים להלן:</w:t>
      </w:r>
    </w:p>
    <w:p w14:paraId="437C8EAF"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p>
    <w:p w14:paraId="1C7AA4D8" w14:textId="77777777" w:rsidR="00D5651F" w:rsidRPr="00D5651F" w:rsidRDefault="00D5651F" w:rsidP="00D5651F">
      <w:pPr>
        <w:keepNext/>
        <w:tabs>
          <w:tab w:val="left" w:pos="1106"/>
        </w:tabs>
        <w:overflowPunct/>
        <w:autoSpaceDE/>
        <w:autoSpaceDN/>
        <w:adjustRightInd/>
        <w:spacing w:line="240" w:lineRule="auto"/>
        <w:ind w:right="1800"/>
        <w:jc w:val="left"/>
        <w:textAlignment w:val="auto"/>
        <w:outlineLvl w:val="3"/>
        <w:rPr>
          <w:b/>
          <w:bCs/>
          <w:sz w:val="28"/>
          <w:szCs w:val="28"/>
          <w:u w:val="single"/>
          <w:rtl/>
        </w:rPr>
      </w:pPr>
      <w:r w:rsidRPr="00D5651F">
        <w:rPr>
          <w:b/>
          <w:bCs/>
          <w:sz w:val="28"/>
          <w:szCs w:val="28"/>
          <w:u w:val="single"/>
          <w:rtl/>
        </w:rPr>
        <w:t>ביטוח חבות מעבידים</w:t>
      </w:r>
    </w:p>
    <w:p w14:paraId="2812C112" w14:textId="77777777" w:rsidR="00D5651F" w:rsidRPr="00D5651F" w:rsidRDefault="00D5651F" w:rsidP="00D5651F">
      <w:pPr>
        <w:overflowPunct/>
        <w:autoSpaceDE/>
        <w:autoSpaceDN/>
        <w:adjustRightInd/>
        <w:spacing w:line="240" w:lineRule="auto"/>
        <w:jc w:val="left"/>
        <w:textAlignment w:val="auto"/>
        <w:rPr>
          <w:rtl/>
          <w:lang w:eastAsia="en-US"/>
        </w:rPr>
      </w:pPr>
    </w:p>
    <w:p w14:paraId="728597C4" w14:textId="77777777" w:rsidR="00D5651F" w:rsidRPr="00D5651F" w:rsidRDefault="00D5651F" w:rsidP="00D5651F">
      <w:pPr>
        <w:overflowPunct/>
        <w:autoSpaceDE/>
        <w:autoSpaceDN/>
        <w:adjustRightInd/>
        <w:spacing w:line="240" w:lineRule="auto"/>
        <w:textAlignment w:val="auto"/>
        <w:rPr>
          <w:rtl/>
          <w:lang w:eastAsia="en-US"/>
        </w:rPr>
      </w:pPr>
      <w:r w:rsidRPr="00D5651F">
        <w:rPr>
          <w:rtl/>
          <w:lang w:eastAsia="en-US"/>
        </w:rPr>
        <w:t xml:space="preserve">א.  אחריותו החוקית כלפי עובדיו בביטוח חבות המעבידים בכל  תחומי מדינת ישראל והשטחים   </w:t>
      </w:r>
    </w:p>
    <w:p w14:paraId="0A1C3E4E" w14:textId="77777777" w:rsidR="00D5651F" w:rsidRPr="00D5651F" w:rsidRDefault="00D5651F" w:rsidP="00D5651F">
      <w:pPr>
        <w:overflowPunct/>
        <w:autoSpaceDE/>
        <w:autoSpaceDN/>
        <w:adjustRightInd/>
        <w:spacing w:line="240" w:lineRule="auto"/>
        <w:textAlignment w:val="auto"/>
        <w:rPr>
          <w:rtl/>
          <w:lang w:eastAsia="en-US"/>
        </w:rPr>
      </w:pPr>
      <w:r w:rsidRPr="00D5651F">
        <w:rPr>
          <w:rtl/>
          <w:lang w:eastAsia="en-US"/>
        </w:rPr>
        <w:t xml:space="preserve">      המוחזקים;</w:t>
      </w:r>
    </w:p>
    <w:p w14:paraId="788EF2CD" w14:textId="77777777" w:rsidR="00D5651F" w:rsidRPr="00D5651F" w:rsidRDefault="00D5651F" w:rsidP="00D5651F">
      <w:pPr>
        <w:overflowPunct/>
        <w:autoSpaceDE/>
        <w:autoSpaceDN/>
        <w:adjustRightInd/>
        <w:spacing w:line="240" w:lineRule="auto"/>
        <w:textAlignment w:val="auto"/>
        <w:rPr>
          <w:rtl/>
          <w:lang w:eastAsia="en-US"/>
        </w:rPr>
      </w:pPr>
    </w:p>
    <w:p w14:paraId="1F0592B8" w14:textId="77777777" w:rsidR="00D5651F" w:rsidRPr="00D5651F" w:rsidRDefault="00D5651F" w:rsidP="00D5651F">
      <w:pPr>
        <w:overflowPunct/>
        <w:autoSpaceDE/>
        <w:autoSpaceDN/>
        <w:adjustRightInd/>
        <w:spacing w:line="240" w:lineRule="auto"/>
        <w:textAlignment w:val="auto"/>
        <w:rPr>
          <w:rtl/>
          <w:lang w:eastAsia="en-US"/>
        </w:rPr>
      </w:pPr>
      <w:r w:rsidRPr="00D5651F">
        <w:rPr>
          <w:rtl/>
          <w:lang w:eastAsia="en-US"/>
        </w:rPr>
        <w:t xml:space="preserve"> ב.  גבול האחריות לא יפחתו מסך - 5,000,000 דולר ארה"ב לעובד,  למקרה ולשנת  ביטוח.   </w:t>
      </w:r>
    </w:p>
    <w:p w14:paraId="33DA5438" w14:textId="77777777" w:rsidR="00D5651F" w:rsidRPr="00D5651F" w:rsidRDefault="00D5651F" w:rsidP="00D5651F">
      <w:pPr>
        <w:overflowPunct/>
        <w:autoSpaceDE/>
        <w:autoSpaceDN/>
        <w:adjustRightInd/>
        <w:spacing w:line="240" w:lineRule="auto"/>
        <w:textAlignment w:val="auto"/>
        <w:rPr>
          <w:rtl/>
          <w:lang w:eastAsia="en-US"/>
        </w:rPr>
      </w:pPr>
    </w:p>
    <w:p w14:paraId="59DDA4BC" w14:textId="77777777" w:rsidR="00D5651F" w:rsidRPr="00D5651F" w:rsidRDefault="00D5651F" w:rsidP="00D5651F">
      <w:pPr>
        <w:overflowPunct/>
        <w:autoSpaceDE/>
        <w:autoSpaceDN/>
        <w:adjustRightInd/>
        <w:spacing w:line="240" w:lineRule="auto"/>
        <w:textAlignment w:val="auto"/>
        <w:rPr>
          <w:rtl/>
          <w:lang w:eastAsia="en-US"/>
        </w:rPr>
      </w:pPr>
      <w:r w:rsidRPr="00D5651F">
        <w:rPr>
          <w:rtl/>
          <w:lang w:eastAsia="en-US"/>
        </w:rPr>
        <w:t xml:space="preserve"> ג.  הביטוח מורחב לכסות את </w:t>
      </w:r>
      <w:proofErr w:type="spellStart"/>
      <w:r w:rsidRPr="00D5651F">
        <w:rPr>
          <w:rtl/>
          <w:lang w:eastAsia="en-US"/>
        </w:rPr>
        <w:t>חבותו</w:t>
      </w:r>
      <w:proofErr w:type="spellEnd"/>
      <w:r w:rsidRPr="00D5651F">
        <w:rPr>
          <w:rtl/>
          <w:lang w:eastAsia="en-US"/>
        </w:rPr>
        <w:t xml:space="preserve"> של המבוטח כלפי קבלנים,  קבלני משנה ועובדיהם היה ויחשב </w:t>
      </w:r>
    </w:p>
    <w:p w14:paraId="2705A993" w14:textId="77777777" w:rsidR="00D5651F" w:rsidRPr="00D5651F" w:rsidRDefault="00D5651F" w:rsidP="00D5651F">
      <w:pPr>
        <w:overflowPunct/>
        <w:autoSpaceDE/>
        <w:autoSpaceDN/>
        <w:adjustRightInd/>
        <w:spacing w:line="240" w:lineRule="auto"/>
        <w:textAlignment w:val="auto"/>
        <w:rPr>
          <w:rtl/>
          <w:lang w:eastAsia="en-US"/>
        </w:rPr>
      </w:pPr>
      <w:r w:rsidRPr="00D5651F">
        <w:rPr>
          <w:rtl/>
          <w:lang w:eastAsia="en-US"/>
        </w:rPr>
        <w:t xml:space="preserve">      כמעבידם</w:t>
      </w:r>
    </w:p>
    <w:p w14:paraId="1F4727BF" w14:textId="77777777" w:rsidR="00D5651F" w:rsidRPr="00D5651F" w:rsidRDefault="00D5651F" w:rsidP="00D5651F">
      <w:pPr>
        <w:tabs>
          <w:tab w:val="left" w:pos="1106"/>
        </w:tabs>
        <w:overflowPunct/>
        <w:autoSpaceDE/>
        <w:autoSpaceDN/>
        <w:adjustRightInd/>
        <w:spacing w:line="240" w:lineRule="auto"/>
        <w:textAlignment w:val="auto"/>
        <w:rPr>
          <w:rtl/>
          <w:lang w:eastAsia="en-US"/>
        </w:rPr>
      </w:pPr>
    </w:p>
    <w:p w14:paraId="07CC9ED6" w14:textId="77777777" w:rsidR="00D5651F" w:rsidRPr="00D5651F" w:rsidRDefault="00D5651F" w:rsidP="00D5651F">
      <w:pPr>
        <w:overflowPunct/>
        <w:autoSpaceDE/>
        <w:autoSpaceDN/>
        <w:adjustRightInd/>
        <w:spacing w:line="240" w:lineRule="auto"/>
        <w:textAlignment w:val="auto"/>
        <w:rPr>
          <w:rtl/>
          <w:lang w:eastAsia="en-US"/>
        </w:rPr>
      </w:pPr>
      <w:r w:rsidRPr="00D5651F">
        <w:rPr>
          <w:rtl/>
          <w:lang w:eastAsia="en-US"/>
        </w:rPr>
        <w:t xml:space="preserve"> ד.  הביטוח על פי הפוליסה מורחב לשפות  את מדינת ישראל – משרד התרבות והספורט  היה נטען לעניין </w:t>
      </w:r>
    </w:p>
    <w:p w14:paraId="4FF6200E" w14:textId="77777777" w:rsidR="00D5651F" w:rsidRPr="00D5651F" w:rsidRDefault="00D5651F" w:rsidP="00D5651F">
      <w:pPr>
        <w:overflowPunct/>
        <w:autoSpaceDE/>
        <w:autoSpaceDN/>
        <w:adjustRightInd/>
        <w:spacing w:line="240" w:lineRule="auto"/>
        <w:textAlignment w:val="auto"/>
        <w:rPr>
          <w:rtl/>
          <w:lang w:eastAsia="en-US"/>
        </w:rPr>
      </w:pPr>
      <w:r w:rsidRPr="00D5651F">
        <w:rPr>
          <w:rtl/>
          <w:lang w:eastAsia="en-US"/>
        </w:rPr>
        <w:t xml:space="preserve">       קרות תאונת עבודה  כי הם נושאים בחבות מעביד  כלפי מי  מעובדי ומועסקי </w:t>
      </w:r>
      <w:r w:rsidRPr="00D5651F">
        <w:rPr>
          <w:rFonts w:hint="cs"/>
          <w:lang w:eastAsia="en-US"/>
        </w:rPr>
        <w:t xml:space="preserve"> </w:t>
      </w:r>
      <w:r w:rsidRPr="00D5651F">
        <w:rPr>
          <w:rtl/>
          <w:lang w:eastAsia="en-US"/>
        </w:rPr>
        <w:t>הספק.</w:t>
      </w:r>
    </w:p>
    <w:p w14:paraId="30388849" w14:textId="77777777" w:rsidR="00D5651F" w:rsidRPr="00D5651F" w:rsidRDefault="00D5651F" w:rsidP="00D5651F">
      <w:pPr>
        <w:overflowPunct/>
        <w:autoSpaceDE/>
        <w:autoSpaceDN/>
        <w:adjustRightInd/>
        <w:spacing w:line="240" w:lineRule="auto"/>
        <w:textAlignment w:val="auto"/>
        <w:rPr>
          <w:rtl/>
          <w:lang w:eastAsia="en-US"/>
        </w:rPr>
      </w:pPr>
    </w:p>
    <w:p w14:paraId="03D13223" w14:textId="77777777" w:rsidR="00D5651F" w:rsidRPr="00D5651F" w:rsidRDefault="00D5651F" w:rsidP="00D5651F">
      <w:pPr>
        <w:tabs>
          <w:tab w:val="left" w:pos="1106"/>
        </w:tabs>
        <w:overflowPunct/>
        <w:autoSpaceDE/>
        <w:autoSpaceDN/>
        <w:adjustRightInd/>
        <w:spacing w:line="240" w:lineRule="auto"/>
        <w:jc w:val="left"/>
        <w:textAlignment w:val="auto"/>
        <w:rPr>
          <w:b/>
          <w:bCs/>
          <w:sz w:val="28"/>
          <w:szCs w:val="28"/>
          <w:rtl/>
          <w:lang w:eastAsia="en-US"/>
        </w:rPr>
      </w:pPr>
      <w:r w:rsidRPr="00D5651F">
        <w:rPr>
          <w:b/>
          <w:bCs/>
          <w:rtl/>
          <w:lang w:eastAsia="en-US"/>
        </w:rPr>
        <w:t xml:space="preserve">  </w:t>
      </w:r>
      <w:r w:rsidRPr="00D5651F">
        <w:rPr>
          <w:b/>
          <w:bCs/>
          <w:sz w:val="28"/>
          <w:szCs w:val="28"/>
          <w:u w:val="single"/>
          <w:rtl/>
          <w:lang w:eastAsia="en-US"/>
        </w:rPr>
        <w:t>ביטוח אחריות כלפי צד שלישי</w:t>
      </w:r>
    </w:p>
    <w:p w14:paraId="0B7D257C"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r w:rsidRPr="00D5651F">
        <w:rPr>
          <w:rtl/>
          <w:lang w:eastAsia="en-US"/>
        </w:rPr>
        <w:t xml:space="preserve"> </w:t>
      </w:r>
    </w:p>
    <w:p w14:paraId="5B13C56F"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r w:rsidRPr="00D5651F">
        <w:rPr>
          <w:rtl/>
          <w:lang w:eastAsia="en-US"/>
        </w:rPr>
        <w:t xml:space="preserve">  א. אחריותו החוקית על פי דיני מדינת ישראל בביטוח אחריות כלפי צד שלישי  גוף ורכוש, בכל תחומי </w:t>
      </w:r>
    </w:p>
    <w:p w14:paraId="208A26CA"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r w:rsidRPr="00D5651F">
        <w:rPr>
          <w:rtl/>
          <w:lang w:eastAsia="en-US"/>
        </w:rPr>
        <w:t xml:space="preserve">       מדינת ישראל והשטחים המוחזקים; </w:t>
      </w:r>
    </w:p>
    <w:p w14:paraId="6EFEE9B3"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r w:rsidRPr="00D5651F">
        <w:rPr>
          <w:rtl/>
          <w:lang w:eastAsia="en-US"/>
        </w:rPr>
        <w:t xml:space="preserve">                                                                 </w:t>
      </w:r>
    </w:p>
    <w:p w14:paraId="44585B75"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r w:rsidRPr="00D5651F">
        <w:rPr>
          <w:rtl/>
          <w:lang w:eastAsia="en-US"/>
        </w:rPr>
        <w:t xml:space="preserve">  ב.  גבול האחריות למקרה ולשנה לא יפחת מ 250,000 דולר ארה"ב</w:t>
      </w:r>
    </w:p>
    <w:p w14:paraId="0CB972D8"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p>
    <w:p w14:paraId="41778C0E"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r w:rsidRPr="00D5651F">
        <w:rPr>
          <w:rtl/>
          <w:lang w:eastAsia="en-US"/>
        </w:rPr>
        <w:t xml:space="preserve">  ג.   בפוליסה ייכלל סעיף אחריות צולבת - </w:t>
      </w:r>
      <w:r w:rsidRPr="00D5651F">
        <w:rPr>
          <w:lang w:eastAsia="en-US"/>
        </w:rPr>
        <w:t>Cross  Liability</w:t>
      </w:r>
      <w:r w:rsidRPr="00D5651F">
        <w:rPr>
          <w:rtl/>
          <w:lang w:eastAsia="en-US"/>
        </w:rPr>
        <w:t xml:space="preserve"> .</w:t>
      </w:r>
    </w:p>
    <w:p w14:paraId="2244C8C8"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p>
    <w:p w14:paraId="43D77660"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ד.  הביטוח מורחב לכסות את </w:t>
      </w:r>
      <w:proofErr w:type="spellStart"/>
      <w:r w:rsidRPr="00D5651F">
        <w:rPr>
          <w:rtl/>
          <w:lang w:eastAsia="en-US"/>
        </w:rPr>
        <w:t>חבותו</w:t>
      </w:r>
      <w:proofErr w:type="spellEnd"/>
      <w:r w:rsidRPr="00D5651F">
        <w:rPr>
          <w:rtl/>
          <w:lang w:eastAsia="en-US"/>
        </w:rPr>
        <w:t xml:space="preserve"> של המבוטח כלפי צד שלישי בגין פעילות של  קבלנים, קבלני  </w:t>
      </w:r>
    </w:p>
    <w:p w14:paraId="3BE512EC"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משנה ועובדיהם.</w:t>
      </w:r>
    </w:p>
    <w:p w14:paraId="5E13BD9A" w14:textId="77777777" w:rsidR="00D5651F" w:rsidRPr="00D5651F" w:rsidRDefault="00D5651F" w:rsidP="00D5651F">
      <w:pPr>
        <w:overflowPunct/>
        <w:autoSpaceDE/>
        <w:autoSpaceDN/>
        <w:adjustRightInd/>
        <w:spacing w:line="240" w:lineRule="auto"/>
        <w:jc w:val="left"/>
        <w:textAlignment w:val="auto"/>
        <w:rPr>
          <w:rtl/>
          <w:lang w:eastAsia="en-US"/>
        </w:rPr>
      </w:pPr>
    </w:p>
    <w:p w14:paraId="365D9CEE"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r w:rsidRPr="00D5651F">
        <w:rPr>
          <w:rtl/>
          <w:lang w:eastAsia="en-US"/>
        </w:rPr>
        <w:t xml:space="preserve">    ה.  הביטוח  על פי הפוליסה יורחב לשפות את מדינת ישראל – משרד התרבות והספורט ככל שייחשבו </w:t>
      </w:r>
    </w:p>
    <w:p w14:paraId="405A2416"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אחראים למעשי ו/או מחדלי הספק וכל הפועלים מטעמו.</w:t>
      </w:r>
    </w:p>
    <w:p w14:paraId="5D2740B9" w14:textId="77777777" w:rsidR="00D5651F" w:rsidRPr="00D5651F" w:rsidRDefault="00D5651F" w:rsidP="00D5651F">
      <w:pPr>
        <w:tabs>
          <w:tab w:val="left" w:pos="1106"/>
        </w:tabs>
        <w:overflowPunct/>
        <w:autoSpaceDE/>
        <w:autoSpaceDN/>
        <w:adjustRightInd/>
        <w:spacing w:line="240" w:lineRule="auto"/>
        <w:jc w:val="left"/>
        <w:textAlignment w:val="auto"/>
        <w:rPr>
          <w:rtl/>
          <w:lang w:eastAsia="en-US"/>
        </w:rPr>
      </w:pPr>
      <w:r w:rsidRPr="00D5651F">
        <w:rPr>
          <w:rtl/>
          <w:lang w:eastAsia="en-US"/>
        </w:rPr>
        <w:t xml:space="preserve">          </w:t>
      </w:r>
    </w:p>
    <w:p w14:paraId="45EAE627" w14:textId="77777777" w:rsidR="00D5651F" w:rsidRPr="00D5651F" w:rsidRDefault="00D5651F" w:rsidP="00D5651F">
      <w:pPr>
        <w:overflowPunct/>
        <w:autoSpaceDE/>
        <w:autoSpaceDN/>
        <w:adjustRightInd/>
        <w:spacing w:line="240" w:lineRule="auto"/>
        <w:jc w:val="left"/>
        <w:textAlignment w:val="auto"/>
        <w:rPr>
          <w:sz w:val="28"/>
          <w:szCs w:val="28"/>
          <w:rtl/>
          <w:lang w:eastAsia="en-US"/>
        </w:rPr>
      </w:pPr>
      <w:r w:rsidRPr="00D5651F">
        <w:rPr>
          <w:sz w:val="28"/>
          <w:szCs w:val="28"/>
          <w:rtl/>
          <w:lang w:eastAsia="en-US"/>
        </w:rPr>
        <w:t xml:space="preserve">    </w:t>
      </w:r>
      <w:r w:rsidRPr="00D5651F">
        <w:rPr>
          <w:b/>
          <w:bCs/>
          <w:sz w:val="28"/>
          <w:szCs w:val="28"/>
          <w:u w:val="single"/>
          <w:rtl/>
          <w:lang w:eastAsia="en-US"/>
        </w:rPr>
        <w:t>ביטוח אחריות מקצועית</w:t>
      </w:r>
    </w:p>
    <w:p w14:paraId="5F8C440D" w14:textId="77777777" w:rsidR="00D5651F" w:rsidRPr="00D5651F" w:rsidRDefault="00D5651F" w:rsidP="00D5651F">
      <w:pPr>
        <w:overflowPunct/>
        <w:autoSpaceDE/>
        <w:autoSpaceDN/>
        <w:adjustRightInd/>
        <w:spacing w:line="240" w:lineRule="auto"/>
        <w:jc w:val="left"/>
        <w:textAlignment w:val="auto"/>
        <w:rPr>
          <w:rtl/>
          <w:lang w:eastAsia="en-US"/>
        </w:rPr>
      </w:pPr>
    </w:p>
    <w:p w14:paraId="231B976B"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w:t>
      </w:r>
    </w:p>
    <w:p w14:paraId="748C9E89"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א. הפוליסה תכסה כל נזק מהפרת חובה מקצועית של הספק, עובדיו ובגין כל הפועלים מטעמו ואשר </w:t>
      </w:r>
    </w:p>
    <w:p w14:paraId="51AAF696"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אירע כתוצאה ממעשה, רשלנות, לרבות מחדל, טעות או השמטה, מצג בלתי נכון, הצהרה רשלנית </w:t>
      </w:r>
    </w:p>
    <w:p w14:paraId="26C2CC68"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שנעשו בתום לב, שייגרמו בקשר לניהול הליכי בחירה אמנותית עבור משרד התרבות והספורט,  </w:t>
      </w:r>
    </w:p>
    <w:p w14:paraId="1A288B8C"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בהתאם למכרז וחוזה עם מדינת ישראל –משרד התרבות והספורט;                   </w:t>
      </w:r>
    </w:p>
    <w:p w14:paraId="207E4491" w14:textId="77777777" w:rsidR="00D5651F" w:rsidRPr="00D5651F" w:rsidRDefault="00D5651F" w:rsidP="00D5651F">
      <w:pPr>
        <w:overflowPunct/>
        <w:autoSpaceDE/>
        <w:autoSpaceDN/>
        <w:adjustRightInd/>
        <w:spacing w:line="240" w:lineRule="auto"/>
        <w:jc w:val="left"/>
        <w:textAlignment w:val="auto"/>
        <w:rPr>
          <w:rtl/>
          <w:lang w:eastAsia="en-US"/>
        </w:rPr>
      </w:pPr>
    </w:p>
    <w:p w14:paraId="271925D3"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ב. גבול האחריות לא יפחת מסך של 500,000 דולר ארה"ב למקרה ולתקופת  ביטוח (שנה).  </w:t>
      </w:r>
    </w:p>
    <w:p w14:paraId="0ACCDD82"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w:t>
      </w:r>
    </w:p>
    <w:p w14:paraId="705A6D23"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ג. הכיסוי על פי הפוליסה יורחב לכלול את ההרחבות הבאות:-</w:t>
      </w:r>
    </w:p>
    <w:p w14:paraId="5819B84C"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 מרמה ואי יושר של עובדים;</w:t>
      </w:r>
    </w:p>
    <w:p w14:paraId="6DC01AB1"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lastRenderedPageBreak/>
        <w:t xml:space="preserve">        - אובדן מסמכים, לרבות אובדן השימוש ו/או העיכוב עקב מקרה ביטוח;</w:t>
      </w:r>
    </w:p>
    <w:p w14:paraId="7DCCE565"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 אחריות צולבת, אולם הכיסוי לא יחול על תביעות הספק כנגד המדינה;</w:t>
      </w:r>
    </w:p>
    <w:p w14:paraId="38893F84"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 הארכת תקופת הגילוי לפחות 6 חודשים ; </w:t>
      </w:r>
    </w:p>
    <w:p w14:paraId="04566D1E"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w:t>
      </w:r>
    </w:p>
    <w:p w14:paraId="02A4DA4A"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ד. הביטוח מורחב לשפות את מדינת ישראל –משרד התרבות והספורט ככל שיחשבו אחראים למעשי </w:t>
      </w:r>
    </w:p>
    <w:p w14:paraId="0956F9D1"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ו/או מחדלי נותן השירותים והפועלים מטעמו.</w:t>
      </w:r>
      <w:r w:rsidRPr="00D5651F">
        <w:rPr>
          <w:b/>
          <w:bCs/>
          <w:rtl/>
          <w:lang w:eastAsia="en-US"/>
        </w:rPr>
        <w:t xml:space="preserve">   </w:t>
      </w:r>
      <w:r w:rsidRPr="00D5651F">
        <w:rPr>
          <w:rtl/>
          <w:lang w:eastAsia="en-US"/>
        </w:rPr>
        <w:t xml:space="preserve"> </w:t>
      </w:r>
    </w:p>
    <w:p w14:paraId="68BA6B7E"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w:t>
      </w:r>
    </w:p>
    <w:p w14:paraId="52BAA3D2" w14:textId="77777777" w:rsidR="00D5651F" w:rsidRPr="00D5651F" w:rsidRDefault="00D5651F" w:rsidP="00D5651F">
      <w:pPr>
        <w:overflowPunct/>
        <w:autoSpaceDE/>
        <w:autoSpaceDN/>
        <w:adjustRightInd/>
        <w:spacing w:line="240" w:lineRule="auto"/>
        <w:jc w:val="left"/>
        <w:textAlignment w:val="auto"/>
        <w:rPr>
          <w:b/>
          <w:bCs/>
          <w:sz w:val="28"/>
          <w:szCs w:val="28"/>
          <w:u w:val="single"/>
          <w:rtl/>
          <w:lang w:eastAsia="en-US"/>
        </w:rPr>
      </w:pPr>
      <w:r w:rsidRPr="00D5651F">
        <w:rPr>
          <w:b/>
          <w:bCs/>
          <w:sz w:val="28"/>
          <w:szCs w:val="28"/>
          <w:u w:val="single"/>
          <w:rtl/>
          <w:lang w:eastAsia="en-US"/>
        </w:rPr>
        <w:t>כללי</w:t>
      </w:r>
    </w:p>
    <w:p w14:paraId="5D2B7EC9"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בפוליסות הביטוח  נכללו התנאים הבאים:</w:t>
      </w:r>
    </w:p>
    <w:p w14:paraId="68ABDA81"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w:t>
      </w:r>
    </w:p>
    <w:p w14:paraId="23EA7FE0"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א.  לשם המבוטח יתווספו כמבוטחים  נוספים :  </w:t>
      </w:r>
      <w:r w:rsidRPr="00D5651F">
        <w:rPr>
          <w:b/>
          <w:bCs/>
          <w:rtl/>
          <w:lang w:eastAsia="en-US"/>
        </w:rPr>
        <w:t xml:space="preserve">מדינת ישראל – משרד התרבות והספורט, </w:t>
      </w:r>
      <w:r w:rsidRPr="00D5651F">
        <w:rPr>
          <w:rtl/>
          <w:lang w:eastAsia="en-US"/>
        </w:rPr>
        <w:t xml:space="preserve">בכפוף </w:t>
      </w:r>
    </w:p>
    <w:p w14:paraId="76387543"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w:t>
      </w:r>
      <w:proofErr w:type="spellStart"/>
      <w:r w:rsidRPr="00D5651F">
        <w:rPr>
          <w:rtl/>
          <w:lang w:eastAsia="en-US"/>
        </w:rPr>
        <w:t>להרחבי</w:t>
      </w:r>
      <w:proofErr w:type="spellEnd"/>
      <w:r w:rsidRPr="00D5651F">
        <w:rPr>
          <w:rtl/>
          <w:lang w:eastAsia="en-US"/>
        </w:rPr>
        <w:t xml:space="preserve"> השיפוי כמפורט לעיל. </w:t>
      </w:r>
    </w:p>
    <w:p w14:paraId="6EF770B7" w14:textId="77777777" w:rsidR="00D5651F" w:rsidRPr="00D5651F" w:rsidRDefault="00D5651F" w:rsidP="00D5651F">
      <w:pPr>
        <w:overflowPunct/>
        <w:autoSpaceDE/>
        <w:autoSpaceDN/>
        <w:adjustRightInd/>
        <w:spacing w:line="240" w:lineRule="auto"/>
        <w:jc w:val="left"/>
        <w:textAlignment w:val="auto"/>
        <w:rPr>
          <w:rtl/>
          <w:lang w:eastAsia="en-US"/>
        </w:rPr>
      </w:pPr>
    </w:p>
    <w:p w14:paraId="25AC138B"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ב.  בכל מקרה של צמצום או ביטול הביטוח  ע"י אחד הצדדים לא יהיה להם כל תוקף לא אם ניתנה </w:t>
      </w:r>
    </w:p>
    <w:p w14:paraId="55768719"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על כך הודעה מוקדמת של 60 יום לפחות במכתב רשום לחשב משרד  התרבות והספורט .</w:t>
      </w:r>
    </w:p>
    <w:p w14:paraId="3F29AE7C"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w:t>
      </w:r>
    </w:p>
    <w:p w14:paraId="3D17B42C"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ג.  המבטח מוותר על כל זכות שיבוב/תחלוף, תביעה, חזרה או השתתפות כלפי מדינת ישראל – </w:t>
      </w:r>
    </w:p>
    <w:p w14:paraId="5167CFC1"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משרד התרבות והספורט, עובדיהם,  ובלבד שהוויתור לא יחול לטובת אדם  שגרם לנזק מתוך </w:t>
      </w:r>
    </w:p>
    <w:p w14:paraId="1699FBCD"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כוונת זדון.</w:t>
      </w:r>
    </w:p>
    <w:p w14:paraId="2C5DB566" w14:textId="77777777" w:rsidR="00D5651F" w:rsidRPr="00D5651F" w:rsidRDefault="00D5651F" w:rsidP="00D5651F">
      <w:pPr>
        <w:overflowPunct/>
        <w:autoSpaceDE/>
        <w:autoSpaceDN/>
        <w:adjustRightInd/>
        <w:spacing w:line="240" w:lineRule="auto"/>
        <w:jc w:val="left"/>
        <w:textAlignment w:val="auto"/>
        <w:rPr>
          <w:rtl/>
          <w:lang w:eastAsia="en-US"/>
        </w:rPr>
      </w:pPr>
    </w:p>
    <w:p w14:paraId="2204E04D"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ד.   הספק יהיה אחראי בלעדית כלפי המבטח לתשלום דמי הביטוח עבור כל הפוליסות  ולמילוי כל </w:t>
      </w:r>
    </w:p>
    <w:p w14:paraId="301DA012"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החובות המוטלות על המבוטח על פי תנאי הפוליסות.</w:t>
      </w:r>
    </w:p>
    <w:p w14:paraId="7B92B1EB" w14:textId="77777777" w:rsidR="00D5651F" w:rsidRPr="00D5651F" w:rsidRDefault="00D5651F" w:rsidP="00D5651F">
      <w:pPr>
        <w:overflowPunct/>
        <w:autoSpaceDE/>
        <w:autoSpaceDN/>
        <w:adjustRightInd/>
        <w:spacing w:line="240" w:lineRule="auto"/>
        <w:jc w:val="left"/>
        <w:textAlignment w:val="auto"/>
        <w:rPr>
          <w:rtl/>
          <w:lang w:eastAsia="en-US"/>
        </w:rPr>
      </w:pPr>
    </w:p>
    <w:p w14:paraId="45C08D57"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ה.   ההשתתפויות העצמיות הנקובות בכל פוליסה ופוליסה תחולנה בלעדית על הספק.</w:t>
      </w:r>
    </w:p>
    <w:p w14:paraId="06FB1DF2" w14:textId="77777777" w:rsidR="00D5651F" w:rsidRPr="00D5651F" w:rsidRDefault="00D5651F" w:rsidP="00D5651F">
      <w:pPr>
        <w:overflowPunct/>
        <w:autoSpaceDE/>
        <w:autoSpaceDN/>
        <w:adjustRightInd/>
        <w:spacing w:line="240" w:lineRule="auto"/>
        <w:jc w:val="left"/>
        <w:textAlignment w:val="auto"/>
        <w:rPr>
          <w:rtl/>
          <w:lang w:eastAsia="en-US"/>
        </w:rPr>
      </w:pPr>
    </w:p>
    <w:p w14:paraId="6AB8907F"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ו.   תנאי הכיסוי של הפוליסות חבות מעבידים ואחריות כלפי צד שלישי  לא יפחתו מהמקובל על פי </w:t>
      </w:r>
    </w:p>
    <w:p w14:paraId="458C5232"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תנאי  "פוליסות נוסח ביט".</w:t>
      </w:r>
    </w:p>
    <w:p w14:paraId="333A1DE2" w14:textId="77777777" w:rsidR="00D5651F" w:rsidRPr="00D5651F" w:rsidRDefault="00D5651F" w:rsidP="00D5651F">
      <w:pPr>
        <w:overflowPunct/>
        <w:autoSpaceDE/>
        <w:autoSpaceDN/>
        <w:adjustRightInd/>
        <w:spacing w:line="240" w:lineRule="auto"/>
        <w:jc w:val="left"/>
        <w:textAlignment w:val="auto"/>
        <w:rPr>
          <w:rtl/>
          <w:lang w:eastAsia="en-US"/>
        </w:rPr>
      </w:pPr>
    </w:p>
    <w:p w14:paraId="57993926"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ז.  כל סעיף בפוליסות הביטוח המפקיע או מצמצם בדרך כל שהיא את אחריות המבטח, כאשר קיים </w:t>
      </w:r>
    </w:p>
    <w:p w14:paraId="2C323CAD"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ביטוח אחר לא יופעל כלפי מדינת ישראל והביטוח  הינו בחזקת ביטוח ראשוני המזכה במלוא </w:t>
      </w:r>
    </w:p>
    <w:p w14:paraId="1E4E7278"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הזכויות על פי הביטוח.</w:t>
      </w:r>
    </w:p>
    <w:p w14:paraId="428A3338" w14:textId="77777777" w:rsidR="00D5651F" w:rsidRPr="00D5651F" w:rsidRDefault="00D5651F" w:rsidP="00D5651F">
      <w:pPr>
        <w:overflowPunct/>
        <w:autoSpaceDE/>
        <w:autoSpaceDN/>
        <w:adjustRightInd/>
        <w:spacing w:line="240" w:lineRule="auto"/>
        <w:jc w:val="left"/>
        <w:textAlignment w:val="auto"/>
        <w:rPr>
          <w:rtl/>
          <w:lang w:eastAsia="en-US"/>
        </w:rPr>
      </w:pPr>
    </w:p>
    <w:p w14:paraId="4ADBCC13" w14:textId="77777777" w:rsidR="00D5651F" w:rsidRPr="00D5651F" w:rsidRDefault="00D5651F" w:rsidP="00D5651F">
      <w:pPr>
        <w:overflowPunct/>
        <w:autoSpaceDE/>
        <w:autoSpaceDN/>
        <w:adjustRightInd/>
        <w:spacing w:line="240" w:lineRule="auto"/>
        <w:jc w:val="left"/>
        <w:textAlignment w:val="auto"/>
        <w:rPr>
          <w:rtl/>
          <w:lang w:eastAsia="en-US"/>
        </w:rPr>
      </w:pPr>
    </w:p>
    <w:p w14:paraId="6D30E1D8"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w:t>
      </w:r>
    </w:p>
    <w:p w14:paraId="07551FB9"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בכפוף לתנאי וסייגי הפוליסות המקוריות עד כמה שלא שונו במפורש על פי האמור באישור זה.</w:t>
      </w:r>
    </w:p>
    <w:p w14:paraId="67AEA03F" w14:textId="77777777" w:rsidR="00D5651F" w:rsidRPr="00D5651F" w:rsidRDefault="00D5651F" w:rsidP="00D5651F">
      <w:pPr>
        <w:overflowPunct/>
        <w:autoSpaceDE/>
        <w:autoSpaceDN/>
        <w:adjustRightInd/>
        <w:spacing w:line="240" w:lineRule="auto"/>
        <w:jc w:val="left"/>
        <w:textAlignment w:val="auto"/>
        <w:rPr>
          <w:rtl/>
          <w:lang w:eastAsia="en-US"/>
        </w:rPr>
      </w:pPr>
    </w:p>
    <w:p w14:paraId="314678E3" w14:textId="77777777" w:rsidR="00D5651F" w:rsidRPr="00D5651F" w:rsidRDefault="00D5651F" w:rsidP="00D5651F">
      <w:pPr>
        <w:overflowPunct/>
        <w:autoSpaceDE/>
        <w:autoSpaceDN/>
        <w:adjustRightInd/>
        <w:spacing w:line="240" w:lineRule="auto"/>
        <w:jc w:val="left"/>
        <w:textAlignment w:val="auto"/>
        <w:rPr>
          <w:rtl/>
          <w:lang w:eastAsia="en-US"/>
        </w:rPr>
      </w:pPr>
    </w:p>
    <w:p w14:paraId="77987ACC" w14:textId="77777777" w:rsidR="00D5651F" w:rsidRPr="00D5651F" w:rsidRDefault="00D5651F" w:rsidP="00D5651F">
      <w:pPr>
        <w:overflowPunct/>
        <w:autoSpaceDE/>
        <w:autoSpaceDN/>
        <w:adjustRightInd/>
        <w:spacing w:line="240" w:lineRule="auto"/>
        <w:jc w:val="left"/>
        <w:textAlignment w:val="auto"/>
        <w:rPr>
          <w:rtl/>
          <w:lang w:eastAsia="en-US"/>
        </w:rPr>
      </w:pPr>
    </w:p>
    <w:p w14:paraId="2FABD840" w14:textId="77777777" w:rsidR="00D5651F" w:rsidRPr="00D5651F" w:rsidRDefault="00D5651F" w:rsidP="00D5651F">
      <w:pPr>
        <w:overflowPunct/>
        <w:autoSpaceDE/>
        <w:autoSpaceDN/>
        <w:adjustRightInd/>
        <w:spacing w:line="240" w:lineRule="auto"/>
        <w:jc w:val="left"/>
        <w:textAlignment w:val="auto"/>
        <w:rPr>
          <w:rtl/>
          <w:lang w:eastAsia="en-US"/>
        </w:rPr>
      </w:pPr>
    </w:p>
    <w:p w14:paraId="6E93D7B4"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בכבוד רב,                                                                  </w:t>
      </w:r>
    </w:p>
    <w:p w14:paraId="38C70708" w14:textId="77777777" w:rsidR="00D5651F" w:rsidRPr="00D5651F" w:rsidRDefault="00D5651F" w:rsidP="00D5651F">
      <w:pPr>
        <w:overflowPunct/>
        <w:autoSpaceDE/>
        <w:autoSpaceDN/>
        <w:adjustRightInd/>
        <w:spacing w:line="240" w:lineRule="auto"/>
        <w:jc w:val="left"/>
        <w:textAlignment w:val="auto"/>
        <w:rPr>
          <w:rtl/>
          <w:lang w:eastAsia="en-US"/>
        </w:rPr>
      </w:pPr>
    </w:p>
    <w:p w14:paraId="46659473" w14:textId="77777777" w:rsidR="00D5651F" w:rsidRPr="00D5651F" w:rsidRDefault="00D5651F" w:rsidP="00D5651F">
      <w:pPr>
        <w:overflowPunct/>
        <w:autoSpaceDE/>
        <w:autoSpaceDN/>
        <w:adjustRightInd/>
        <w:spacing w:line="240" w:lineRule="auto"/>
        <w:jc w:val="left"/>
        <w:textAlignment w:val="auto"/>
        <w:rPr>
          <w:rtl/>
          <w:lang w:eastAsia="en-US"/>
        </w:rPr>
      </w:pPr>
    </w:p>
    <w:p w14:paraId="41FCD1C0"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 xml:space="preserve">                                                                    ___________________________</w:t>
      </w:r>
    </w:p>
    <w:p w14:paraId="1B0781A7" w14:textId="77777777" w:rsidR="00D5651F" w:rsidRPr="00D5651F" w:rsidRDefault="00D5651F" w:rsidP="00D5651F">
      <w:pPr>
        <w:overflowPunct/>
        <w:autoSpaceDE/>
        <w:autoSpaceDN/>
        <w:adjustRightInd/>
        <w:spacing w:line="240" w:lineRule="auto"/>
        <w:jc w:val="left"/>
        <w:textAlignment w:val="auto"/>
        <w:rPr>
          <w:rtl/>
          <w:lang w:eastAsia="en-US"/>
        </w:rPr>
      </w:pPr>
      <w:r w:rsidRPr="00D5651F">
        <w:rPr>
          <w:rtl/>
          <w:lang w:eastAsia="en-US"/>
        </w:rPr>
        <w:t>תאריך______________                        חתימת מורשה המבטח  וחותמת המבטח</w:t>
      </w:r>
    </w:p>
    <w:p w14:paraId="0A05A16A" w14:textId="77777777" w:rsidR="00643A7F" w:rsidRPr="001D2F2A" w:rsidRDefault="00643A7F" w:rsidP="00D5651F">
      <w:pPr>
        <w:rPr>
          <w:sz w:val="32"/>
          <w:szCs w:val="32"/>
          <w:rtl/>
        </w:rPr>
      </w:pPr>
    </w:p>
    <w:p w14:paraId="150E0666" w14:textId="77777777" w:rsidR="00643A7F" w:rsidRDefault="00643A7F" w:rsidP="001D2F2A">
      <w:pPr>
        <w:outlineLvl w:val="1"/>
        <w:rPr>
          <w:noProof/>
          <w:rtl/>
        </w:rPr>
      </w:pPr>
      <w:bookmarkStart w:id="176" w:name="OLE_LINK7"/>
      <w:bookmarkStart w:id="177" w:name="OLE_LINK8"/>
      <w:r>
        <w:rPr>
          <w:noProof/>
          <w:rtl/>
        </w:rPr>
        <w:br w:type="page"/>
      </w:r>
    </w:p>
    <w:p w14:paraId="561834F2" w14:textId="77777777" w:rsidR="00643A7F" w:rsidRPr="00655781" w:rsidRDefault="00643A7F" w:rsidP="00643A7F">
      <w:pPr>
        <w:pStyle w:val="12"/>
        <w:keepNext/>
        <w:outlineLvl w:val="1"/>
        <w:rPr>
          <w:rFonts w:cs="David"/>
          <w:rtl/>
        </w:rPr>
      </w:pPr>
      <w:bookmarkStart w:id="178" w:name="_Toc296193949"/>
      <w:bookmarkStart w:id="179" w:name="_Toc468020406"/>
      <w:r w:rsidRPr="00655781">
        <w:rPr>
          <w:rFonts w:cs="David" w:hint="cs"/>
          <w:rtl/>
        </w:rPr>
        <w:lastRenderedPageBreak/>
        <w:t>נספח</w:t>
      </w:r>
      <w:r w:rsidRPr="00655781">
        <w:rPr>
          <w:rFonts w:cs="David"/>
          <w:rtl/>
        </w:rPr>
        <w:t xml:space="preserve"> </w:t>
      </w:r>
      <w:r w:rsidRPr="00655781">
        <w:rPr>
          <w:rFonts w:cs="David" w:hint="cs"/>
          <w:rtl/>
        </w:rPr>
        <w:t>ג</w:t>
      </w:r>
      <w:r w:rsidRPr="00655781">
        <w:rPr>
          <w:rFonts w:cs="David"/>
          <w:rtl/>
        </w:rPr>
        <w:t>'</w:t>
      </w:r>
      <w:r>
        <w:rPr>
          <w:rFonts w:cs="David" w:hint="cs"/>
          <w:rtl/>
        </w:rPr>
        <w:t>2</w:t>
      </w:r>
      <w:r w:rsidRPr="00655781">
        <w:rPr>
          <w:rFonts w:cs="David" w:hint="cs"/>
          <w:rtl/>
        </w:rPr>
        <w:t xml:space="preserve"> - ערבות</w:t>
      </w:r>
      <w:r w:rsidRPr="00655781">
        <w:rPr>
          <w:rFonts w:cs="David"/>
          <w:rtl/>
        </w:rPr>
        <w:t xml:space="preserve"> </w:t>
      </w:r>
      <w:r w:rsidRPr="00655781">
        <w:rPr>
          <w:rFonts w:cs="David" w:hint="cs"/>
          <w:rtl/>
        </w:rPr>
        <w:t>ביצוע</w:t>
      </w:r>
      <w:bookmarkEnd w:id="178"/>
      <w:bookmarkEnd w:id="179"/>
    </w:p>
    <w:p w14:paraId="79B40319" w14:textId="77777777" w:rsidR="00643A7F" w:rsidRPr="00655781" w:rsidRDefault="00643A7F" w:rsidP="00643A7F">
      <w:pPr>
        <w:rPr>
          <w:rFonts w:ascii="Arial" w:hAnsi="Arial"/>
          <w:rtl/>
        </w:rPr>
      </w:pPr>
    </w:p>
    <w:p w14:paraId="09E7D876" w14:textId="77777777" w:rsidR="00643A7F" w:rsidRPr="00655781" w:rsidRDefault="00643A7F" w:rsidP="00643A7F">
      <w:pPr>
        <w:rPr>
          <w:rFonts w:ascii="Arial" w:hAnsi="Arial"/>
        </w:rPr>
      </w:pPr>
      <w:r w:rsidRPr="00655781">
        <w:rPr>
          <w:rFonts w:ascii="Arial" w:hAnsi="Arial"/>
          <w:rtl/>
        </w:rPr>
        <w:t>שם הבנק/חברת הביטוח ________________</w:t>
      </w:r>
    </w:p>
    <w:p w14:paraId="1E67DC71" w14:textId="77777777" w:rsidR="00643A7F" w:rsidRPr="00655781" w:rsidRDefault="00643A7F" w:rsidP="00643A7F">
      <w:pPr>
        <w:rPr>
          <w:rFonts w:ascii="Arial" w:hAnsi="Arial"/>
        </w:rPr>
      </w:pPr>
      <w:r w:rsidRPr="00655781">
        <w:rPr>
          <w:rFonts w:ascii="Arial" w:hAnsi="Arial"/>
          <w:rtl/>
        </w:rPr>
        <w:t>מס' הטלפון ________________________</w:t>
      </w:r>
    </w:p>
    <w:p w14:paraId="1180B006" w14:textId="77777777" w:rsidR="00643A7F" w:rsidRPr="00655781" w:rsidRDefault="00643A7F" w:rsidP="00643A7F">
      <w:pPr>
        <w:rPr>
          <w:rFonts w:ascii="Arial" w:hAnsi="Arial"/>
        </w:rPr>
      </w:pPr>
      <w:r w:rsidRPr="00655781">
        <w:rPr>
          <w:rFonts w:ascii="Arial" w:hAnsi="Arial"/>
          <w:rtl/>
        </w:rPr>
        <w:t>מס' הפקס: ________________________</w:t>
      </w:r>
    </w:p>
    <w:p w14:paraId="10ED88E9" w14:textId="77777777" w:rsidR="00643A7F" w:rsidRPr="00655781" w:rsidRDefault="00643A7F" w:rsidP="00643A7F">
      <w:pPr>
        <w:rPr>
          <w:rFonts w:ascii="Arial" w:hAnsi="Arial"/>
        </w:rPr>
      </w:pPr>
    </w:p>
    <w:p w14:paraId="03AA0500" w14:textId="77777777" w:rsidR="00643A7F" w:rsidRPr="00655781" w:rsidRDefault="00643A7F" w:rsidP="00643A7F">
      <w:pPr>
        <w:jc w:val="center"/>
        <w:rPr>
          <w:rFonts w:ascii="Arial" w:hAnsi="Arial"/>
          <w:b/>
          <w:bCs/>
          <w:u w:val="single"/>
        </w:rPr>
      </w:pPr>
      <w:r w:rsidRPr="00655781">
        <w:rPr>
          <w:rFonts w:ascii="Arial" w:hAnsi="Arial"/>
          <w:b/>
          <w:bCs/>
          <w:u w:val="single"/>
          <w:rtl/>
        </w:rPr>
        <w:t>כתב ערבות</w:t>
      </w:r>
    </w:p>
    <w:p w14:paraId="2C8E86E0" w14:textId="77777777" w:rsidR="00643A7F" w:rsidRPr="00655781" w:rsidRDefault="00643A7F" w:rsidP="00643A7F">
      <w:pPr>
        <w:rPr>
          <w:rFonts w:ascii="Arial" w:hAnsi="Arial"/>
        </w:rPr>
      </w:pPr>
      <w:r w:rsidRPr="00655781">
        <w:rPr>
          <w:rFonts w:ascii="Arial" w:hAnsi="Arial"/>
          <w:rtl/>
        </w:rPr>
        <w:t xml:space="preserve">לכבוד </w:t>
      </w:r>
    </w:p>
    <w:p w14:paraId="72D909DA" w14:textId="77777777" w:rsidR="00643A7F" w:rsidRPr="00655781" w:rsidRDefault="00643A7F" w:rsidP="00643A7F">
      <w:pPr>
        <w:rPr>
          <w:rFonts w:ascii="Arial" w:hAnsi="Arial"/>
        </w:rPr>
      </w:pPr>
      <w:r w:rsidRPr="00655781">
        <w:rPr>
          <w:rFonts w:ascii="Arial" w:hAnsi="Arial"/>
          <w:rtl/>
        </w:rPr>
        <w:t xml:space="preserve">ממשלת ישראל </w:t>
      </w:r>
    </w:p>
    <w:p w14:paraId="0B5BDF2B" w14:textId="77777777" w:rsidR="00643A7F" w:rsidRPr="00655781" w:rsidRDefault="00643A7F" w:rsidP="00643A7F">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14:paraId="5E8D288B" w14:textId="77777777" w:rsidR="00643A7F" w:rsidRPr="00A1439E" w:rsidRDefault="00643A7F" w:rsidP="00643A7F">
      <w:pPr>
        <w:rPr>
          <w:rFonts w:ascii="Arial" w:hAnsi="Arial"/>
          <w:rtl/>
        </w:rPr>
      </w:pPr>
      <w:r w:rsidRPr="00A1439E">
        <w:rPr>
          <w:rFonts w:ascii="Arial" w:hAnsi="Arial"/>
          <w:b/>
          <w:bCs/>
          <w:rtl/>
        </w:rPr>
        <w:t>הנדון: ערבות מס'</w:t>
      </w:r>
      <w:r w:rsidRPr="00A1439E">
        <w:rPr>
          <w:rFonts w:ascii="Arial" w:hAnsi="Arial"/>
          <w:rtl/>
        </w:rPr>
        <w:t>____________</w:t>
      </w:r>
    </w:p>
    <w:p w14:paraId="685957FA" w14:textId="77777777" w:rsidR="00643A7F" w:rsidRPr="00A1439E" w:rsidRDefault="00643A7F" w:rsidP="00643A7F">
      <w:pPr>
        <w:rPr>
          <w:rFonts w:ascii="Arial" w:hAnsi="Arial"/>
        </w:rPr>
      </w:pPr>
    </w:p>
    <w:p w14:paraId="4690F8D9" w14:textId="77777777" w:rsidR="00643A7F" w:rsidRPr="00655781" w:rsidRDefault="00643A7F" w:rsidP="004D186E">
      <w:pPr>
        <w:rPr>
          <w:rFonts w:ascii="Arial" w:hAnsi="Arial"/>
          <w:rtl/>
        </w:rPr>
      </w:pPr>
      <w:r w:rsidRPr="0005317F">
        <w:rPr>
          <w:rFonts w:ascii="Arial" w:hAnsi="Arial"/>
          <w:rtl/>
        </w:rPr>
        <w:t xml:space="preserve">אנו ערבים בזה כלפיכם לסילוק כל סכום עד לסך </w:t>
      </w:r>
      <w:r w:rsidRPr="0005317F">
        <w:rPr>
          <w:rFonts w:hint="eastAsia"/>
          <w:rtl/>
        </w:rPr>
        <w:t>של</w:t>
      </w:r>
      <w:r w:rsidRPr="0005317F">
        <w:rPr>
          <w:rtl/>
        </w:rPr>
        <w:t xml:space="preserve"> </w:t>
      </w:r>
      <w:r w:rsidR="004D186E">
        <w:rPr>
          <w:rFonts w:hint="cs"/>
          <w:rtl/>
        </w:rPr>
        <w:t>20</w:t>
      </w:r>
      <w:r w:rsidRPr="004C0D2B">
        <w:rPr>
          <w:rtl/>
        </w:rPr>
        <w:t xml:space="preserve">,000 </w:t>
      </w:r>
      <w:r w:rsidRPr="004C0D2B">
        <w:rPr>
          <w:rFonts w:hint="eastAsia"/>
          <w:rtl/>
        </w:rPr>
        <w:t>ש</w:t>
      </w:r>
      <w:r w:rsidRPr="004C0D2B">
        <w:rPr>
          <w:rtl/>
        </w:rPr>
        <w:t>"ח (</w:t>
      </w:r>
      <w:r w:rsidR="004D186E">
        <w:rPr>
          <w:rFonts w:hint="cs"/>
          <w:rtl/>
        </w:rPr>
        <w:t>עשרים</w:t>
      </w:r>
      <w:r w:rsidRPr="0005317F">
        <w:rPr>
          <w:rtl/>
        </w:rPr>
        <w:t xml:space="preserve"> </w:t>
      </w:r>
      <w:r w:rsidRPr="0005317F">
        <w:rPr>
          <w:rFonts w:hint="eastAsia"/>
          <w:rtl/>
        </w:rPr>
        <w:t>אלף</w:t>
      </w:r>
      <w:r w:rsidRPr="0005317F">
        <w:rPr>
          <w:rtl/>
        </w:rPr>
        <w:t xml:space="preserve"> </w:t>
      </w:r>
      <w:r w:rsidRPr="0005317F">
        <w:rPr>
          <w:rFonts w:hint="eastAsia"/>
          <w:rtl/>
        </w:rPr>
        <w:t>ש</w:t>
      </w:r>
      <w:r w:rsidRPr="0005317F">
        <w:rPr>
          <w:rtl/>
        </w:rPr>
        <w:t xml:space="preserve">"ח), </w:t>
      </w:r>
      <w:r w:rsidRPr="0005317F">
        <w:rPr>
          <w:rFonts w:hint="eastAsia"/>
          <w:rtl/>
        </w:rPr>
        <w:t>צמודים</w:t>
      </w:r>
      <w:r w:rsidRPr="0005317F">
        <w:rPr>
          <w:rtl/>
        </w:rPr>
        <w:t xml:space="preserve"> </w:t>
      </w:r>
      <w:r w:rsidRPr="0005317F">
        <w:rPr>
          <w:rFonts w:hint="eastAsia"/>
          <w:rtl/>
        </w:rPr>
        <w:t>למדד</w:t>
      </w:r>
      <w:r w:rsidRPr="0005317F">
        <w:rPr>
          <w:rtl/>
        </w:rPr>
        <w:t xml:space="preserve"> </w:t>
      </w:r>
      <w:r w:rsidRPr="0005317F">
        <w:rPr>
          <w:rFonts w:hint="eastAsia"/>
          <w:rtl/>
        </w:rPr>
        <w:t>המחירים</w:t>
      </w:r>
      <w:r w:rsidRPr="0005317F">
        <w:rPr>
          <w:rtl/>
        </w:rPr>
        <w:t xml:space="preserve"> </w:t>
      </w:r>
      <w:r w:rsidRPr="0005317F">
        <w:rPr>
          <w:rFonts w:hint="eastAsia"/>
          <w:rtl/>
        </w:rPr>
        <w:t>לצרכן</w:t>
      </w:r>
      <w:r w:rsidRPr="0005317F">
        <w:rPr>
          <w:rtl/>
        </w:rPr>
        <w:t xml:space="preserve"> (להלן: "</w:t>
      </w:r>
      <w:r w:rsidRPr="0005317F">
        <w:rPr>
          <w:rFonts w:hint="eastAsia"/>
          <w:b/>
          <w:bCs/>
          <w:rtl/>
        </w:rPr>
        <w:t>המדד</w:t>
      </w:r>
      <w:r w:rsidRPr="0005317F">
        <w:rPr>
          <w:rFonts w:ascii="Arial" w:hAnsi="Arial"/>
          <w:rtl/>
        </w:rPr>
        <w:t xml:space="preserve">), </w:t>
      </w:r>
      <w:r w:rsidRPr="0005317F">
        <w:rPr>
          <w:rFonts w:hint="eastAsia"/>
          <w:rtl/>
        </w:rPr>
        <w:t>מהמדד</w:t>
      </w:r>
      <w:r w:rsidRPr="0005317F">
        <w:rPr>
          <w:rtl/>
        </w:rPr>
        <w:t xml:space="preserve"> </w:t>
      </w:r>
      <w:r w:rsidRPr="0005317F">
        <w:rPr>
          <w:rFonts w:hint="eastAsia"/>
          <w:rtl/>
        </w:rPr>
        <w:t>הידוע</w:t>
      </w:r>
      <w:r w:rsidRPr="0005317F">
        <w:rPr>
          <w:rtl/>
        </w:rPr>
        <w:t xml:space="preserve"> </w:t>
      </w:r>
      <w:r w:rsidRPr="0005317F">
        <w:rPr>
          <w:rFonts w:hint="eastAsia"/>
          <w:rtl/>
        </w:rPr>
        <w:t>ביום</w:t>
      </w:r>
      <w:r w:rsidRPr="0005317F">
        <w:rPr>
          <w:rtl/>
        </w:rPr>
        <w:t xml:space="preserve"> ________ </w:t>
      </w:r>
      <w:r w:rsidRPr="0005317F">
        <w:rPr>
          <w:rFonts w:hint="eastAsia"/>
          <w:rtl/>
        </w:rPr>
        <w:t>ועד</w:t>
      </w:r>
      <w:r w:rsidRPr="0005317F">
        <w:rPr>
          <w:rtl/>
        </w:rPr>
        <w:t xml:space="preserve"> </w:t>
      </w:r>
      <w:r w:rsidRPr="0005317F">
        <w:rPr>
          <w:rFonts w:hint="eastAsia"/>
          <w:rtl/>
        </w:rPr>
        <w:t>המדד</w:t>
      </w:r>
      <w:r w:rsidRPr="0005317F">
        <w:rPr>
          <w:rtl/>
        </w:rPr>
        <w:t xml:space="preserve"> </w:t>
      </w:r>
      <w:r w:rsidRPr="0005317F">
        <w:rPr>
          <w:rFonts w:hint="eastAsia"/>
          <w:rtl/>
        </w:rPr>
        <w:t>שיהא</w:t>
      </w:r>
      <w:r w:rsidRPr="0005317F">
        <w:rPr>
          <w:rtl/>
        </w:rPr>
        <w:t xml:space="preserve"> </w:t>
      </w:r>
      <w:r w:rsidRPr="0005317F">
        <w:rPr>
          <w:rFonts w:hint="eastAsia"/>
          <w:rtl/>
        </w:rPr>
        <w:t>ידוע</w:t>
      </w:r>
      <w:r w:rsidRPr="0005317F">
        <w:rPr>
          <w:rtl/>
        </w:rPr>
        <w:t xml:space="preserve"> </w:t>
      </w:r>
      <w:r w:rsidRPr="0005317F">
        <w:rPr>
          <w:rFonts w:hint="eastAsia"/>
          <w:rtl/>
        </w:rPr>
        <w:t>במועד</w:t>
      </w:r>
      <w:r w:rsidRPr="0005317F">
        <w:rPr>
          <w:rtl/>
        </w:rPr>
        <w:t xml:space="preserve"> </w:t>
      </w:r>
      <w:r w:rsidRPr="0005317F">
        <w:rPr>
          <w:rFonts w:hint="eastAsia"/>
          <w:rtl/>
        </w:rPr>
        <w:t>התשלום</w:t>
      </w:r>
      <w:r w:rsidRPr="0005317F">
        <w:rPr>
          <w:rtl/>
        </w:rPr>
        <w:t xml:space="preserve"> </w:t>
      </w:r>
      <w:r w:rsidRPr="0005317F">
        <w:rPr>
          <w:rFonts w:hint="eastAsia"/>
          <w:rtl/>
        </w:rPr>
        <w:t>בפועל</w:t>
      </w:r>
      <w:r w:rsidRPr="0005317F">
        <w:rPr>
          <w:rtl/>
        </w:rPr>
        <w:t xml:space="preserve"> (להלן: "</w:t>
      </w:r>
      <w:r w:rsidRPr="0005317F">
        <w:rPr>
          <w:rFonts w:hint="eastAsia"/>
          <w:b/>
          <w:bCs/>
          <w:rtl/>
        </w:rPr>
        <w:t>סכום</w:t>
      </w:r>
      <w:r w:rsidRPr="0005317F">
        <w:rPr>
          <w:b/>
          <w:bCs/>
          <w:rtl/>
        </w:rPr>
        <w:t xml:space="preserve"> </w:t>
      </w:r>
      <w:r w:rsidRPr="0005317F">
        <w:rPr>
          <w:rFonts w:hint="eastAsia"/>
          <w:b/>
          <w:bCs/>
          <w:rtl/>
        </w:rPr>
        <w:t>הערבות</w:t>
      </w:r>
      <w:r w:rsidRPr="0005317F">
        <w:rPr>
          <w:rtl/>
        </w:rPr>
        <w:t xml:space="preserve">"), </w:t>
      </w:r>
      <w:r w:rsidRPr="0005317F">
        <w:rPr>
          <w:rFonts w:hint="eastAsia"/>
          <w:rtl/>
        </w:rPr>
        <w:t>מתאריך</w:t>
      </w:r>
      <w:r w:rsidRPr="0005317F">
        <w:rPr>
          <w:rtl/>
        </w:rPr>
        <w:t xml:space="preserve"> ___________</w:t>
      </w:r>
      <w:r w:rsidRPr="0005317F">
        <w:rPr>
          <w:rFonts w:ascii="Arial" w:hAnsi="Arial"/>
          <w:rtl/>
        </w:rPr>
        <w:t xml:space="preserve">  (תאריך </w:t>
      </w:r>
      <w:r w:rsidRPr="0005317F">
        <w:rPr>
          <w:rFonts w:ascii="Arial" w:hAnsi="Arial" w:hint="eastAsia"/>
          <w:rtl/>
        </w:rPr>
        <w:t>תחילת</w:t>
      </w:r>
      <w:r w:rsidRPr="0005317F">
        <w:rPr>
          <w:rFonts w:ascii="Arial" w:hAnsi="Arial"/>
          <w:rtl/>
        </w:rPr>
        <w:t xml:space="preserve"> </w:t>
      </w:r>
      <w:r w:rsidRPr="0005317F">
        <w:rPr>
          <w:rFonts w:ascii="Arial" w:hAnsi="Arial" w:hint="eastAsia"/>
          <w:rtl/>
        </w:rPr>
        <w:t>תוקף</w:t>
      </w:r>
      <w:r w:rsidRPr="0005317F">
        <w:rPr>
          <w:rFonts w:ascii="Arial" w:hAnsi="Arial"/>
          <w:rtl/>
        </w:rPr>
        <w:t xml:space="preserve"> </w:t>
      </w:r>
      <w:r w:rsidRPr="0005317F">
        <w:rPr>
          <w:rFonts w:ascii="Arial" w:hAnsi="Arial" w:hint="eastAsia"/>
          <w:rtl/>
        </w:rPr>
        <w:t>הערבות</w:t>
      </w:r>
      <w:r w:rsidRPr="0005317F">
        <w:rPr>
          <w:rFonts w:ascii="Arial" w:hAnsi="Arial"/>
          <w:rtl/>
        </w:rPr>
        <w:t>).</w:t>
      </w:r>
      <w:r w:rsidRPr="00655781">
        <w:rPr>
          <w:rFonts w:ascii="Arial" w:hAnsi="Arial" w:hint="cs"/>
          <w:rtl/>
        </w:rPr>
        <w:t xml:space="preserve"> </w:t>
      </w:r>
    </w:p>
    <w:p w14:paraId="42A76D4E" w14:textId="77777777" w:rsidR="00643A7F" w:rsidRPr="00655781" w:rsidRDefault="00643A7F" w:rsidP="00643A7F">
      <w:pPr>
        <w:rPr>
          <w:rFonts w:ascii="Arial" w:hAnsi="Arial"/>
        </w:rPr>
      </w:pPr>
    </w:p>
    <w:p w14:paraId="5E01CE16" w14:textId="71BC2EF8" w:rsidR="005B071F" w:rsidRPr="00A93376" w:rsidRDefault="00643A7F" w:rsidP="00ED6837">
      <w:pPr>
        <w:rPr>
          <w:b/>
          <w:bCs/>
          <w:rtl/>
        </w:rPr>
      </w:pPr>
      <w:r w:rsidRPr="00655781">
        <w:rPr>
          <w:rFonts w:ascii="Arial" w:hAnsi="Arial"/>
          <w:rtl/>
        </w:rPr>
        <w:t>אשר תדרשו מאת: ____________________________________(להלן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r w:rsidR="00ED6837">
        <w:rPr>
          <w:rFonts w:hint="cs"/>
          <w:b/>
          <w:bCs/>
          <w:rtl/>
        </w:rPr>
        <w:t>20/2017</w:t>
      </w:r>
      <w:r w:rsidRPr="000C0C8C">
        <w:rPr>
          <w:rFonts w:hint="cs"/>
          <w:b/>
          <w:bCs/>
          <w:rtl/>
        </w:rPr>
        <w:t xml:space="preserve"> </w:t>
      </w:r>
      <w:r w:rsidR="005C1ECE">
        <w:rPr>
          <w:b/>
          <w:bCs/>
          <w:sz w:val="22"/>
          <w:rtl/>
          <w:lang w:eastAsia="en-US"/>
        </w:rPr>
        <w:fldChar w:fldCharType="begin"/>
      </w:r>
      <w:r w:rsidR="005C1ECE">
        <w:rPr>
          <w:b/>
          <w:bCs/>
          <w:sz w:val="22"/>
          <w:rtl/>
          <w:lang w:eastAsia="en-US"/>
        </w:rPr>
        <w:instrText xml:space="preserve"> </w:instrText>
      </w:r>
      <w:r w:rsidR="005C1ECE">
        <w:rPr>
          <w:b/>
          <w:bCs/>
          <w:sz w:val="22"/>
          <w:lang w:eastAsia="en-US"/>
        </w:rPr>
        <w:instrText>REF</w:instrText>
      </w:r>
      <w:r w:rsidR="005C1ECE">
        <w:rPr>
          <w:b/>
          <w:bCs/>
          <w:sz w:val="22"/>
          <w:rtl/>
          <w:lang w:eastAsia="en-US"/>
        </w:rPr>
        <w:instrText xml:space="preserve"> כותרת_המכרז \</w:instrText>
      </w:r>
      <w:r w:rsidR="005C1ECE">
        <w:rPr>
          <w:b/>
          <w:bCs/>
          <w:sz w:val="22"/>
          <w:lang w:eastAsia="en-US"/>
        </w:rPr>
        <w:instrText>h</w:instrText>
      </w:r>
      <w:r w:rsidR="005C1ECE">
        <w:rPr>
          <w:b/>
          <w:bCs/>
          <w:sz w:val="22"/>
          <w:rtl/>
          <w:lang w:eastAsia="en-US"/>
        </w:rPr>
        <w:instrText xml:space="preserve"> </w:instrText>
      </w:r>
      <w:r w:rsidR="00C02266">
        <w:rPr>
          <w:b/>
          <w:bCs/>
          <w:sz w:val="22"/>
          <w:rtl/>
          <w:lang w:eastAsia="en-US"/>
        </w:rPr>
        <w:instrText xml:space="preserve"> \* </w:instrText>
      </w:r>
      <w:r w:rsidR="00C02266">
        <w:rPr>
          <w:b/>
          <w:bCs/>
          <w:sz w:val="22"/>
          <w:lang w:eastAsia="en-US"/>
        </w:rPr>
        <w:instrText>MERGEFORMAT</w:instrText>
      </w:r>
      <w:r w:rsidR="00C02266">
        <w:rPr>
          <w:b/>
          <w:bCs/>
          <w:sz w:val="22"/>
          <w:rtl/>
          <w:lang w:eastAsia="en-US"/>
        </w:rPr>
        <w:instrText xml:space="preserve"> </w:instrText>
      </w:r>
      <w:r w:rsidR="005C1ECE">
        <w:rPr>
          <w:b/>
          <w:bCs/>
          <w:sz w:val="22"/>
          <w:rtl/>
          <w:lang w:eastAsia="en-US"/>
        </w:rPr>
      </w:r>
      <w:r w:rsidR="005C1ECE">
        <w:rPr>
          <w:b/>
          <w:bCs/>
          <w:sz w:val="22"/>
          <w:rtl/>
          <w:lang w:eastAsia="en-US"/>
        </w:rPr>
        <w:fldChar w:fldCharType="separate"/>
      </w:r>
      <w:r w:rsidR="005B071F">
        <w:rPr>
          <w:rFonts w:hint="cs"/>
          <w:b/>
          <w:bCs/>
          <w:rtl/>
        </w:rPr>
        <w:t>לניהול הליכי בחירה אמנותית</w:t>
      </w:r>
      <w:r w:rsidR="00ED6837">
        <w:rPr>
          <w:rFonts w:hint="cs"/>
          <w:b/>
          <w:bCs/>
          <w:rtl/>
        </w:rPr>
        <w:t>.</w:t>
      </w:r>
    </w:p>
    <w:p w14:paraId="2C192653" w14:textId="57D94473" w:rsidR="00C02266" w:rsidRDefault="005C1ECE" w:rsidP="00C02266">
      <w:pPr>
        <w:rPr>
          <w:b/>
          <w:bCs/>
          <w:sz w:val="22"/>
          <w:rtl/>
          <w:lang w:eastAsia="en-US"/>
        </w:rPr>
      </w:pPr>
      <w:r>
        <w:rPr>
          <w:b/>
          <w:bCs/>
          <w:sz w:val="22"/>
          <w:rtl/>
          <w:lang w:eastAsia="en-US"/>
        </w:rPr>
        <w:fldChar w:fldCharType="end"/>
      </w:r>
    </w:p>
    <w:p w14:paraId="5BE00196" w14:textId="77777777" w:rsidR="00643A7F" w:rsidRPr="00655781" w:rsidRDefault="00643A7F" w:rsidP="00C02266">
      <w:pPr>
        <w:rPr>
          <w:rFonts w:ascii="Arial" w:hAnsi="Arial"/>
        </w:rPr>
      </w:pPr>
      <w:r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BA9C39D" w14:textId="77777777" w:rsidR="00643A7F" w:rsidRPr="00655781" w:rsidRDefault="00643A7F" w:rsidP="00643A7F">
      <w:pPr>
        <w:rPr>
          <w:rFonts w:ascii="Arial" w:hAnsi="Arial"/>
        </w:rPr>
      </w:pPr>
      <w:r w:rsidRPr="00655781">
        <w:rPr>
          <w:rFonts w:ascii="Arial" w:hAnsi="Arial"/>
          <w:rtl/>
        </w:rPr>
        <w:t>ערבות זו תהיה בתוקף מתאריך ______________ עד תאריך  _______________</w:t>
      </w:r>
    </w:p>
    <w:p w14:paraId="7AC23BFE" w14:textId="77777777" w:rsidR="00643A7F" w:rsidRPr="00655781" w:rsidRDefault="00643A7F" w:rsidP="00643A7F">
      <w:pPr>
        <w:rPr>
          <w:rFonts w:ascii="Arial" w:hAnsi="Arial"/>
        </w:rPr>
      </w:pPr>
      <w:r w:rsidRPr="00655781">
        <w:rPr>
          <w:rFonts w:ascii="Arial" w:hAnsi="Arial"/>
          <w:rtl/>
        </w:rPr>
        <w:t xml:space="preserve">דרישה על פי ערבות זו יש להפנות לסניף הבנק/חב' הביטוח </w:t>
      </w:r>
      <w:r w:rsidRPr="00655781">
        <w:rPr>
          <w:rFonts w:ascii="Arial" w:hAnsi="Arial" w:hint="cs"/>
          <w:rtl/>
        </w:rPr>
        <w:t>ש</w:t>
      </w:r>
      <w:r w:rsidRPr="00655781">
        <w:rPr>
          <w:rFonts w:ascii="Arial" w:hAnsi="Arial"/>
          <w:rtl/>
        </w:rPr>
        <w:t>כתובתו_________________</w:t>
      </w:r>
    </w:p>
    <w:p w14:paraId="088476F0" w14:textId="77777777" w:rsidR="00643A7F" w:rsidRPr="00655781" w:rsidRDefault="00643A7F" w:rsidP="00643A7F">
      <w:pPr>
        <w:rPr>
          <w:rFonts w:ascii="Arial" w:hAnsi="Arial"/>
        </w:rPr>
      </w:pPr>
      <w:r w:rsidRPr="00655781">
        <w:rPr>
          <w:rFonts w:ascii="Arial" w:hAnsi="Arial" w:hint="cs"/>
          <w:rtl/>
        </w:rPr>
        <w:t xml:space="preserve">                                                                                                </w:t>
      </w:r>
      <w:r w:rsidRPr="00655781">
        <w:rPr>
          <w:rFonts w:ascii="Arial" w:hAnsi="Arial"/>
          <w:rtl/>
        </w:rPr>
        <w:t xml:space="preserve"> </w:t>
      </w:r>
      <w:r w:rsidRPr="00655781">
        <w:rPr>
          <w:rFonts w:ascii="Arial" w:hAnsi="Arial" w:hint="cs"/>
          <w:rtl/>
        </w:rPr>
        <w:t xml:space="preserve">            </w:t>
      </w:r>
      <w:r w:rsidRPr="00655781">
        <w:rPr>
          <w:rFonts w:ascii="Arial" w:hAnsi="Arial"/>
          <w:rtl/>
        </w:rPr>
        <w:t>שם הבנק/חב' הביטוח</w:t>
      </w:r>
    </w:p>
    <w:p w14:paraId="5CD38BCF" w14:textId="77777777" w:rsidR="00643A7F" w:rsidRPr="00655781" w:rsidRDefault="00643A7F" w:rsidP="00643A7F">
      <w:pPr>
        <w:rPr>
          <w:rFonts w:ascii="Arial" w:hAnsi="Arial"/>
          <w:rtl/>
        </w:rPr>
      </w:pPr>
    </w:p>
    <w:p w14:paraId="3AA76E00" w14:textId="77777777" w:rsidR="00643A7F" w:rsidRPr="00655781" w:rsidRDefault="00643A7F" w:rsidP="00643A7F">
      <w:pPr>
        <w:rPr>
          <w:rFonts w:ascii="Arial" w:hAnsi="Arial"/>
          <w:rtl/>
        </w:rPr>
      </w:pPr>
    </w:p>
    <w:p w14:paraId="4433BBC2" w14:textId="77777777" w:rsidR="00643A7F" w:rsidRPr="00655781" w:rsidRDefault="00643A7F" w:rsidP="00643A7F">
      <w:pPr>
        <w:rPr>
          <w:rFonts w:ascii="Arial" w:hAnsi="Arial"/>
        </w:rPr>
      </w:pPr>
      <w:r w:rsidRPr="00655781">
        <w:rPr>
          <w:rFonts w:ascii="Arial" w:hAnsi="Arial"/>
          <w:rtl/>
        </w:rPr>
        <w:t xml:space="preserve">______________________   </w:t>
      </w:r>
      <w:r w:rsidRPr="00655781">
        <w:rPr>
          <w:rFonts w:ascii="Arial" w:hAnsi="Arial" w:hint="cs"/>
          <w:rtl/>
        </w:rPr>
        <w:t xml:space="preserve">                        </w:t>
      </w:r>
      <w:r w:rsidRPr="00655781">
        <w:rPr>
          <w:rFonts w:ascii="Arial" w:hAnsi="Arial"/>
          <w:rtl/>
        </w:rPr>
        <w:t xml:space="preserve">   ________________________</w:t>
      </w:r>
    </w:p>
    <w:p w14:paraId="0FB6DF71" w14:textId="77777777" w:rsidR="00643A7F" w:rsidRPr="00655781" w:rsidRDefault="00643A7F" w:rsidP="00643A7F">
      <w:pPr>
        <w:rPr>
          <w:rFonts w:ascii="Arial" w:hAnsi="Arial"/>
        </w:rPr>
      </w:pPr>
      <w:r w:rsidRPr="00655781">
        <w:rPr>
          <w:rFonts w:ascii="Arial" w:hAnsi="Arial"/>
          <w:rtl/>
        </w:rPr>
        <w:t xml:space="preserve">    מס' הבנק ומס' הסניף                                         כתובת סניף הבנק/חברת הביטוח </w:t>
      </w:r>
    </w:p>
    <w:p w14:paraId="75A69CFB" w14:textId="77777777" w:rsidR="00643A7F" w:rsidRPr="00655781" w:rsidRDefault="00643A7F" w:rsidP="00643A7F">
      <w:pPr>
        <w:rPr>
          <w:rFonts w:ascii="Arial" w:hAnsi="Arial"/>
        </w:rPr>
      </w:pPr>
    </w:p>
    <w:p w14:paraId="13E14C76" w14:textId="77777777" w:rsidR="00643A7F" w:rsidRPr="00655781" w:rsidRDefault="00643A7F" w:rsidP="00643A7F">
      <w:pPr>
        <w:rPr>
          <w:rFonts w:ascii="Arial" w:hAnsi="Arial"/>
          <w:rtl/>
        </w:rPr>
      </w:pPr>
      <w:r w:rsidRPr="00655781">
        <w:rPr>
          <w:rFonts w:ascii="Arial" w:hAnsi="Arial"/>
          <w:rtl/>
        </w:rPr>
        <w:t>ערבות זו אינה ניתנת להעברה</w:t>
      </w:r>
    </w:p>
    <w:p w14:paraId="453F0756" w14:textId="77777777" w:rsidR="00643A7F" w:rsidRPr="00655781" w:rsidRDefault="00643A7F" w:rsidP="00643A7F">
      <w:pPr>
        <w:rPr>
          <w:rFonts w:ascii="Arial" w:hAnsi="Arial"/>
        </w:rPr>
      </w:pPr>
    </w:p>
    <w:p w14:paraId="1E093820" w14:textId="77777777" w:rsidR="00643A7F" w:rsidRPr="00655781" w:rsidRDefault="00643A7F" w:rsidP="00643A7F">
      <w:pPr>
        <w:rPr>
          <w:rFonts w:ascii="Arial" w:hAnsi="Arial"/>
        </w:rPr>
      </w:pPr>
      <w:r w:rsidRPr="00655781">
        <w:rPr>
          <w:rFonts w:ascii="Arial" w:hAnsi="Arial"/>
          <w:rtl/>
        </w:rPr>
        <w:t xml:space="preserve">_____________                       ________________                       _____________                  </w:t>
      </w:r>
    </w:p>
    <w:p w14:paraId="62BADAD8" w14:textId="77777777" w:rsidR="00C02266" w:rsidRDefault="00643A7F" w:rsidP="00643A7F">
      <w:pPr>
        <w:rPr>
          <w:rFonts w:ascii="Arial" w:hAnsi="Arial"/>
          <w:rtl/>
        </w:rPr>
      </w:pPr>
      <w:r w:rsidRPr="00655781">
        <w:rPr>
          <w:rFonts w:ascii="Arial" w:hAnsi="Arial"/>
          <w:rtl/>
        </w:rPr>
        <w:t xml:space="preserve">          תאריך                                      שם מלא                                      חתימה וחותמת </w:t>
      </w:r>
    </w:p>
    <w:p w14:paraId="529E88FA" w14:textId="77777777" w:rsidR="00ED6837" w:rsidRDefault="00ED6837" w:rsidP="00643A7F">
      <w:pPr>
        <w:rPr>
          <w:rFonts w:ascii="Arial" w:hAnsi="Arial"/>
          <w:rtl/>
        </w:rPr>
      </w:pPr>
    </w:p>
    <w:p w14:paraId="18D8C87D" w14:textId="77777777" w:rsidR="00ED6837" w:rsidRDefault="00ED6837" w:rsidP="00643A7F">
      <w:pPr>
        <w:rPr>
          <w:rFonts w:ascii="Arial" w:hAnsi="Arial"/>
          <w:rtl/>
        </w:rPr>
      </w:pPr>
    </w:p>
    <w:p w14:paraId="04C97EC2" w14:textId="77777777" w:rsidR="00ED6837" w:rsidRDefault="00ED6837" w:rsidP="00643A7F">
      <w:pPr>
        <w:rPr>
          <w:rFonts w:ascii="Arial" w:hAnsi="Arial"/>
          <w:rtl/>
        </w:rPr>
      </w:pPr>
    </w:p>
    <w:p w14:paraId="07D40EA8" w14:textId="77777777" w:rsidR="00ED6837" w:rsidRPr="00ED6837" w:rsidRDefault="00ED6837" w:rsidP="00ED6837">
      <w:pPr>
        <w:keepNext/>
        <w:overflowPunct/>
        <w:autoSpaceDE/>
        <w:autoSpaceDN/>
        <w:adjustRightInd/>
        <w:jc w:val="center"/>
        <w:textAlignment w:val="auto"/>
        <w:outlineLvl w:val="1"/>
        <w:rPr>
          <w:rFonts w:ascii="Calibri" w:eastAsia="Calibri" w:hAnsi="Calibri"/>
          <w:b/>
          <w:bCs/>
          <w:u w:val="single"/>
          <w:rtl/>
          <w:lang w:val="x-none" w:eastAsia="x-none"/>
        </w:rPr>
      </w:pPr>
      <w:r w:rsidRPr="00ED6837">
        <w:rPr>
          <w:rFonts w:ascii="Calibri" w:eastAsia="Calibri" w:hAnsi="Calibri" w:hint="cs"/>
          <w:b/>
          <w:bCs/>
          <w:u w:val="single"/>
          <w:rtl/>
          <w:lang w:val="x-none" w:eastAsia="x-none"/>
        </w:rPr>
        <w:lastRenderedPageBreak/>
        <w:t>נספח</w:t>
      </w:r>
      <w:r w:rsidRPr="00ED6837">
        <w:rPr>
          <w:rFonts w:ascii="Calibri" w:eastAsia="Calibri" w:hAnsi="Calibri"/>
          <w:b/>
          <w:bCs/>
          <w:u w:val="single"/>
          <w:rtl/>
          <w:lang w:val="x-none" w:eastAsia="x-none"/>
        </w:rPr>
        <w:t xml:space="preserve"> </w:t>
      </w:r>
      <w:r w:rsidRPr="00ED6837">
        <w:rPr>
          <w:rFonts w:ascii="Calibri" w:eastAsia="Calibri" w:hAnsi="Calibri" w:hint="cs"/>
          <w:b/>
          <w:bCs/>
          <w:u w:val="single"/>
          <w:rtl/>
          <w:lang w:val="x-none" w:eastAsia="x-none"/>
        </w:rPr>
        <w:t>ג</w:t>
      </w:r>
      <w:r w:rsidRPr="00ED6837">
        <w:rPr>
          <w:rFonts w:ascii="Calibri" w:eastAsia="Calibri" w:hAnsi="Calibri"/>
          <w:b/>
          <w:bCs/>
          <w:u w:val="single"/>
          <w:rtl/>
          <w:lang w:val="x-none" w:eastAsia="x-none"/>
        </w:rPr>
        <w:t>'</w:t>
      </w:r>
      <w:r w:rsidRPr="00ED6837">
        <w:rPr>
          <w:rFonts w:ascii="Calibri" w:eastAsia="Calibri" w:hAnsi="Calibri" w:hint="cs"/>
          <w:b/>
          <w:bCs/>
          <w:u w:val="single"/>
          <w:rtl/>
          <w:lang w:val="x-none" w:eastAsia="x-none"/>
        </w:rPr>
        <w:t xml:space="preserve">3 - </w:t>
      </w:r>
      <w:r w:rsidRPr="00ED6837">
        <w:rPr>
          <w:rFonts w:ascii="Calibri" w:eastAsia="Calibri" w:hAnsi="Calibri"/>
          <w:b/>
          <w:bCs/>
          <w:u w:val="single"/>
          <w:rtl/>
          <w:lang w:val="x-none" w:eastAsia="x-none"/>
        </w:rPr>
        <w:t>חוזה שימוש בפורטל הספקים</w:t>
      </w:r>
    </w:p>
    <w:p w14:paraId="6D42F741" w14:textId="77777777" w:rsidR="00ED6837" w:rsidRPr="00ED6837" w:rsidRDefault="00ED6837" w:rsidP="00ED6837">
      <w:pPr>
        <w:spacing w:before="120" w:after="120" w:line="240" w:lineRule="auto"/>
        <w:ind w:left="-58" w:right="-426"/>
        <w:rPr>
          <w:rFonts w:ascii="David" w:hAnsi="David"/>
          <w:rtl/>
        </w:rPr>
      </w:pPr>
      <w:r w:rsidRPr="00ED6837">
        <w:rPr>
          <w:rFonts w:ascii="David" w:hAnsi="David" w:hint="cs"/>
          <w:rtl/>
        </w:rPr>
        <w:t xml:space="preserve">מתוך הוראת </w:t>
      </w:r>
      <w:proofErr w:type="spellStart"/>
      <w:r w:rsidRPr="00ED6837">
        <w:rPr>
          <w:rFonts w:ascii="David" w:hAnsi="David" w:hint="cs"/>
          <w:rtl/>
        </w:rPr>
        <w:t>התכ"מ</w:t>
      </w:r>
      <w:proofErr w:type="spellEnd"/>
      <w:r w:rsidRPr="00ED6837">
        <w:rPr>
          <w:rFonts w:ascii="David" w:hAnsi="David" w:hint="cs"/>
          <w:rtl/>
        </w:rPr>
        <w:t xml:space="preserve"> 7.16.0.1 "ניהול ושירות ספקים" </w:t>
      </w:r>
      <w:r w:rsidRPr="00ED6837">
        <w:rPr>
          <w:rFonts w:ascii="David" w:hAnsi="David"/>
          <w:rtl/>
        </w:rPr>
        <w:t>–</w:t>
      </w:r>
      <w:r w:rsidRPr="00ED6837">
        <w:rPr>
          <w:rFonts w:ascii="David" w:hAnsi="David" w:hint="cs"/>
          <w:rtl/>
        </w:rPr>
        <w:t xml:space="preserve"> </w:t>
      </w:r>
      <w:hyperlink r:id="rId17" w:history="1">
        <w:r w:rsidRPr="00ED6837">
          <w:rPr>
            <w:rFonts w:ascii="David" w:hAnsi="David"/>
            <w:color w:val="0000FF"/>
            <w:u w:val="single"/>
          </w:rPr>
          <w:t>http://www.mof.gov.il/takam/Pages/horaot.aspx?k=7.16.0.1</w:t>
        </w:r>
      </w:hyperlink>
    </w:p>
    <w:p w14:paraId="3D14699B" w14:textId="77777777" w:rsidR="00ED6837" w:rsidRPr="00ED6837" w:rsidRDefault="00ED6837" w:rsidP="00ED6837">
      <w:pPr>
        <w:spacing w:before="120" w:after="120" w:line="240" w:lineRule="auto"/>
        <w:ind w:left="-58" w:right="-426"/>
        <w:rPr>
          <w:rFonts w:ascii="David" w:hAnsi="David"/>
          <w:b/>
          <w:bCs/>
          <w:u w:val="single"/>
          <w:rtl/>
        </w:rPr>
      </w:pPr>
      <w:r w:rsidRPr="00ED6837">
        <w:rPr>
          <w:rFonts w:ascii="David" w:hAnsi="David"/>
          <w:b/>
          <w:bCs/>
          <w:rtl/>
        </w:rPr>
        <w:t>חוזה</w:t>
      </w:r>
    </w:p>
    <w:p w14:paraId="532435DA"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שנערך ונחתם ביום ____________  לחודש ______________  בשנת _____________</w:t>
      </w:r>
    </w:p>
    <w:p w14:paraId="2F32BE2B" w14:textId="77777777" w:rsidR="00ED6837" w:rsidRPr="00ED6837" w:rsidRDefault="00ED6837" w:rsidP="00ED6837">
      <w:pPr>
        <w:spacing w:before="120" w:after="120" w:line="240" w:lineRule="auto"/>
        <w:ind w:left="-58" w:right="-426"/>
        <w:rPr>
          <w:rFonts w:ascii="David" w:hAnsi="David"/>
          <w:rtl/>
        </w:rPr>
      </w:pPr>
      <w:r w:rsidRPr="00ED6837">
        <w:rPr>
          <w:rFonts w:ascii="David" w:hAnsi="David"/>
          <w:b/>
          <w:bCs/>
          <w:rtl/>
        </w:rPr>
        <w:t>ב י ן</w:t>
      </w:r>
      <w:r w:rsidRPr="00ED6837">
        <w:rPr>
          <w:rFonts w:ascii="David" w:hAnsi="David"/>
          <w:rtl/>
        </w:rPr>
        <w:t xml:space="preserve"> :</w:t>
      </w:r>
      <w:r w:rsidRPr="00ED6837">
        <w:rPr>
          <w:rFonts w:ascii="David" w:hAnsi="David"/>
          <w:rtl/>
        </w:rPr>
        <w:tab/>
        <w:t xml:space="preserve">ממשלת ישראל בשם מדינת ישראל המיוצגת ע"י החשב הכללי </w:t>
      </w:r>
    </w:p>
    <w:p w14:paraId="48B64685" w14:textId="77777777" w:rsidR="00ED6837" w:rsidRPr="00ED6837" w:rsidRDefault="00ED6837" w:rsidP="00ED6837">
      <w:pPr>
        <w:spacing w:before="120" w:after="120" w:line="240" w:lineRule="auto"/>
        <w:ind w:left="-58" w:right="-426"/>
        <w:rPr>
          <w:rFonts w:ascii="David" w:hAnsi="David"/>
          <w:b/>
          <w:bCs/>
          <w:rtl/>
        </w:rPr>
      </w:pPr>
      <w:r w:rsidRPr="00ED6837">
        <w:rPr>
          <w:rFonts w:ascii="David" w:hAnsi="David"/>
          <w:b/>
          <w:bCs/>
          <w:rtl/>
        </w:rPr>
        <w:t>(להלן - הממשלה)</w:t>
      </w:r>
    </w:p>
    <w:p w14:paraId="13BC406C" w14:textId="77777777" w:rsidR="00ED6837" w:rsidRPr="00ED6837" w:rsidRDefault="00ED6837" w:rsidP="00ED6837">
      <w:pPr>
        <w:spacing w:before="120" w:after="120" w:line="240" w:lineRule="auto"/>
        <w:ind w:left="-58" w:right="-426"/>
        <w:rPr>
          <w:rFonts w:ascii="David" w:hAnsi="David"/>
          <w:b/>
          <w:bCs/>
          <w:u w:val="single"/>
          <w:rtl/>
        </w:rPr>
      </w:pPr>
      <w:r w:rsidRPr="00ED6837">
        <w:rPr>
          <w:rFonts w:ascii="David" w:hAnsi="David"/>
          <w:b/>
          <w:bCs/>
          <w:u w:val="single"/>
          <w:rtl/>
        </w:rPr>
        <w:t xml:space="preserve">מ צ ד   א ח ד </w:t>
      </w:r>
    </w:p>
    <w:p w14:paraId="38003C7C"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 xml:space="preserve"> </w:t>
      </w:r>
      <w:r w:rsidRPr="00ED6837">
        <w:rPr>
          <w:rFonts w:ascii="David" w:hAnsi="David"/>
          <w:b/>
          <w:bCs/>
          <w:rtl/>
        </w:rPr>
        <w:t>ל ב י ן</w:t>
      </w:r>
      <w:r w:rsidRPr="00ED6837">
        <w:rPr>
          <w:rFonts w:ascii="David" w:hAnsi="David"/>
          <w:rtl/>
        </w:rPr>
        <w:t xml:space="preserve"> :</w:t>
      </w:r>
      <w:r w:rsidRPr="00ED6837">
        <w:rPr>
          <w:rFonts w:ascii="David" w:hAnsi="David"/>
          <w:rtl/>
        </w:rPr>
        <w:tab/>
        <w:t>_____________________________  ח.פ. ______________</w:t>
      </w:r>
    </w:p>
    <w:p w14:paraId="7C1D454C"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באמצעות מורשה/</w:t>
      </w:r>
      <w:proofErr w:type="spellStart"/>
      <w:r w:rsidRPr="00ED6837">
        <w:rPr>
          <w:rFonts w:ascii="David" w:hAnsi="David"/>
          <w:rtl/>
        </w:rPr>
        <w:t>מורשי</w:t>
      </w:r>
      <w:proofErr w:type="spellEnd"/>
      <w:r w:rsidRPr="00ED6837">
        <w:rPr>
          <w:rFonts w:ascii="David" w:hAnsi="David"/>
          <w:rtl/>
        </w:rPr>
        <w:t xml:space="preserve"> חתימה מטעמו/ה _____________________________________ </w:t>
      </w:r>
    </w:p>
    <w:p w14:paraId="09F8762A" w14:textId="77777777" w:rsidR="00ED6837" w:rsidRPr="00ED6837" w:rsidRDefault="00ED6837" w:rsidP="00ED6837">
      <w:pPr>
        <w:spacing w:before="120" w:after="120" w:line="240" w:lineRule="auto"/>
        <w:ind w:left="-58" w:right="-426"/>
        <w:rPr>
          <w:rFonts w:ascii="David" w:hAnsi="David"/>
          <w:b/>
          <w:bCs/>
          <w:rtl/>
        </w:rPr>
      </w:pPr>
      <w:r w:rsidRPr="00ED6837">
        <w:rPr>
          <w:rFonts w:ascii="David" w:hAnsi="David"/>
          <w:b/>
          <w:bCs/>
          <w:rtl/>
        </w:rPr>
        <w:t>(להלן - המשתמש)</w:t>
      </w:r>
    </w:p>
    <w:p w14:paraId="1BD9DEFC" w14:textId="77777777" w:rsidR="00ED6837" w:rsidRPr="00ED6837" w:rsidRDefault="00ED6837" w:rsidP="00ED6837">
      <w:pPr>
        <w:spacing w:before="120" w:after="120" w:line="240" w:lineRule="auto"/>
        <w:ind w:left="-58" w:right="-426"/>
        <w:rPr>
          <w:rFonts w:ascii="David" w:hAnsi="David"/>
          <w:b/>
          <w:bCs/>
          <w:u w:val="single"/>
          <w:rtl/>
        </w:rPr>
      </w:pPr>
      <w:r w:rsidRPr="00ED6837">
        <w:rPr>
          <w:rFonts w:ascii="David" w:hAnsi="David"/>
          <w:b/>
          <w:bCs/>
          <w:u w:val="single"/>
          <w:rtl/>
        </w:rPr>
        <w:t>מ צ ד   ש נ י</w:t>
      </w:r>
    </w:p>
    <w:p w14:paraId="104C2618" w14:textId="77777777" w:rsidR="00ED6837" w:rsidRPr="00ED6837" w:rsidRDefault="00ED6837" w:rsidP="00ED6837">
      <w:pPr>
        <w:spacing w:before="120" w:after="120" w:line="240" w:lineRule="auto"/>
        <w:ind w:left="-58" w:right="-426"/>
        <w:rPr>
          <w:rFonts w:ascii="David" w:hAnsi="David"/>
          <w:b/>
          <w:bCs/>
          <w:rtl/>
        </w:rPr>
      </w:pPr>
      <w:r w:rsidRPr="00ED6837">
        <w:rPr>
          <w:rFonts w:ascii="David" w:hAnsi="David"/>
          <w:b/>
          <w:bCs/>
          <w:rtl/>
        </w:rPr>
        <w:t>ה ו א י ל :</w:t>
      </w:r>
    </w:p>
    <w:p w14:paraId="545E1134"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37C6D15B" w14:textId="77777777" w:rsidR="00ED6837" w:rsidRPr="00ED6837" w:rsidRDefault="00ED6837" w:rsidP="00ED6837">
      <w:pPr>
        <w:spacing w:before="120" w:after="120" w:line="240" w:lineRule="auto"/>
        <w:ind w:left="-58" w:right="-426"/>
        <w:rPr>
          <w:rFonts w:ascii="David" w:hAnsi="David"/>
          <w:b/>
          <w:bCs/>
          <w:rtl/>
        </w:rPr>
      </w:pPr>
      <w:r w:rsidRPr="00ED6837">
        <w:rPr>
          <w:rFonts w:ascii="David" w:hAnsi="David"/>
          <w:b/>
          <w:bCs/>
          <w:rtl/>
        </w:rPr>
        <w:t>ו ה ו א י ל :</w:t>
      </w:r>
    </w:p>
    <w:p w14:paraId="615A6540"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והממשלה מוכנה לספק למשתמש שירותים שונים במסגרת פורטל הספקים הממשלתי כפי שיוגדרו ע"י משרד האוצר מפעם לפעם,</w:t>
      </w:r>
    </w:p>
    <w:p w14:paraId="63EB363E" w14:textId="77777777" w:rsidR="00ED6837" w:rsidRPr="00ED6837" w:rsidRDefault="00ED6837" w:rsidP="00ED6837">
      <w:pPr>
        <w:spacing w:before="120" w:after="120" w:line="240" w:lineRule="auto"/>
        <w:ind w:left="-58" w:right="-426"/>
        <w:rPr>
          <w:rFonts w:ascii="David" w:hAnsi="David"/>
          <w:b/>
          <w:bCs/>
          <w:rtl/>
        </w:rPr>
      </w:pPr>
      <w:r w:rsidRPr="00ED6837">
        <w:rPr>
          <w:rFonts w:ascii="David" w:hAnsi="David"/>
          <w:b/>
          <w:bCs/>
          <w:rtl/>
        </w:rPr>
        <w:t>ו ה ו א י ל :</w:t>
      </w:r>
    </w:p>
    <w:p w14:paraId="518CDB3D"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והמשתמש מעונין בקבלת שירותים אלה או חלקם בתנאים המפורטים להלן,</w:t>
      </w:r>
    </w:p>
    <w:p w14:paraId="23C39086"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לכן הוסכם בין הצדדים כדלקמן:</w:t>
      </w:r>
    </w:p>
    <w:p w14:paraId="208C2499" w14:textId="77777777" w:rsidR="00ED6837" w:rsidRPr="00ED6837" w:rsidRDefault="00ED6837" w:rsidP="00ED6837">
      <w:pPr>
        <w:numPr>
          <w:ilvl w:val="0"/>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מבוא ונספחים</w:t>
      </w:r>
      <w:r w:rsidRPr="00ED6837">
        <w:rPr>
          <w:rFonts w:ascii="David" w:hAnsi="David"/>
          <w:b/>
          <w:bCs/>
          <w:rtl/>
        </w:rPr>
        <w:br/>
      </w:r>
      <w:r w:rsidRPr="00ED6837">
        <w:rPr>
          <w:rFonts w:ascii="David" w:hAnsi="David"/>
          <w:rtl/>
        </w:rPr>
        <w:t>המבוא לחוזה זה ונספחיו מהווים חלק בלתי נפרד ממנו.</w:t>
      </w:r>
    </w:p>
    <w:p w14:paraId="3B64B2BC" w14:textId="77777777" w:rsidR="00ED6837" w:rsidRPr="00ED6837" w:rsidRDefault="00ED6837" w:rsidP="00ED6837">
      <w:pPr>
        <w:numPr>
          <w:ilvl w:val="0"/>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b/>
          <w:bCs/>
          <w:rtl/>
        </w:rPr>
        <w:t>פרשנות</w:t>
      </w:r>
      <w:r w:rsidRPr="00ED6837">
        <w:rPr>
          <w:rFonts w:ascii="David" w:hAnsi="David"/>
          <w:b/>
          <w:bCs/>
          <w:rtl/>
        </w:rPr>
        <w:br/>
      </w:r>
      <w:r w:rsidRPr="00ED6837">
        <w:rPr>
          <w:rFonts w:ascii="David" w:hAnsi="David"/>
          <w:rtl/>
        </w:rPr>
        <w:t xml:space="preserve">למונחים שלהלן תהא בחוזה זה ובנספחיו המשמעות הכתובה </w:t>
      </w:r>
      <w:proofErr w:type="spellStart"/>
      <w:r w:rsidRPr="00ED6837">
        <w:rPr>
          <w:rFonts w:ascii="David" w:hAnsi="David"/>
          <w:rtl/>
        </w:rPr>
        <w:t>בצידם</w:t>
      </w:r>
      <w:proofErr w:type="spellEnd"/>
      <w:r w:rsidRPr="00ED6837">
        <w:rPr>
          <w:rFonts w:ascii="David" w:hAnsi="David"/>
          <w:rtl/>
        </w:rPr>
        <w:t>, זולת אם משתמעת מן ההקשר משמעות אחרת.</w:t>
      </w:r>
    </w:p>
    <w:p w14:paraId="2129B622"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b/>
          <w:bCs/>
          <w:rtl/>
        </w:rPr>
        <w:t>"פורטל ספקים ממשלתי"</w:t>
      </w:r>
      <w:r w:rsidRPr="00ED6837">
        <w:rPr>
          <w:rFonts w:ascii="David" w:hAnsi="David"/>
          <w:rtl/>
        </w:rPr>
        <w:t xml:space="preserve"> – מערכת ממוחשבת להעברת הזמנות רכש מהממשלה לספקים וקבלת דיווחי ביצוע וחשבוניות מהספקים לממשלה.</w:t>
      </w:r>
    </w:p>
    <w:p w14:paraId="583CF60A"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"משתמש"</w:t>
      </w:r>
      <w:r w:rsidRPr="00ED6837">
        <w:rPr>
          <w:rFonts w:ascii="David" w:hAnsi="David"/>
          <w:rtl/>
        </w:rPr>
        <w:t xml:space="preserve"> – ספק (תאגיד או יחיד) שנרשם לשימוש בפורטל הספקים הממשלתי.</w:t>
      </w:r>
    </w:p>
    <w:p w14:paraId="35B7C69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"נציג משתמש"</w:t>
      </w:r>
      <w:r w:rsidRPr="00ED6837">
        <w:rPr>
          <w:rFonts w:ascii="David" w:hAnsi="David"/>
          <w:rtl/>
        </w:rPr>
        <w:t xml:space="preserve"> – כל אדם הפועל מטעם המשתמש בפורטל הספקים הממשלתי.</w:t>
      </w:r>
    </w:p>
    <w:p w14:paraId="664B1481"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"תשתית מרכזית"</w:t>
      </w:r>
      <w:r w:rsidRPr="00ED6837">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695E7DCA"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"תשתית מקומית"</w:t>
      </w:r>
      <w:r w:rsidRPr="00ED6837">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90CA1E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"מידע מותר"</w:t>
      </w:r>
      <w:r w:rsidRPr="00ED6837">
        <w:rPr>
          <w:rFonts w:ascii="David" w:hAnsi="David"/>
          <w:rtl/>
        </w:rPr>
        <w:t xml:space="preserve"> - כל מידע המצוי בפורטל הספקים הממשלתי שהמשתמש מורשה לקבלו לצרכים הפנימיים שלו.</w:t>
      </w:r>
    </w:p>
    <w:p w14:paraId="24ACB806"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"מידע אסור"</w:t>
      </w:r>
      <w:r w:rsidRPr="00ED6837">
        <w:rPr>
          <w:rFonts w:ascii="David" w:hAnsi="David"/>
          <w:rtl/>
        </w:rPr>
        <w:t xml:space="preserve"> - מידע, ידיעות או נתונים מכל סוג שהוא ומכל צורה שהיא, המצויים בפורטל הספקים הממשלתי, למעט מידע מותר.</w:t>
      </w:r>
    </w:p>
    <w:p w14:paraId="111C7721" w14:textId="77777777" w:rsidR="00ED6837" w:rsidRPr="00ED6837" w:rsidRDefault="00ED6837" w:rsidP="00ED6837">
      <w:pPr>
        <w:spacing w:before="120" w:after="120" w:line="240" w:lineRule="auto"/>
        <w:ind w:left="-58" w:right="-426"/>
        <w:rPr>
          <w:rFonts w:ascii="David" w:hAnsi="David"/>
        </w:rPr>
      </w:pPr>
      <w:r w:rsidRPr="00ED6837">
        <w:rPr>
          <w:rFonts w:ascii="David" w:hAnsi="David"/>
          <w:b/>
          <w:bCs/>
          <w:rtl/>
        </w:rPr>
        <w:t>"גורם מאשר"</w:t>
      </w:r>
      <w:r w:rsidRPr="00ED6837">
        <w:rPr>
          <w:rFonts w:ascii="David" w:hAnsi="David"/>
          <w:rtl/>
        </w:rPr>
        <w:t xml:space="preserve"> – כהגדרתו בחוק חתימה אלקטרונית, התשס"א-2001.</w:t>
      </w:r>
    </w:p>
    <w:p w14:paraId="0C12E244"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b/>
          <w:bCs/>
          <w:rtl/>
        </w:rPr>
        <w:lastRenderedPageBreak/>
        <w:t>"חתימה אלקטרונית מאושרת"</w:t>
      </w:r>
      <w:r w:rsidRPr="00ED6837">
        <w:rPr>
          <w:rFonts w:ascii="David" w:hAnsi="David"/>
          <w:rtl/>
        </w:rPr>
        <w:t xml:space="preserve"> - כהגדרתה בחוק חתימה אלקטרונית, התשס"א-2001.</w:t>
      </w:r>
    </w:p>
    <w:p w14:paraId="4B7F03C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b/>
          <w:bCs/>
          <w:rtl/>
        </w:rPr>
        <w:t>"המשרדים"</w:t>
      </w:r>
      <w:r w:rsidRPr="00ED6837">
        <w:rPr>
          <w:rFonts w:ascii="David" w:hAnsi="David"/>
          <w:rtl/>
        </w:rPr>
        <w:t xml:space="preserve"> – משרדי הממשלה.</w:t>
      </w:r>
    </w:p>
    <w:p w14:paraId="62C192AE"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b/>
          <w:bCs/>
          <w:rtl/>
        </w:rPr>
        <w:t>"חברה מנהלת"</w:t>
      </w:r>
      <w:r w:rsidRPr="00ED6837">
        <w:rPr>
          <w:rFonts w:ascii="David" w:hAnsi="David"/>
          <w:rtl/>
        </w:rPr>
        <w:t xml:space="preserve"> – גוף הפועל מטעמה של הממשלה האחראי לקשר עם הספקים העושים שימוש בפורטל, כפי שיפורט בחוזה זה.</w:t>
      </w:r>
    </w:p>
    <w:p w14:paraId="37251ACB"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פונקציונליות פורטל הספקים</w:t>
      </w:r>
    </w:p>
    <w:p w14:paraId="2581A1B5" w14:textId="77777777" w:rsidR="00ED6837" w:rsidRPr="00ED6837" w:rsidRDefault="00ED6837" w:rsidP="00ED6837">
      <w:pPr>
        <w:numPr>
          <w:ilvl w:val="1"/>
          <w:numId w:val="53"/>
        </w:numPr>
        <w:tabs>
          <w:tab w:val="num" w:pos="970"/>
        </w:tabs>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באמצעות פורטל הספקים הממשלתי ניתן יהיה לבצע את הפעולות להלן:</w:t>
      </w:r>
    </w:p>
    <w:p w14:paraId="79256CED" w14:textId="77777777" w:rsidR="00ED6837" w:rsidRPr="00ED6837" w:rsidRDefault="00ED6837" w:rsidP="00ED6837">
      <w:pPr>
        <w:numPr>
          <w:ilvl w:val="2"/>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14:paraId="2BD0A793" w14:textId="77777777" w:rsidR="00ED6837" w:rsidRPr="00ED6837" w:rsidRDefault="00ED6837" w:rsidP="00ED6837">
      <w:pPr>
        <w:numPr>
          <w:ilvl w:val="2"/>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להגיש דיווחי ביצוע.</w:t>
      </w:r>
    </w:p>
    <w:p w14:paraId="7EB98665" w14:textId="77777777" w:rsidR="00ED6837" w:rsidRPr="00ED6837" w:rsidRDefault="00ED6837" w:rsidP="00ED6837">
      <w:pPr>
        <w:numPr>
          <w:ilvl w:val="2"/>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להגיש חשבוניות חתומות אלקטרונית אשר יהוו חשבונית מקור וזאת במקום הגשת חשבוניות פיסיות.</w:t>
      </w:r>
    </w:p>
    <w:p w14:paraId="2E65C249" w14:textId="77777777" w:rsidR="00ED6837" w:rsidRPr="00ED6837" w:rsidRDefault="00ED6837" w:rsidP="00ED6837">
      <w:pPr>
        <w:numPr>
          <w:ilvl w:val="2"/>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לצפות בסטטוס אישור המסמכים שהוגשו ותקינותם ע"י משרדי הממשלה.</w:t>
      </w:r>
    </w:p>
    <w:p w14:paraId="10DB2C16"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עמידה בהנחיות רשות המיסים</w:t>
      </w:r>
    </w:p>
    <w:p w14:paraId="4336F8FF"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w:t>
      </w:r>
      <w:r w:rsidRPr="00ED6837">
        <w:rPr>
          <w:rFonts w:ascii="David" w:hAnsi="David"/>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ED6837">
        <w:rPr>
          <w:rFonts w:ascii="David" w:hAnsi="David"/>
          <w:rtl/>
        </w:rPr>
        <w:br/>
        <w:t>"כללים למשלוח מסמכים ממוחשבים".</w:t>
      </w:r>
    </w:p>
    <w:p w14:paraId="2EFB2089"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31BEFB3"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1C78E41"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הגבלת אחריות</w:t>
      </w:r>
    </w:p>
    <w:p w14:paraId="2FA92091"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ED6837">
        <w:rPr>
          <w:rFonts w:ascii="David" w:hAnsi="David"/>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ED6837">
        <w:rPr>
          <w:rFonts w:ascii="David" w:hAnsi="David"/>
          <w:rtl/>
        </w:rPr>
        <w:br/>
        <w:t>מאמצים סבירים למניעת הישנות התקלות והטיפול בהן.</w:t>
      </w:r>
    </w:p>
    <w:p w14:paraId="0653230F"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E74BBC2"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F53DBFE"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 xml:space="preserve">המשתמש מוותר בזאת על כל דרישה, תביעה או טענה כלפי הממשלה, המשרדים או מי מטעמם על כל נזק </w:t>
      </w:r>
      <w:smartTag w:uri="urn:schemas-microsoft-com:office:smarttags" w:element="PersonName">
        <w:r w:rsidRPr="00ED6837">
          <w:rPr>
            <w:rFonts w:ascii="David" w:hAnsi="David"/>
            <w:rtl/>
          </w:rPr>
          <w:t>ישי</w:t>
        </w:r>
      </w:smartTag>
      <w:r w:rsidRPr="00ED6837">
        <w:rPr>
          <w:rFonts w:ascii="David" w:hAnsi="David"/>
          <w:rtl/>
        </w:rPr>
        <w:t>ר או עקיף או הפסד כלשהו הנובעים משימושו בפורטל הספקים הממשלתי ו/או מאי-נכונות המידע בפורטל הספקים הממשלתי.</w:t>
      </w:r>
    </w:p>
    <w:p w14:paraId="6F2B62EE"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E7F457C" w14:textId="77777777" w:rsidR="00ED6837" w:rsidRPr="00ED6837" w:rsidRDefault="00ED6837" w:rsidP="00ED6837">
      <w:pPr>
        <w:spacing w:before="120" w:after="120" w:line="240" w:lineRule="auto"/>
        <w:ind w:left="-58" w:right="-426"/>
        <w:rPr>
          <w:rFonts w:ascii="David" w:hAnsi="David"/>
          <w:b/>
          <w:bCs/>
        </w:rPr>
      </w:pPr>
      <w:r w:rsidRPr="00ED6837">
        <w:rPr>
          <w:rFonts w:ascii="David" w:hAnsi="David"/>
          <w:rtl/>
        </w:rPr>
        <w:br w:type="page"/>
      </w:r>
      <w:r w:rsidRPr="00ED6837">
        <w:rPr>
          <w:rFonts w:ascii="David" w:hAnsi="David"/>
          <w:b/>
          <w:bCs/>
          <w:rtl/>
        </w:rPr>
        <w:lastRenderedPageBreak/>
        <w:t>תשתית מקומית</w:t>
      </w:r>
    </w:p>
    <w:p w14:paraId="23999E29"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14:paraId="575544F6"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D4388CD"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 xml:space="preserve">המשתמש מוותר בזאת על כל דרישה, תביעה או טענה כלפי הממשלה, המשרדים או מי מטעמם על כל נזק </w:t>
      </w:r>
      <w:smartTag w:uri="urn:schemas-microsoft-com:office:smarttags" w:element="PersonName">
        <w:r w:rsidRPr="00ED6837">
          <w:rPr>
            <w:rFonts w:ascii="David" w:hAnsi="David"/>
            <w:rtl/>
          </w:rPr>
          <w:t>ישי</w:t>
        </w:r>
      </w:smartTag>
      <w:r w:rsidRPr="00ED6837">
        <w:rPr>
          <w:rFonts w:ascii="David" w:hAnsi="David"/>
          <w:rtl/>
        </w:rPr>
        <w:t>ר או עקיף או הפסד כלשהו הנובעים מאי תקינות התשתית המקומית.</w:t>
      </w:r>
    </w:p>
    <w:p w14:paraId="22E40ED8"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21A3D60"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tl/>
        </w:rPr>
      </w:pPr>
      <w:r w:rsidRPr="00ED6837">
        <w:rPr>
          <w:rFonts w:ascii="David" w:hAnsi="David"/>
          <w:b/>
          <w:bCs/>
          <w:rtl/>
        </w:rPr>
        <w:t>שימוש בכרטיס חכם</w:t>
      </w:r>
    </w:p>
    <w:p w14:paraId="63B15B99"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ED6837">
        <w:rPr>
          <w:rFonts w:ascii="David" w:hAnsi="David"/>
        </w:rPr>
        <w:t xml:space="preserve">, </w:t>
      </w:r>
      <w:proofErr w:type="spellStart"/>
      <w:r w:rsidRPr="00ED6837">
        <w:rPr>
          <w:rFonts w:ascii="David" w:hAnsi="David"/>
          <w:rtl/>
        </w:rPr>
        <w:t>התשס"א</w:t>
      </w:r>
      <w:proofErr w:type="spellEnd"/>
      <w:r w:rsidRPr="00ED6837">
        <w:rPr>
          <w:rFonts w:ascii="David" w:hAnsi="David"/>
          <w:rtl/>
        </w:rPr>
        <w:t xml:space="preserve"> – 2001, התעודות מאוחסנות על גבי "כרטיס חכם" או "</w:t>
      </w:r>
      <w:r w:rsidRPr="00ED6837">
        <w:rPr>
          <w:rFonts w:ascii="David" w:hAnsi="David"/>
        </w:rPr>
        <w:t xml:space="preserve"> TOKEN</w:t>
      </w:r>
      <w:r w:rsidRPr="00ED6837">
        <w:rPr>
          <w:rFonts w:ascii="David" w:hAnsi="David"/>
          <w:rtl/>
        </w:rPr>
        <w:t>".</w:t>
      </w:r>
    </w:p>
    <w:p w14:paraId="2613E09D"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עלות הנפקת התעודה האלקטרונית, עלות חידושה התקופתי וכל העלויות הנלוות,</w:t>
      </w:r>
      <w:r w:rsidRPr="00ED6837">
        <w:rPr>
          <w:rFonts w:ascii="David" w:hAnsi="David"/>
          <w:rtl/>
        </w:rPr>
        <w:br/>
        <w:t>כגון קורא כרטיסים, יחולו על המשתמש.</w:t>
      </w:r>
    </w:p>
    <w:p w14:paraId="639CAD51"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הכרטיס החכם (להלן הכרטיס) הינו א</w:t>
      </w:r>
      <w:smartTag w:uri="urn:schemas-microsoft-com:office:smarttags" w:element="PersonName">
        <w:r w:rsidRPr="00ED6837">
          <w:rPr>
            <w:rFonts w:ascii="David" w:hAnsi="David"/>
            <w:rtl/>
          </w:rPr>
          <w:t>ישי</w:t>
        </w:r>
      </w:smartTag>
      <w:r w:rsidRPr="00ED6837">
        <w:rPr>
          <w:rFonts w:ascii="David" w:hAnsi="David"/>
          <w:rtl/>
        </w:rPr>
        <w:t xml:space="preserve"> לנציג משתמש מסוים ואינו ניתן להעברה. </w:t>
      </w:r>
    </w:p>
    <w:p w14:paraId="0CB1E4CE"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14:paraId="1FA3674A"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הפעלת הכרטיס במחשב המשתמש מחייבת הכנת תשתית מקומית כמפורט בנספח א' לחוזה זה.</w:t>
      </w:r>
    </w:p>
    <w:p w14:paraId="5ABE3B0D"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EEC5244"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B1CCDC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 xml:space="preserve">כל פעולה הנעשית באמצעות הכרטיס החכם תהיה באחריותו הבלעדית של המשתמש ותחייב אותו. </w:t>
      </w:r>
    </w:p>
    <w:p w14:paraId="7B0FF5CE"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אם סיסמת הכרטיס התגלתה לאחר, על המשתמש לדאוג לשנות את הסיסמה לאלתר.</w:t>
      </w:r>
    </w:p>
    <w:p w14:paraId="2E55D2DA"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תנאים נוספים להנפקת כרטיס חכם</w:t>
      </w:r>
    </w:p>
    <w:p w14:paraId="2D86C824"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6B8E9D7"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 xml:space="preserve">כל משתמש יגיש את ההצהרות החתומות והמאושרות הללו לחברת הניהול כתנאי להגדרתו בפורטל הספקים הממשלתי. </w:t>
      </w:r>
    </w:p>
    <w:p w14:paraId="1EEFB200"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C8C7C1E"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החלפת נציג משתמש תיעשה באמצעות חברת הניהול ובהתאם לתנאי חוזה זה.</w:t>
      </w:r>
    </w:p>
    <w:p w14:paraId="64828E19" w14:textId="77777777" w:rsidR="00ED6837" w:rsidRPr="00ED6837" w:rsidRDefault="00ED6837" w:rsidP="00ED6837">
      <w:pPr>
        <w:spacing w:before="120" w:after="120" w:line="240" w:lineRule="auto"/>
        <w:ind w:left="-58" w:right="-426"/>
        <w:rPr>
          <w:rFonts w:ascii="David" w:hAnsi="David"/>
          <w:b/>
          <w:bCs/>
          <w:rtl/>
        </w:rPr>
      </w:pPr>
      <w:r w:rsidRPr="00ED6837">
        <w:rPr>
          <w:rFonts w:ascii="David" w:hAnsi="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F923104"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זכויות יוצרים</w:t>
      </w:r>
    </w:p>
    <w:p w14:paraId="266F61C9"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lastRenderedPageBreak/>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A073543"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ניהול משתמשים, תמיכה, הדרכה והטמעה</w:t>
      </w:r>
    </w:p>
    <w:p w14:paraId="21930BA1"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w:t>
      </w:r>
      <w:r w:rsidRPr="00ED6837">
        <w:rPr>
          <w:rFonts w:ascii="David" w:hAnsi="David"/>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ED6837">
        <w:rPr>
          <w:rFonts w:ascii="David" w:hAnsi="David"/>
          <w:rtl/>
        </w:rPr>
        <w:br/>
        <w:t>היה וניתנו או הובנו בכל נושא אחר לא יחייבו את הממשלה ו/או את המשרדים.</w:t>
      </w:r>
    </w:p>
    <w:p w14:paraId="2131F37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הממשלה תפעיל מרכז תמיכה טלפוני ללא תשלום לשימוש המשתמשים ונציגיהם,</w:t>
      </w:r>
      <w:r w:rsidRPr="00ED6837">
        <w:rPr>
          <w:rFonts w:ascii="David" w:hAnsi="David"/>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456A747"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הממשלה תעניק לנציגי המשתמשים חוברת הדרכה למשתמש בקובץ דיגיטלי,</w:t>
      </w:r>
      <w:r w:rsidRPr="00ED6837">
        <w:rPr>
          <w:rFonts w:ascii="David" w:hAnsi="David"/>
          <w:rtl/>
        </w:rPr>
        <w:br/>
        <w:t>אותו יוכלו להוריד מפורטל הספקים או לקבלו מהגורם שהוגדר ככתובת מרכזית לניהול רישום המשתמשים.</w:t>
      </w:r>
    </w:p>
    <w:p w14:paraId="5B5C105B"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שימוש בהליכים חלופיים:</w:t>
      </w:r>
    </w:p>
    <w:p w14:paraId="75EC4A6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4F00980"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בפורטל יכללו הזמנות רכש מסוגים מסוימים, כפי שייקבע מעת לעת ע"י הממשלה.</w:t>
      </w:r>
    </w:p>
    <w:p w14:paraId="07A91526"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ED6837">
        <w:rPr>
          <w:rFonts w:ascii="David" w:hAnsi="David"/>
          <w:rtl/>
        </w:rPr>
        <w:t>להחריג</w:t>
      </w:r>
      <w:proofErr w:type="spellEnd"/>
      <w:r w:rsidRPr="00ED6837">
        <w:rPr>
          <w:rFonts w:ascii="David" w:hAnsi="David"/>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C9CF545"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C7A4730"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בעיות ביצועים, פונקציונליות חסרה או חלקית:</w:t>
      </w:r>
    </w:p>
    <w:p w14:paraId="6A09BE4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2D65CDA"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4B4D89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68E6A219"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שינויים חקיקתיים</w:t>
      </w:r>
    </w:p>
    <w:p w14:paraId="72E59995"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lastRenderedPageBreak/>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D41D6A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11D573E8" w14:textId="77777777" w:rsidR="00ED6837" w:rsidRPr="00ED6837" w:rsidRDefault="00ED6837" w:rsidP="00ED6837">
      <w:pPr>
        <w:spacing w:before="120" w:after="120" w:line="240" w:lineRule="auto"/>
        <w:ind w:left="-58" w:right="-426"/>
        <w:rPr>
          <w:rFonts w:ascii="David" w:hAnsi="David"/>
        </w:rPr>
      </w:pPr>
    </w:p>
    <w:p w14:paraId="44CC42A7"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tl/>
        </w:rPr>
      </w:pPr>
      <w:r w:rsidRPr="00ED6837">
        <w:rPr>
          <w:rFonts w:ascii="David" w:hAnsi="David"/>
          <w:b/>
          <w:bCs/>
          <w:rtl/>
        </w:rPr>
        <w:t>חבלה ומידע אסור</w:t>
      </w:r>
    </w:p>
    <w:p w14:paraId="6B25E36C"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27928F83"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3C985002"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3A423824" w14:textId="77777777" w:rsidR="00ED6837" w:rsidRPr="00ED6837" w:rsidRDefault="00ED6837" w:rsidP="00ED6837">
      <w:pPr>
        <w:numPr>
          <w:ilvl w:val="2"/>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ED6837">
        <w:rPr>
          <w:rFonts w:ascii="David" w:hAnsi="David"/>
          <w:rtl/>
        </w:rPr>
        <w:t>כשיוודע</w:t>
      </w:r>
      <w:proofErr w:type="spellEnd"/>
      <w:r w:rsidRPr="00ED6837">
        <w:rPr>
          <w:rFonts w:ascii="David" w:hAnsi="David"/>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197087A2" w14:textId="77777777" w:rsidR="00ED6837" w:rsidRPr="00ED6837" w:rsidRDefault="00ED6837" w:rsidP="00ED6837">
      <w:pPr>
        <w:numPr>
          <w:ilvl w:val="2"/>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להודיע מיד טלפונית וגם בכתב על האירוע לחברת הניהול.</w:t>
      </w:r>
    </w:p>
    <w:p w14:paraId="0D10216E" w14:textId="77777777" w:rsidR="00ED6837" w:rsidRPr="00ED6837" w:rsidRDefault="00ED6837" w:rsidP="00ED6837">
      <w:pPr>
        <w:numPr>
          <w:ilvl w:val="2"/>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לא לעשות כל שימוש במידע אסור ולא לגלותו לאיש, למעט גילוי הדרוש לצורך פסקאות א. ו-ב. לעיל.</w:t>
      </w:r>
    </w:p>
    <w:p w14:paraId="3EDF28B1"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המשתמש מתחייב לא להשתמש במידע בניגוד לדין.</w:t>
      </w:r>
    </w:p>
    <w:p w14:paraId="1228DCD4"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4AC7247"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26A8EFA7"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39FE95B0"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 xml:space="preserve">המשתמש מתחייב לבטל את הרשאתו של כל נציג מורשה שלו שהפסיק להיות שותף או הפסיק את עבודתו אצל המשתמש, לפי </w:t>
      </w:r>
      <w:proofErr w:type="spellStart"/>
      <w:r w:rsidRPr="00ED6837">
        <w:rPr>
          <w:rFonts w:ascii="David" w:hAnsi="David"/>
          <w:rtl/>
        </w:rPr>
        <w:t>הענין</w:t>
      </w:r>
      <w:proofErr w:type="spellEnd"/>
      <w:r w:rsidRPr="00ED6837">
        <w:rPr>
          <w:rFonts w:ascii="David" w:hAnsi="David"/>
          <w:rtl/>
        </w:rPr>
        <w:t>, ולהודיע על כך לחברת ניהול טלפונית וגם בכתב תוך 48 שעות מיום סיום עבודתו של הנציג.</w:t>
      </w:r>
    </w:p>
    <w:p w14:paraId="76C1475E"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6FDBD775"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הממשלה תהיה רשאית לבטל את ההרשאה לנציג מורשה של המשתמש מכל סיבה שהיא בתנאי שהממשלה תנמק את סיבת הביטול.</w:t>
      </w:r>
    </w:p>
    <w:p w14:paraId="5FE59C83"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lastRenderedPageBreak/>
        <w:t>ניתוק המשתמש מפורטל הספקים הממשלתי</w:t>
      </w:r>
    </w:p>
    <w:p w14:paraId="06B234EB"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DA4E15A"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ED6837">
        <w:rPr>
          <w:rFonts w:ascii="David" w:hAnsi="David"/>
          <w:rtl/>
        </w:rPr>
        <w:fldChar w:fldCharType="begin"/>
      </w:r>
      <w:r w:rsidRPr="00ED6837">
        <w:rPr>
          <w:rFonts w:ascii="David" w:hAnsi="David"/>
          <w:rtl/>
        </w:rPr>
        <w:instrText xml:space="preserve"> </w:instrText>
      </w:r>
      <w:r w:rsidRPr="00ED6837">
        <w:rPr>
          <w:rFonts w:ascii="David" w:hAnsi="David"/>
        </w:rPr>
        <w:instrText>REF</w:instrText>
      </w:r>
      <w:r w:rsidRPr="00ED6837">
        <w:rPr>
          <w:rFonts w:ascii="David" w:hAnsi="David"/>
          <w:rtl/>
        </w:rPr>
        <w:instrText xml:space="preserve"> _</w:instrText>
      </w:r>
      <w:r w:rsidRPr="00ED6837">
        <w:rPr>
          <w:rFonts w:ascii="David" w:hAnsi="David"/>
        </w:rPr>
        <w:instrText>Ref386741549 \r \h</w:instrText>
      </w:r>
      <w:r w:rsidRPr="00ED6837">
        <w:rPr>
          <w:rFonts w:ascii="David" w:hAnsi="David"/>
          <w:rtl/>
        </w:rPr>
        <w:instrText xml:space="preserve">  \* </w:instrText>
      </w:r>
      <w:r w:rsidRPr="00ED6837">
        <w:rPr>
          <w:rFonts w:ascii="David" w:hAnsi="David"/>
        </w:rPr>
        <w:instrText>MERGEFORMAT</w:instrText>
      </w:r>
      <w:r w:rsidRPr="00ED6837">
        <w:rPr>
          <w:rFonts w:ascii="David" w:hAnsi="David"/>
          <w:rtl/>
        </w:rPr>
        <w:instrText xml:space="preserve"> </w:instrText>
      </w:r>
      <w:r w:rsidRPr="00ED6837">
        <w:rPr>
          <w:rFonts w:ascii="David" w:hAnsi="David"/>
          <w:rtl/>
        </w:rPr>
      </w:r>
      <w:r w:rsidRPr="00ED6837">
        <w:rPr>
          <w:rFonts w:ascii="David" w:hAnsi="David"/>
          <w:rtl/>
        </w:rPr>
        <w:fldChar w:fldCharType="separate"/>
      </w:r>
      <w:r w:rsidRPr="00ED6837">
        <w:rPr>
          <w:rFonts w:ascii="David" w:hAnsi="David"/>
          <w:cs/>
        </w:rPr>
        <w:t>‎</w:t>
      </w:r>
      <w:r w:rsidRPr="00ED6837">
        <w:rPr>
          <w:rFonts w:ascii="David" w:hAnsi="David"/>
        </w:rPr>
        <w:t>1</w:t>
      </w:r>
      <w:r w:rsidRPr="00ED6837">
        <w:rPr>
          <w:rFonts w:ascii="David" w:hAnsi="David"/>
          <w:rtl/>
        </w:rPr>
        <w:fldChar w:fldCharType="end"/>
      </w:r>
      <w:r w:rsidRPr="00ED6837">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FC85553" w14:textId="77777777" w:rsidR="00ED6837" w:rsidRPr="00ED6837" w:rsidRDefault="00ED6837" w:rsidP="00ED6837">
      <w:pPr>
        <w:numPr>
          <w:ilvl w:val="0"/>
          <w:numId w:val="53"/>
        </w:numPr>
        <w:tabs>
          <w:tab w:val="num" w:pos="970"/>
        </w:tabs>
        <w:overflowPunct/>
        <w:autoSpaceDE/>
        <w:autoSpaceDN/>
        <w:adjustRightInd/>
        <w:spacing w:before="120" w:after="120" w:line="240" w:lineRule="auto"/>
        <w:ind w:right="-426"/>
        <w:jc w:val="left"/>
        <w:textAlignment w:val="auto"/>
        <w:rPr>
          <w:rFonts w:ascii="David" w:hAnsi="David"/>
          <w:rtl/>
        </w:rPr>
      </w:pPr>
      <w:r w:rsidRPr="00ED6837">
        <w:rPr>
          <w:rFonts w:ascii="David" w:hAnsi="David"/>
          <w:b/>
          <w:bCs/>
          <w:rtl/>
        </w:rPr>
        <w:t>ביטול החוזה</w:t>
      </w:r>
    </w:p>
    <w:p w14:paraId="637E0FCA"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14:paraId="7630B2E3" w14:textId="77777777" w:rsidR="00ED6837" w:rsidRPr="00ED6837" w:rsidRDefault="00ED6837" w:rsidP="00ED6837">
      <w:pPr>
        <w:numPr>
          <w:ilvl w:val="1"/>
          <w:numId w:val="53"/>
        </w:numPr>
        <w:overflowPunct/>
        <w:autoSpaceDE/>
        <w:autoSpaceDN/>
        <w:adjustRightInd/>
        <w:spacing w:before="120" w:after="120" w:line="240" w:lineRule="auto"/>
        <w:ind w:right="-426"/>
        <w:jc w:val="left"/>
        <w:textAlignment w:val="auto"/>
        <w:rPr>
          <w:rFonts w:ascii="David" w:hAnsi="David"/>
          <w:rtl/>
        </w:rPr>
      </w:pPr>
      <w:r w:rsidRPr="00ED6837">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454BADFE" w14:textId="77777777" w:rsidR="00ED6837" w:rsidRPr="00ED6837" w:rsidRDefault="00ED6837" w:rsidP="00ED6837">
      <w:pPr>
        <w:numPr>
          <w:ilvl w:val="0"/>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הסבה</w:t>
      </w:r>
      <w:r w:rsidRPr="00ED6837">
        <w:rPr>
          <w:rFonts w:ascii="David" w:hAnsi="David"/>
          <w:b/>
          <w:bCs/>
          <w:rtl/>
        </w:rPr>
        <w:br/>
      </w:r>
      <w:r w:rsidRPr="00ED6837">
        <w:rPr>
          <w:rFonts w:ascii="David" w:hAnsi="David"/>
          <w:rtl/>
        </w:rPr>
        <w:t>זכויות המשתמש לפי חוזה זה אינן ניתנות להסבה בדרך מיזוג תאגידים או בכל דרך אחרת ללא הסכמה בכתב ומראש של הממשלה.</w:t>
      </w:r>
    </w:p>
    <w:p w14:paraId="035EC91C" w14:textId="77777777" w:rsidR="00ED6837" w:rsidRPr="00ED6837" w:rsidRDefault="00ED6837" w:rsidP="00ED6837">
      <w:pPr>
        <w:numPr>
          <w:ilvl w:val="0"/>
          <w:numId w:val="53"/>
        </w:numPr>
        <w:overflowPunct/>
        <w:autoSpaceDE/>
        <w:autoSpaceDN/>
        <w:adjustRightInd/>
        <w:spacing w:before="120" w:after="120" w:line="240" w:lineRule="auto"/>
        <w:ind w:right="-426"/>
        <w:jc w:val="left"/>
        <w:textAlignment w:val="auto"/>
        <w:rPr>
          <w:rFonts w:ascii="David" w:hAnsi="David"/>
          <w:b/>
          <w:bCs/>
        </w:rPr>
      </w:pPr>
      <w:r w:rsidRPr="00ED6837">
        <w:rPr>
          <w:rFonts w:ascii="David" w:hAnsi="David"/>
          <w:b/>
          <w:bCs/>
          <w:rtl/>
        </w:rPr>
        <w:t>סמכות שיפוט</w:t>
      </w:r>
    </w:p>
    <w:p w14:paraId="6655F6DC" w14:textId="77777777" w:rsidR="00ED6837" w:rsidRPr="00ED6837" w:rsidRDefault="00ED6837" w:rsidP="00ED6837">
      <w:pPr>
        <w:spacing w:before="120" w:after="120" w:line="240" w:lineRule="auto"/>
        <w:ind w:left="-58" w:right="-426"/>
        <w:rPr>
          <w:rFonts w:ascii="David" w:hAnsi="David"/>
        </w:rPr>
      </w:pPr>
      <w:r w:rsidRPr="00ED6837">
        <w:rPr>
          <w:rFonts w:ascii="David" w:hAnsi="David"/>
          <w:rtl/>
        </w:rPr>
        <w:t xml:space="preserve">כל סכסוך משפטי ו/או תביעה לפי הסכם זה תוגש לבתי המשפט המוסמכים בירושלים. </w:t>
      </w:r>
    </w:p>
    <w:p w14:paraId="0AEC3EE6" w14:textId="77777777" w:rsidR="00ED6837" w:rsidRPr="00ED6837" w:rsidRDefault="00ED6837" w:rsidP="00ED6837">
      <w:pPr>
        <w:numPr>
          <w:ilvl w:val="0"/>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הודעות</w:t>
      </w:r>
      <w:r w:rsidRPr="00ED6837">
        <w:rPr>
          <w:rFonts w:ascii="David" w:hAnsi="David"/>
          <w:b/>
          <w:bCs/>
          <w:rtl/>
        </w:rPr>
        <w:br/>
      </w:r>
      <w:r w:rsidRPr="00ED6837">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2435C364" w14:textId="77777777" w:rsidR="00ED6837" w:rsidRPr="00ED6837" w:rsidRDefault="00ED6837" w:rsidP="00ED6837">
      <w:pPr>
        <w:numPr>
          <w:ilvl w:val="0"/>
          <w:numId w:val="53"/>
        </w:numPr>
        <w:overflowPunct/>
        <w:autoSpaceDE/>
        <w:autoSpaceDN/>
        <w:adjustRightInd/>
        <w:spacing w:before="120" w:after="120" w:line="240" w:lineRule="auto"/>
        <w:ind w:right="-426"/>
        <w:jc w:val="left"/>
        <w:textAlignment w:val="auto"/>
        <w:rPr>
          <w:rFonts w:ascii="David" w:hAnsi="David"/>
        </w:rPr>
      </w:pPr>
      <w:r w:rsidRPr="00ED6837">
        <w:rPr>
          <w:rFonts w:ascii="David" w:hAnsi="David"/>
          <w:b/>
          <w:bCs/>
          <w:rtl/>
        </w:rPr>
        <w:t>כתובות הצדדים</w:t>
      </w:r>
      <w:r w:rsidRPr="00ED6837">
        <w:rPr>
          <w:rFonts w:ascii="David" w:hAnsi="David"/>
          <w:b/>
          <w:bCs/>
          <w:rtl/>
        </w:rPr>
        <w:br/>
      </w:r>
      <w:r w:rsidRPr="00ED6837">
        <w:rPr>
          <w:rFonts w:ascii="David" w:hAnsi="David"/>
          <w:rtl/>
        </w:rPr>
        <w:t xml:space="preserve">הממשלה – משרד האוצר, חטיבת נכסים, רכש ולוגיסטיקה, רח' קפלן 1, ירושלים.  </w:t>
      </w:r>
    </w:p>
    <w:p w14:paraId="3D9591E5"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המשתמש  - _________________________________________________</w:t>
      </w:r>
      <w:r w:rsidRPr="00ED6837">
        <w:rPr>
          <w:rFonts w:ascii="David" w:hAnsi="David"/>
          <w:rtl/>
        </w:rPr>
        <w:br/>
      </w:r>
    </w:p>
    <w:p w14:paraId="2E0ACB5E"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ולראיה באו הצדדים על החתום בתאריך הנקוב בראש חוזה זה.</w:t>
      </w:r>
    </w:p>
    <w:p w14:paraId="6F28B26E" w14:textId="77777777" w:rsidR="00ED6837" w:rsidRPr="00ED6837" w:rsidRDefault="00ED6837" w:rsidP="00ED6837">
      <w:pPr>
        <w:spacing w:before="120" w:after="120" w:line="240" w:lineRule="auto"/>
        <w:ind w:left="-58" w:right="-426"/>
        <w:rPr>
          <w:rFonts w:ascii="David" w:hAnsi="David"/>
          <w:b/>
          <w:bCs/>
          <w:u w:val="single"/>
          <w:rtl/>
        </w:rPr>
      </w:pPr>
      <w:r w:rsidRPr="00ED6837">
        <w:rPr>
          <w:rFonts w:ascii="David" w:hAnsi="David"/>
          <w:b/>
          <w:bCs/>
          <w:u w:val="single"/>
          <w:rtl/>
        </w:rPr>
        <w:t>חתימות הממשלה</w:t>
      </w:r>
    </w:p>
    <w:p w14:paraId="07522BA3"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 xml:space="preserve">שם </w:t>
      </w:r>
      <w:r w:rsidRPr="00ED6837">
        <w:rPr>
          <w:rFonts w:ascii="David" w:hAnsi="David" w:hint="cs"/>
          <w:rtl/>
        </w:rPr>
        <w:t>_______________________</w:t>
      </w:r>
      <w:r w:rsidRPr="00ED6837">
        <w:rPr>
          <w:rFonts w:ascii="David" w:hAnsi="David"/>
          <w:rtl/>
        </w:rPr>
        <w:t xml:space="preserve"> חתימה </w:t>
      </w:r>
      <w:r w:rsidRPr="00ED6837">
        <w:rPr>
          <w:rFonts w:ascii="David" w:hAnsi="David" w:hint="cs"/>
          <w:rtl/>
        </w:rPr>
        <w:t>_______________________</w:t>
      </w:r>
    </w:p>
    <w:p w14:paraId="7660C17C"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שם  _______________________חתימה_______________________</w:t>
      </w:r>
    </w:p>
    <w:p w14:paraId="78EBB7DE" w14:textId="77777777" w:rsidR="00ED6837" w:rsidRPr="00ED6837" w:rsidRDefault="00ED6837" w:rsidP="00ED6837">
      <w:pPr>
        <w:spacing w:before="120" w:after="120" w:line="240" w:lineRule="auto"/>
        <w:ind w:left="-58" w:right="-426"/>
        <w:rPr>
          <w:rFonts w:ascii="David" w:hAnsi="David"/>
          <w:b/>
          <w:bCs/>
          <w:u w:val="single"/>
          <w:rtl/>
        </w:rPr>
      </w:pPr>
      <w:r w:rsidRPr="00ED6837">
        <w:rPr>
          <w:rFonts w:ascii="David" w:hAnsi="David"/>
          <w:b/>
          <w:bCs/>
          <w:u w:val="single"/>
          <w:rtl/>
        </w:rPr>
        <w:t>חתימות המשתמש</w:t>
      </w:r>
    </w:p>
    <w:p w14:paraId="05F9A960" w14:textId="77777777" w:rsidR="00ED6837" w:rsidRPr="00ED6837" w:rsidRDefault="00ED6837" w:rsidP="00ED6837">
      <w:pPr>
        <w:spacing w:before="120" w:after="120" w:line="240" w:lineRule="auto"/>
        <w:ind w:left="-58" w:right="-426"/>
        <w:rPr>
          <w:rFonts w:ascii="David" w:hAnsi="David"/>
          <w:rtl/>
        </w:rPr>
      </w:pPr>
      <w:r w:rsidRPr="00ED6837">
        <w:rPr>
          <w:rFonts w:ascii="David" w:hAnsi="David"/>
          <w:rtl/>
        </w:rPr>
        <w:t xml:space="preserve">שם </w:t>
      </w:r>
      <w:r w:rsidRPr="00ED6837">
        <w:rPr>
          <w:rFonts w:ascii="David" w:hAnsi="David" w:hint="cs"/>
          <w:rtl/>
        </w:rPr>
        <w:t>_______________________</w:t>
      </w:r>
      <w:r w:rsidRPr="00ED6837">
        <w:rPr>
          <w:rFonts w:ascii="David" w:hAnsi="David"/>
          <w:rtl/>
        </w:rPr>
        <w:t xml:space="preserve"> חתימה </w:t>
      </w:r>
      <w:r w:rsidRPr="00ED6837">
        <w:rPr>
          <w:rFonts w:ascii="David" w:hAnsi="David" w:hint="cs"/>
          <w:rtl/>
        </w:rPr>
        <w:t>_______________________</w:t>
      </w:r>
    </w:p>
    <w:p w14:paraId="55E386BD" w14:textId="77777777" w:rsidR="00ED6837" w:rsidRPr="00ED6837" w:rsidRDefault="00ED6837" w:rsidP="00ED6837">
      <w:pPr>
        <w:keepNext/>
        <w:overflowPunct/>
        <w:autoSpaceDE/>
        <w:autoSpaceDN/>
        <w:adjustRightInd/>
        <w:textAlignment w:val="auto"/>
        <w:outlineLvl w:val="1"/>
        <w:rPr>
          <w:rFonts w:ascii="Calibri" w:eastAsia="Calibri" w:hAnsi="Calibri"/>
          <w:b/>
          <w:bCs/>
          <w:u w:val="single"/>
          <w:rtl/>
          <w:lang w:val="x-none" w:eastAsia="x-none"/>
        </w:rPr>
      </w:pPr>
      <w:r w:rsidRPr="00ED6837">
        <w:rPr>
          <w:rFonts w:ascii="David" w:eastAsia="Calibri" w:hAnsi="David"/>
          <w:b/>
          <w:bCs/>
          <w:u w:val="single"/>
          <w:rtl/>
          <w:lang w:val="x-none" w:eastAsia="x-none"/>
        </w:rPr>
        <w:t>שם  _______________________חתימה_______________________</w:t>
      </w:r>
    </w:p>
    <w:p w14:paraId="14B4E9B6" w14:textId="77777777" w:rsidR="00ED6837" w:rsidRPr="00ED6837" w:rsidRDefault="00ED6837" w:rsidP="00ED6837">
      <w:pPr>
        <w:keepNext/>
        <w:ind w:right="708"/>
        <w:jc w:val="center"/>
        <w:outlineLvl w:val="1"/>
        <w:rPr>
          <w:rFonts w:ascii="Arial" w:hAnsi="Arial"/>
          <w:b/>
          <w:bCs/>
          <w:i/>
          <w:u w:val="single"/>
          <w:rtl/>
          <w:lang w:val="x-none"/>
        </w:rPr>
        <w:sectPr w:rsidR="00ED6837" w:rsidRPr="00ED6837" w:rsidSect="00624992">
          <w:endnotePr>
            <w:numFmt w:val="lowerLetter"/>
          </w:endnotePr>
          <w:pgSz w:w="11907" w:h="16840" w:code="9"/>
          <w:pgMar w:top="1134" w:right="1134" w:bottom="992" w:left="1134" w:header="720" w:footer="482" w:gutter="0"/>
          <w:cols w:space="720"/>
          <w:titlePg/>
          <w:bidi/>
          <w:rtlGutter/>
        </w:sectPr>
      </w:pPr>
    </w:p>
    <w:p w14:paraId="043F7119" w14:textId="73B2C8E9" w:rsidR="00ED6837" w:rsidRDefault="008A59F0" w:rsidP="00ED6837">
      <w:pPr>
        <w:pStyle w:val="12"/>
        <w:bidi w:val="0"/>
        <w:outlineLvl w:val="0"/>
        <w:rPr>
          <w:rFonts w:cs="David"/>
          <w:rtl/>
          <w:lang w:val="en-US"/>
        </w:rPr>
      </w:pPr>
      <w:bookmarkStart w:id="180" w:name="_Toc468020407"/>
      <w:bookmarkStart w:id="181" w:name="נספח_ד"/>
      <w:bookmarkEnd w:id="176"/>
      <w:bookmarkEnd w:id="177"/>
      <w:r w:rsidRPr="00655781">
        <w:rPr>
          <w:rFonts w:cs="David" w:hint="cs"/>
          <w:rtl/>
        </w:rPr>
        <w:lastRenderedPageBreak/>
        <w:t xml:space="preserve">חלק </w:t>
      </w:r>
      <w:r>
        <w:rPr>
          <w:rFonts w:cs="David" w:hint="cs"/>
          <w:rtl/>
        </w:rPr>
        <w:t>ד</w:t>
      </w:r>
      <w:r w:rsidRPr="00655781">
        <w:rPr>
          <w:rFonts w:cs="David" w:hint="cs"/>
          <w:rtl/>
        </w:rPr>
        <w:t xml:space="preserve">' </w:t>
      </w:r>
      <w:r>
        <w:rPr>
          <w:rFonts w:cs="David"/>
          <w:rtl/>
        </w:rPr>
        <w:t>–</w:t>
      </w:r>
      <w:r w:rsidRPr="00655781">
        <w:rPr>
          <w:rFonts w:cs="David" w:hint="cs"/>
          <w:rtl/>
        </w:rPr>
        <w:t xml:space="preserve"> </w:t>
      </w:r>
      <w:r>
        <w:rPr>
          <w:rFonts w:cs="David" w:hint="cs"/>
          <w:rtl/>
        </w:rPr>
        <w:t>דוגמאות לשירותים המבוקשים</w:t>
      </w:r>
      <w:bookmarkEnd w:id="180"/>
    </w:p>
    <w:p w14:paraId="41C28A1B" w14:textId="77777777" w:rsidR="00ED6837" w:rsidRPr="00ED6837" w:rsidRDefault="00ED6837" w:rsidP="00ED6837">
      <w:pPr>
        <w:pStyle w:val="12"/>
        <w:bidi w:val="0"/>
        <w:jc w:val="both"/>
        <w:outlineLvl w:val="0"/>
        <w:rPr>
          <w:rFonts w:cs="David"/>
          <w:rtl/>
          <w:lang w:val="en-US"/>
        </w:rPr>
      </w:pPr>
    </w:p>
    <w:p w14:paraId="6335693F" w14:textId="77777777" w:rsidR="00460626" w:rsidRDefault="00460626" w:rsidP="000A21EE">
      <w:pPr>
        <w:pStyle w:val="2"/>
        <w:spacing w:before="0" w:after="0"/>
        <w:jc w:val="center"/>
        <w:rPr>
          <w:rFonts w:cs="David"/>
          <w:rtl/>
        </w:rPr>
      </w:pPr>
      <w:bookmarkStart w:id="182" w:name="_Toc462738165"/>
      <w:bookmarkStart w:id="183" w:name="_Toc462744567"/>
      <w:bookmarkStart w:id="184" w:name="_Toc468020408"/>
      <w:bookmarkEnd w:id="181"/>
      <w:r w:rsidRPr="00460626">
        <w:rPr>
          <w:rFonts w:cs="David" w:hint="cs"/>
          <w:rtl/>
        </w:rPr>
        <w:t>נספח ד'</w:t>
      </w:r>
      <w:r>
        <w:rPr>
          <w:rFonts w:hint="cs"/>
          <w:rtl/>
        </w:rPr>
        <w:t xml:space="preserve"> 1 </w:t>
      </w:r>
      <w:r w:rsidRPr="002F77DB">
        <w:rPr>
          <w:rFonts w:cs="David" w:hint="cs"/>
          <w:rtl/>
        </w:rPr>
        <w:t xml:space="preserve">- דוגמה למודעת פרסום של </w:t>
      </w:r>
      <w:r>
        <w:rPr>
          <w:rFonts w:cs="David" w:hint="cs"/>
          <w:rtl/>
        </w:rPr>
        <w:t>פרס</w:t>
      </w:r>
      <w:r w:rsidRPr="002F77DB">
        <w:rPr>
          <w:rFonts w:cs="David" w:hint="cs"/>
          <w:rtl/>
        </w:rPr>
        <w:t xml:space="preserve"> משרד התרבות בעיתונות</w:t>
      </w:r>
      <w:bookmarkEnd w:id="182"/>
      <w:bookmarkEnd w:id="183"/>
      <w:bookmarkEnd w:id="184"/>
    </w:p>
    <w:p w14:paraId="13137161" w14:textId="77777777" w:rsidR="00460626" w:rsidRDefault="00460626">
      <w:pPr>
        <w:rPr>
          <w:rtl/>
        </w:rPr>
      </w:pPr>
    </w:p>
    <w:p w14:paraId="6BF14165" w14:textId="77777777" w:rsidR="00460626" w:rsidRDefault="00460626">
      <w:pPr>
        <w:rPr>
          <w:rtl/>
        </w:rPr>
      </w:pPr>
    </w:p>
    <w:p w14:paraId="2166B182" w14:textId="77777777" w:rsidR="00460626" w:rsidRDefault="000A21EE" w:rsidP="00C55B2D">
      <w:pPr>
        <w:jc w:val="center"/>
        <w:rPr>
          <w:rtl/>
        </w:rPr>
      </w:pPr>
      <w:r>
        <w:rPr>
          <w:noProof/>
          <w:lang w:eastAsia="en-US"/>
        </w:rPr>
        <w:drawing>
          <wp:inline distT="0" distB="0" distL="0" distR="0" wp14:anchorId="1DC39CB2" wp14:editId="745F25C3">
            <wp:extent cx="4377055" cy="7004685"/>
            <wp:effectExtent l="0" t="0" r="4445" b="571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77055" cy="7004685"/>
                    </a:xfrm>
                    <a:prstGeom prst="rect">
                      <a:avLst/>
                    </a:prstGeom>
                    <a:noFill/>
                  </pic:spPr>
                </pic:pic>
              </a:graphicData>
            </a:graphic>
          </wp:inline>
        </w:drawing>
      </w:r>
    </w:p>
    <w:p w14:paraId="7BB49EC4" w14:textId="77777777" w:rsidR="00731F02" w:rsidRDefault="00847A48" w:rsidP="00731F02">
      <w:pPr>
        <w:pStyle w:val="2"/>
        <w:spacing w:before="0" w:after="0"/>
        <w:jc w:val="center"/>
        <w:rPr>
          <w:rFonts w:cs="David"/>
          <w:rtl/>
        </w:rPr>
      </w:pPr>
      <w:bookmarkStart w:id="185" w:name="_Toc462738166"/>
      <w:bookmarkStart w:id="186" w:name="_Toc462744568"/>
      <w:bookmarkStart w:id="187" w:name="_Toc468020409"/>
      <w:r w:rsidRPr="00460626">
        <w:rPr>
          <w:rFonts w:cs="David" w:hint="cs"/>
          <w:rtl/>
        </w:rPr>
        <w:lastRenderedPageBreak/>
        <w:t>נספח ד'</w:t>
      </w:r>
      <w:r>
        <w:rPr>
          <w:rFonts w:hint="cs"/>
          <w:rtl/>
        </w:rPr>
        <w:t xml:space="preserve"> </w:t>
      </w:r>
      <w:r w:rsidR="00731F02">
        <w:rPr>
          <w:rFonts w:hint="cs"/>
          <w:rtl/>
        </w:rPr>
        <w:t xml:space="preserve">2 </w:t>
      </w:r>
      <w:r w:rsidR="00731F02" w:rsidRPr="002F77DB">
        <w:rPr>
          <w:rFonts w:cs="David" w:hint="cs"/>
          <w:rtl/>
        </w:rPr>
        <w:t>- דוגמה ל</w:t>
      </w:r>
      <w:r w:rsidR="00731F02">
        <w:rPr>
          <w:rFonts w:cs="David" w:hint="cs"/>
          <w:rtl/>
        </w:rPr>
        <w:t>נוהל הפעלת תהליך בחירת זוכים בפרסי רה"מ ללשון העברית</w:t>
      </w:r>
      <w:bookmarkEnd w:id="185"/>
      <w:bookmarkEnd w:id="186"/>
      <w:bookmarkEnd w:id="187"/>
    </w:p>
    <w:p w14:paraId="5B3BBD89" w14:textId="77777777" w:rsidR="00847A48" w:rsidRDefault="00731F02" w:rsidP="00731F02">
      <w:pPr>
        <w:pStyle w:val="2"/>
        <w:spacing w:before="0" w:after="0"/>
        <w:jc w:val="center"/>
        <w:rPr>
          <w:rFonts w:cs="David"/>
          <w:rtl/>
        </w:rPr>
      </w:pPr>
      <w:bookmarkStart w:id="188" w:name="_Toc462738167"/>
      <w:bookmarkStart w:id="189" w:name="_Toc462744569"/>
      <w:bookmarkStart w:id="190" w:name="_Toc468020410"/>
      <w:r>
        <w:rPr>
          <w:noProof/>
          <w:lang w:val="en-US" w:eastAsia="en-US"/>
        </w:rPr>
        <w:drawing>
          <wp:inline distT="0" distB="0" distL="0" distR="0" wp14:anchorId="0138A686" wp14:editId="75591FBE">
            <wp:extent cx="5927072" cy="6946710"/>
            <wp:effectExtent l="0" t="0" r="0" b="698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9355" cy="6961106"/>
                    </a:xfrm>
                    <a:prstGeom prst="rect">
                      <a:avLst/>
                    </a:prstGeom>
                    <a:noFill/>
                    <a:ln>
                      <a:noFill/>
                    </a:ln>
                  </pic:spPr>
                </pic:pic>
              </a:graphicData>
            </a:graphic>
          </wp:inline>
        </w:drawing>
      </w:r>
      <w:bookmarkEnd w:id="188"/>
      <w:bookmarkEnd w:id="189"/>
      <w:bookmarkEnd w:id="190"/>
    </w:p>
    <w:p w14:paraId="1DE3262F" w14:textId="77777777" w:rsidR="00847A48" w:rsidRDefault="00731F02" w:rsidP="00731F02">
      <w:pPr>
        <w:rPr>
          <w:rtl/>
          <w:lang w:val="x-none"/>
        </w:rPr>
      </w:pPr>
      <w:r>
        <w:rPr>
          <w:noProof/>
          <w:lang w:eastAsia="en-US"/>
        </w:rPr>
        <w:lastRenderedPageBreak/>
        <w:drawing>
          <wp:inline distT="0" distB="0" distL="0" distR="0" wp14:anchorId="7723BDA6" wp14:editId="312F77D3">
            <wp:extent cx="5623613" cy="5813947"/>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34897" cy="5825613"/>
                    </a:xfrm>
                    <a:prstGeom prst="rect">
                      <a:avLst/>
                    </a:prstGeom>
                    <a:noFill/>
                    <a:ln>
                      <a:noFill/>
                    </a:ln>
                  </pic:spPr>
                </pic:pic>
              </a:graphicData>
            </a:graphic>
          </wp:inline>
        </w:drawing>
      </w:r>
    </w:p>
    <w:p w14:paraId="2E3CA4C1" w14:textId="77777777" w:rsidR="00D5305A" w:rsidRDefault="00D5305A" w:rsidP="00731F02">
      <w:pPr>
        <w:rPr>
          <w:rtl/>
          <w:lang w:val="x-none"/>
        </w:rPr>
      </w:pPr>
    </w:p>
    <w:p w14:paraId="6789451F" w14:textId="77777777" w:rsidR="00D5305A" w:rsidRDefault="00D5305A" w:rsidP="00731F02">
      <w:pPr>
        <w:rPr>
          <w:rtl/>
          <w:lang w:val="x-none"/>
        </w:rPr>
      </w:pPr>
    </w:p>
    <w:p w14:paraId="182D9B45" w14:textId="77777777" w:rsidR="00D5305A" w:rsidRDefault="00D5305A" w:rsidP="00731F02">
      <w:pPr>
        <w:rPr>
          <w:rtl/>
          <w:lang w:val="x-none"/>
        </w:rPr>
      </w:pPr>
    </w:p>
    <w:p w14:paraId="28AA53D9" w14:textId="77777777" w:rsidR="00D5305A" w:rsidRDefault="00D5305A" w:rsidP="00731F02">
      <w:pPr>
        <w:rPr>
          <w:rtl/>
          <w:lang w:val="x-none"/>
        </w:rPr>
      </w:pPr>
    </w:p>
    <w:p w14:paraId="295F8500" w14:textId="77777777" w:rsidR="00D5305A" w:rsidRDefault="00D5305A" w:rsidP="00731F02">
      <w:pPr>
        <w:rPr>
          <w:rtl/>
          <w:lang w:val="x-none"/>
        </w:rPr>
      </w:pPr>
    </w:p>
    <w:p w14:paraId="507E0A52" w14:textId="77777777" w:rsidR="00D5305A" w:rsidRDefault="00D5305A" w:rsidP="00731F02">
      <w:pPr>
        <w:rPr>
          <w:rtl/>
          <w:lang w:val="x-none"/>
        </w:rPr>
      </w:pPr>
    </w:p>
    <w:p w14:paraId="0E5EC3E8" w14:textId="77777777" w:rsidR="00D5305A" w:rsidRDefault="00D5305A" w:rsidP="00731F02">
      <w:pPr>
        <w:rPr>
          <w:rtl/>
          <w:lang w:val="x-none"/>
        </w:rPr>
      </w:pPr>
    </w:p>
    <w:p w14:paraId="648E6622" w14:textId="77777777" w:rsidR="00D5305A" w:rsidRDefault="00D5305A" w:rsidP="00731F02">
      <w:pPr>
        <w:rPr>
          <w:rtl/>
          <w:lang w:val="x-none"/>
        </w:rPr>
      </w:pPr>
    </w:p>
    <w:p w14:paraId="45F111CC" w14:textId="77777777" w:rsidR="00D5305A" w:rsidRDefault="00D5305A" w:rsidP="00731F02">
      <w:pPr>
        <w:rPr>
          <w:rtl/>
          <w:lang w:val="x-none"/>
        </w:rPr>
      </w:pPr>
    </w:p>
    <w:p w14:paraId="4C44AB15" w14:textId="77777777" w:rsidR="00D5305A" w:rsidRDefault="00D5305A" w:rsidP="00731F02">
      <w:pPr>
        <w:rPr>
          <w:rtl/>
          <w:lang w:val="x-none"/>
        </w:rPr>
      </w:pPr>
    </w:p>
    <w:p w14:paraId="016414A8" w14:textId="77777777" w:rsidR="00D5305A" w:rsidRDefault="00D5305A" w:rsidP="00731F02">
      <w:pPr>
        <w:rPr>
          <w:rtl/>
          <w:lang w:val="x-none"/>
        </w:rPr>
      </w:pPr>
    </w:p>
    <w:p w14:paraId="77792434" w14:textId="77777777" w:rsidR="00D5305A" w:rsidRDefault="00D5305A" w:rsidP="00D5305A">
      <w:pPr>
        <w:pStyle w:val="2"/>
        <w:spacing w:before="0" w:after="0"/>
        <w:jc w:val="center"/>
        <w:rPr>
          <w:rFonts w:cs="David"/>
          <w:rtl/>
        </w:rPr>
      </w:pPr>
      <w:bookmarkStart w:id="191" w:name="_Toc462738168"/>
      <w:bookmarkStart w:id="192" w:name="_Toc462744570"/>
      <w:bookmarkStart w:id="193" w:name="_Toc468020411"/>
      <w:r w:rsidRPr="00460626">
        <w:rPr>
          <w:rFonts w:cs="David" w:hint="cs"/>
          <w:rtl/>
        </w:rPr>
        <w:lastRenderedPageBreak/>
        <w:t>נספח ד'</w:t>
      </w:r>
      <w:r>
        <w:rPr>
          <w:rFonts w:hint="cs"/>
          <w:rtl/>
        </w:rPr>
        <w:t xml:space="preserve"> 3 </w:t>
      </w:r>
      <w:r w:rsidRPr="002F77DB">
        <w:rPr>
          <w:rFonts w:cs="David" w:hint="cs"/>
          <w:rtl/>
        </w:rPr>
        <w:t>- דוגמה ל</w:t>
      </w:r>
      <w:r>
        <w:rPr>
          <w:rFonts w:cs="David" w:hint="cs"/>
          <w:rtl/>
        </w:rPr>
        <w:t>נוהל הפעלת תהליך בחירת זוכים בפרויקט רקדן בקהילה</w:t>
      </w:r>
      <w:bookmarkEnd w:id="191"/>
      <w:bookmarkEnd w:id="192"/>
      <w:bookmarkEnd w:id="193"/>
    </w:p>
    <w:p w14:paraId="7D6EE16A" w14:textId="77777777" w:rsidR="00D5305A" w:rsidRDefault="00D5305A" w:rsidP="00D5305A">
      <w:pPr>
        <w:rPr>
          <w:rtl/>
          <w:lang w:val="x-none"/>
        </w:rPr>
      </w:pPr>
    </w:p>
    <w:p w14:paraId="21CA94EC" w14:textId="77777777" w:rsidR="00D5305A" w:rsidRPr="00D5305A" w:rsidRDefault="00D5305A" w:rsidP="00D5305A">
      <w:pPr>
        <w:rPr>
          <w:rtl/>
          <w:lang w:val="x-none"/>
        </w:rPr>
      </w:pPr>
      <w:r>
        <w:rPr>
          <w:noProof/>
          <w:lang w:eastAsia="en-US"/>
        </w:rPr>
        <w:drawing>
          <wp:inline distT="0" distB="0" distL="0" distR="0" wp14:anchorId="0514B080" wp14:editId="05C3BF9F">
            <wp:extent cx="5486400" cy="604583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6400" cy="6045835"/>
                    </a:xfrm>
                    <a:prstGeom prst="rect">
                      <a:avLst/>
                    </a:prstGeom>
                    <a:noFill/>
                    <a:ln>
                      <a:noFill/>
                    </a:ln>
                  </pic:spPr>
                </pic:pic>
              </a:graphicData>
            </a:graphic>
          </wp:inline>
        </w:drawing>
      </w:r>
    </w:p>
    <w:p w14:paraId="73BFED7C" w14:textId="77777777" w:rsidR="00D5305A" w:rsidRDefault="00D5305A" w:rsidP="00731F02">
      <w:pPr>
        <w:rPr>
          <w:rtl/>
          <w:lang w:val="x-none"/>
        </w:rPr>
      </w:pPr>
    </w:p>
    <w:p w14:paraId="2506A064" w14:textId="77777777" w:rsidR="00D726B3" w:rsidRDefault="00D726B3" w:rsidP="00731F02">
      <w:pPr>
        <w:rPr>
          <w:rtl/>
          <w:lang w:val="x-none"/>
        </w:rPr>
      </w:pPr>
    </w:p>
    <w:p w14:paraId="0A43D700" w14:textId="77777777" w:rsidR="00D726B3" w:rsidRDefault="00D726B3" w:rsidP="00731F02">
      <w:pPr>
        <w:rPr>
          <w:rtl/>
          <w:lang w:val="x-none"/>
        </w:rPr>
      </w:pPr>
    </w:p>
    <w:p w14:paraId="679BD717" w14:textId="77777777" w:rsidR="00D726B3" w:rsidRDefault="00D726B3" w:rsidP="00731F02">
      <w:pPr>
        <w:rPr>
          <w:rtl/>
          <w:lang w:val="x-none"/>
        </w:rPr>
      </w:pPr>
    </w:p>
    <w:p w14:paraId="6097811E" w14:textId="77777777" w:rsidR="00D726B3" w:rsidRDefault="00D726B3" w:rsidP="00731F02">
      <w:pPr>
        <w:rPr>
          <w:rtl/>
          <w:lang w:val="x-none"/>
        </w:rPr>
      </w:pPr>
    </w:p>
    <w:p w14:paraId="2F414E17" w14:textId="77777777" w:rsidR="00D726B3" w:rsidRDefault="00D726B3" w:rsidP="00731F02">
      <w:pPr>
        <w:rPr>
          <w:rtl/>
          <w:lang w:val="x-none"/>
        </w:rPr>
      </w:pPr>
    </w:p>
    <w:p w14:paraId="775D9B4C" w14:textId="77777777" w:rsidR="00D726B3" w:rsidRDefault="00D726B3" w:rsidP="00731F02">
      <w:pPr>
        <w:rPr>
          <w:rtl/>
          <w:lang w:val="x-none"/>
        </w:rPr>
      </w:pPr>
    </w:p>
    <w:p w14:paraId="5D1BB5BC" w14:textId="77777777" w:rsidR="00D726B3" w:rsidRDefault="00D726B3" w:rsidP="00731F02">
      <w:pPr>
        <w:rPr>
          <w:rtl/>
          <w:lang w:val="x-none"/>
        </w:rPr>
      </w:pPr>
    </w:p>
    <w:p w14:paraId="0B17C258" w14:textId="77777777" w:rsidR="00D726B3" w:rsidRDefault="00D726B3" w:rsidP="00D726B3">
      <w:pPr>
        <w:pStyle w:val="2"/>
        <w:spacing w:before="0" w:after="0"/>
        <w:jc w:val="center"/>
        <w:rPr>
          <w:rFonts w:cs="David"/>
          <w:rtl/>
        </w:rPr>
      </w:pPr>
      <w:bookmarkStart w:id="194" w:name="_Toc462738169"/>
      <w:bookmarkStart w:id="195" w:name="_Toc462744571"/>
      <w:bookmarkStart w:id="196" w:name="_Toc468020412"/>
      <w:r w:rsidRPr="00460626">
        <w:rPr>
          <w:rFonts w:cs="David" w:hint="cs"/>
          <w:rtl/>
        </w:rPr>
        <w:lastRenderedPageBreak/>
        <w:t>נספח ד'</w:t>
      </w:r>
      <w:r>
        <w:rPr>
          <w:rFonts w:hint="cs"/>
          <w:rtl/>
        </w:rPr>
        <w:t xml:space="preserve"> 4 </w:t>
      </w:r>
      <w:r w:rsidRPr="002F77DB">
        <w:rPr>
          <w:rFonts w:cs="David" w:hint="cs"/>
          <w:rtl/>
        </w:rPr>
        <w:t>- דוגמה ל</w:t>
      </w:r>
      <w:r>
        <w:rPr>
          <w:rFonts w:cs="David" w:hint="cs"/>
          <w:rtl/>
        </w:rPr>
        <w:t>נוהל הפעלת תהליך בחירת זוכים בפרויקט פרס הציונות</w:t>
      </w:r>
      <w:bookmarkEnd w:id="194"/>
      <w:bookmarkEnd w:id="195"/>
      <w:bookmarkEnd w:id="196"/>
    </w:p>
    <w:p w14:paraId="298763AA" w14:textId="77777777" w:rsidR="00D726B3" w:rsidRDefault="004F7058" w:rsidP="00731F02">
      <w:pPr>
        <w:rPr>
          <w:rtl/>
          <w:lang w:val="x-none"/>
        </w:rPr>
      </w:pPr>
      <w:r>
        <w:rPr>
          <w:noProof/>
          <w:lang w:eastAsia="en-US"/>
        </w:rPr>
        <w:drawing>
          <wp:inline distT="0" distB="0" distL="0" distR="0" wp14:anchorId="419AF52D" wp14:editId="70BCA4F3">
            <wp:extent cx="5131435" cy="734250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31435" cy="7342505"/>
                    </a:xfrm>
                    <a:prstGeom prst="rect">
                      <a:avLst/>
                    </a:prstGeom>
                    <a:noFill/>
                    <a:ln>
                      <a:noFill/>
                    </a:ln>
                  </pic:spPr>
                </pic:pic>
              </a:graphicData>
            </a:graphic>
          </wp:inline>
        </w:drawing>
      </w:r>
    </w:p>
    <w:p w14:paraId="4A07455A" w14:textId="77777777" w:rsidR="004F7058" w:rsidRDefault="004F7058" w:rsidP="00731F02">
      <w:pPr>
        <w:rPr>
          <w:rtl/>
          <w:lang w:val="x-none"/>
        </w:rPr>
      </w:pPr>
    </w:p>
    <w:p w14:paraId="13FC6A4F" w14:textId="77777777" w:rsidR="004F7058" w:rsidRDefault="004F7058" w:rsidP="00731F02">
      <w:pPr>
        <w:rPr>
          <w:rtl/>
          <w:lang w:val="x-none"/>
        </w:rPr>
      </w:pPr>
    </w:p>
    <w:p w14:paraId="55871FA8" w14:textId="77777777" w:rsidR="004F7058" w:rsidRDefault="004F7058" w:rsidP="00731F02">
      <w:pPr>
        <w:rPr>
          <w:rtl/>
          <w:lang w:val="x-none"/>
        </w:rPr>
      </w:pPr>
    </w:p>
    <w:p w14:paraId="3BD64A65" w14:textId="77777777" w:rsidR="004F7058" w:rsidRDefault="004F7058" w:rsidP="00731F02">
      <w:pPr>
        <w:rPr>
          <w:rtl/>
          <w:lang w:val="x-none"/>
        </w:rPr>
      </w:pPr>
      <w:r>
        <w:rPr>
          <w:rFonts w:hint="cs"/>
          <w:noProof/>
          <w:lang w:eastAsia="en-US"/>
        </w:rPr>
        <w:lastRenderedPageBreak/>
        <w:drawing>
          <wp:inline distT="0" distB="0" distL="0" distR="0" wp14:anchorId="1010E3CF" wp14:editId="73003478">
            <wp:extent cx="5063490" cy="7219950"/>
            <wp:effectExtent l="0" t="0" r="381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63490" cy="7219950"/>
                    </a:xfrm>
                    <a:prstGeom prst="rect">
                      <a:avLst/>
                    </a:prstGeom>
                    <a:noFill/>
                    <a:ln>
                      <a:noFill/>
                    </a:ln>
                  </pic:spPr>
                </pic:pic>
              </a:graphicData>
            </a:graphic>
          </wp:inline>
        </w:drawing>
      </w:r>
    </w:p>
    <w:p w14:paraId="26F0E0C8" w14:textId="77777777" w:rsidR="004F7058" w:rsidRDefault="004F7058" w:rsidP="00731F02">
      <w:pPr>
        <w:rPr>
          <w:rtl/>
          <w:lang w:val="x-none"/>
        </w:rPr>
      </w:pPr>
    </w:p>
    <w:p w14:paraId="01EC1534" w14:textId="77777777" w:rsidR="004F7058" w:rsidRDefault="004F7058" w:rsidP="00731F02">
      <w:pPr>
        <w:rPr>
          <w:rtl/>
          <w:lang w:val="x-none"/>
        </w:rPr>
      </w:pPr>
    </w:p>
    <w:p w14:paraId="58F61660" w14:textId="77777777" w:rsidR="004F7058" w:rsidRDefault="004F7058" w:rsidP="00731F02">
      <w:pPr>
        <w:rPr>
          <w:rtl/>
          <w:lang w:val="x-none"/>
        </w:rPr>
      </w:pPr>
    </w:p>
    <w:p w14:paraId="73C53A57" w14:textId="77777777" w:rsidR="004F7058" w:rsidRDefault="004F7058" w:rsidP="00731F02">
      <w:pPr>
        <w:rPr>
          <w:rtl/>
          <w:lang w:val="x-none"/>
        </w:rPr>
      </w:pPr>
    </w:p>
    <w:p w14:paraId="705C07CD" w14:textId="77777777" w:rsidR="004F7058" w:rsidRDefault="004F7058" w:rsidP="00731F02">
      <w:pPr>
        <w:rPr>
          <w:rtl/>
          <w:lang w:val="x-none"/>
        </w:rPr>
      </w:pPr>
    </w:p>
    <w:p w14:paraId="15A42867" w14:textId="77777777" w:rsidR="00C703C1" w:rsidRDefault="004F7058" w:rsidP="00731F02">
      <w:pPr>
        <w:rPr>
          <w:rtl/>
          <w:lang w:val="x-none"/>
        </w:rPr>
      </w:pPr>
      <w:r>
        <w:rPr>
          <w:rFonts w:hint="cs"/>
          <w:noProof/>
          <w:lang w:eastAsia="en-US"/>
        </w:rPr>
        <w:lastRenderedPageBreak/>
        <w:drawing>
          <wp:inline distT="0" distB="0" distL="0" distR="0" wp14:anchorId="69E9C93E" wp14:editId="48DA2DDC">
            <wp:extent cx="5063490" cy="3425825"/>
            <wp:effectExtent l="0" t="0" r="3810" b="317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63490" cy="3425825"/>
                    </a:xfrm>
                    <a:prstGeom prst="rect">
                      <a:avLst/>
                    </a:prstGeom>
                    <a:noFill/>
                    <a:ln>
                      <a:noFill/>
                    </a:ln>
                  </pic:spPr>
                </pic:pic>
              </a:graphicData>
            </a:graphic>
          </wp:inline>
        </w:drawing>
      </w:r>
    </w:p>
    <w:p w14:paraId="55AEC4AB" w14:textId="77777777" w:rsidR="00C703C1" w:rsidRPr="00C703C1" w:rsidRDefault="00C703C1" w:rsidP="00C703C1">
      <w:pPr>
        <w:rPr>
          <w:rtl/>
          <w:lang w:val="x-none"/>
        </w:rPr>
      </w:pPr>
    </w:p>
    <w:p w14:paraId="2CBBB860" w14:textId="77777777" w:rsidR="00C703C1" w:rsidRPr="00C703C1" w:rsidRDefault="00C703C1" w:rsidP="00C703C1">
      <w:pPr>
        <w:rPr>
          <w:rtl/>
          <w:lang w:val="x-none"/>
        </w:rPr>
      </w:pPr>
    </w:p>
    <w:p w14:paraId="389D1610" w14:textId="77777777" w:rsidR="00C703C1" w:rsidRDefault="00C703C1" w:rsidP="00C703C1">
      <w:pPr>
        <w:rPr>
          <w:rtl/>
          <w:lang w:val="x-none"/>
        </w:rPr>
      </w:pPr>
    </w:p>
    <w:p w14:paraId="7D643FD2" w14:textId="77777777" w:rsidR="004F7058" w:rsidRDefault="004F7058" w:rsidP="00C703C1">
      <w:pPr>
        <w:rPr>
          <w:rtl/>
          <w:lang w:val="x-none"/>
        </w:rPr>
      </w:pPr>
    </w:p>
    <w:p w14:paraId="09F15D98" w14:textId="77777777" w:rsidR="00C703C1" w:rsidRDefault="00C703C1" w:rsidP="00C703C1">
      <w:pPr>
        <w:rPr>
          <w:rtl/>
          <w:lang w:val="x-none"/>
        </w:rPr>
      </w:pPr>
    </w:p>
    <w:p w14:paraId="0BA03EE7" w14:textId="77777777" w:rsidR="00C703C1" w:rsidRDefault="00C703C1" w:rsidP="00C703C1">
      <w:pPr>
        <w:rPr>
          <w:rtl/>
          <w:lang w:val="x-none"/>
        </w:rPr>
      </w:pPr>
    </w:p>
    <w:p w14:paraId="1D99DD9D" w14:textId="77777777" w:rsidR="00C703C1" w:rsidRDefault="00C703C1" w:rsidP="00C703C1">
      <w:pPr>
        <w:rPr>
          <w:rtl/>
          <w:lang w:val="x-none"/>
        </w:rPr>
      </w:pPr>
    </w:p>
    <w:p w14:paraId="32D7A4A1" w14:textId="77777777" w:rsidR="00C703C1" w:rsidRDefault="00C703C1" w:rsidP="00C703C1">
      <w:pPr>
        <w:rPr>
          <w:rtl/>
          <w:lang w:val="x-none"/>
        </w:rPr>
      </w:pPr>
    </w:p>
    <w:p w14:paraId="15D3911A" w14:textId="77777777" w:rsidR="00C703C1" w:rsidRDefault="00C703C1" w:rsidP="00C703C1">
      <w:pPr>
        <w:rPr>
          <w:rtl/>
          <w:lang w:val="x-none"/>
        </w:rPr>
      </w:pPr>
    </w:p>
    <w:p w14:paraId="70725966" w14:textId="77777777" w:rsidR="00C703C1" w:rsidRDefault="00C703C1" w:rsidP="00C703C1">
      <w:pPr>
        <w:rPr>
          <w:rtl/>
          <w:lang w:val="x-none"/>
        </w:rPr>
      </w:pPr>
    </w:p>
    <w:p w14:paraId="6DDC9EC7" w14:textId="77777777" w:rsidR="00C703C1" w:rsidRDefault="00C703C1" w:rsidP="00C703C1">
      <w:pPr>
        <w:rPr>
          <w:rtl/>
          <w:lang w:val="x-none"/>
        </w:rPr>
      </w:pPr>
    </w:p>
    <w:p w14:paraId="43C43AE5" w14:textId="77777777" w:rsidR="00C703C1" w:rsidRDefault="00C703C1" w:rsidP="00C703C1">
      <w:pPr>
        <w:rPr>
          <w:rtl/>
          <w:lang w:val="x-none"/>
        </w:rPr>
      </w:pPr>
    </w:p>
    <w:p w14:paraId="5A142DBE" w14:textId="77777777" w:rsidR="00C703C1" w:rsidRDefault="00C703C1" w:rsidP="00C703C1">
      <w:pPr>
        <w:rPr>
          <w:rtl/>
          <w:lang w:val="x-none"/>
        </w:rPr>
      </w:pPr>
    </w:p>
    <w:p w14:paraId="532BC7F6" w14:textId="77777777" w:rsidR="00C703C1" w:rsidRDefault="00C703C1" w:rsidP="00C703C1">
      <w:pPr>
        <w:rPr>
          <w:rtl/>
          <w:lang w:val="x-none"/>
        </w:rPr>
      </w:pPr>
    </w:p>
    <w:p w14:paraId="51A2FE76" w14:textId="77777777" w:rsidR="00C703C1" w:rsidRDefault="00C703C1" w:rsidP="00C703C1">
      <w:pPr>
        <w:rPr>
          <w:rtl/>
          <w:lang w:val="x-none"/>
        </w:rPr>
      </w:pPr>
    </w:p>
    <w:p w14:paraId="7508C364" w14:textId="77777777" w:rsidR="00C703C1" w:rsidRDefault="00C703C1" w:rsidP="00C703C1">
      <w:pPr>
        <w:rPr>
          <w:rtl/>
          <w:lang w:val="x-none"/>
        </w:rPr>
      </w:pPr>
    </w:p>
    <w:p w14:paraId="6C3CBAF4" w14:textId="77777777" w:rsidR="00C703C1" w:rsidRDefault="00C703C1" w:rsidP="00C703C1">
      <w:pPr>
        <w:rPr>
          <w:rtl/>
          <w:lang w:val="x-none"/>
        </w:rPr>
      </w:pPr>
    </w:p>
    <w:p w14:paraId="70DD0492" w14:textId="77777777" w:rsidR="00C703C1" w:rsidRDefault="00C703C1" w:rsidP="00C703C1">
      <w:pPr>
        <w:rPr>
          <w:rtl/>
          <w:lang w:val="x-none"/>
        </w:rPr>
      </w:pPr>
    </w:p>
    <w:p w14:paraId="6A053E76" w14:textId="77777777" w:rsidR="00C703C1" w:rsidRDefault="00C703C1" w:rsidP="00C703C1">
      <w:pPr>
        <w:rPr>
          <w:rtl/>
          <w:lang w:val="x-none"/>
        </w:rPr>
      </w:pPr>
    </w:p>
    <w:p w14:paraId="663A2495" w14:textId="77777777" w:rsidR="00C703C1" w:rsidRDefault="00C703C1" w:rsidP="00C703C1">
      <w:pPr>
        <w:rPr>
          <w:rtl/>
          <w:lang w:val="x-none"/>
        </w:rPr>
      </w:pPr>
    </w:p>
    <w:p w14:paraId="5F9A61A9" w14:textId="77777777" w:rsidR="00C703C1" w:rsidRDefault="00C703C1" w:rsidP="00C703C1">
      <w:pPr>
        <w:rPr>
          <w:rtl/>
          <w:lang w:val="x-none"/>
        </w:rPr>
      </w:pPr>
    </w:p>
    <w:p w14:paraId="40A18210" w14:textId="77777777" w:rsidR="00C703C1" w:rsidRDefault="00C703C1" w:rsidP="00C703C1">
      <w:pPr>
        <w:rPr>
          <w:rtl/>
          <w:lang w:val="x-none"/>
        </w:rPr>
      </w:pPr>
    </w:p>
    <w:p w14:paraId="0F076859" w14:textId="77777777" w:rsidR="00C703C1" w:rsidRDefault="00C703C1" w:rsidP="00C703C1">
      <w:pPr>
        <w:pStyle w:val="2"/>
        <w:spacing w:before="0" w:after="0"/>
        <w:jc w:val="center"/>
        <w:rPr>
          <w:rFonts w:cs="David"/>
          <w:rtl/>
        </w:rPr>
      </w:pPr>
      <w:bookmarkStart w:id="197" w:name="_Toc462738170"/>
      <w:bookmarkStart w:id="198" w:name="_Toc462744572"/>
      <w:bookmarkStart w:id="199" w:name="_Toc468020413"/>
      <w:r w:rsidRPr="00460626">
        <w:rPr>
          <w:rFonts w:cs="David" w:hint="cs"/>
          <w:rtl/>
        </w:rPr>
        <w:lastRenderedPageBreak/>
        <w:t>נספח ד'</w:t>
      </w:r>
      <w:r>
        <w:rPr>
          <w:rFonts w:hint="cs"/>
          <w:rtl/>
        </w:rPr>
        <w:t xml:space="preserve"> 5 </w:t>
      </w:r>
      <w:r w:rsidRPr="002F77DB">
        <w:rPr>
          <w:rFonts w:cs="David" w:hint="cs"/>
          <w:rtl/>
        </w:rPr>
        <w:t>- דוגמה ל</w:t>
      </w:r>
      <w:r>
        <w:rPr>
          <w:rFonts w:cs="David" w:hint="cs"/>
          <w:rtl/>
        </w:rPr>
        <w:t>נוהל הפעלת תהליך בחירת זוכים בפרסי השרה לתרבות ערבית</w:t>
      </w:r>
      <w:bookmarkEnd w:id="197"/>
      <w:bookmarkEnd w:id="198"/>
      <w:bookmarkEnd w:id="199"/>
    </w:p>
    <w:p w14:paraId="2A3ACB37"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 xml:space="preserve">הכנת לו"ז לעבודה ובניית תקציב לעבודה הנדרשת בשיתוף מנהל היחידה המקצועית </w:t>
      </w:r>
      <w:proofErr w:type="spellStart"/>
      <w:r w:rsidRPr="00C703C1">
        <w:rPr>
          <w:rFonts w:ascii="David" w:hAnsi="David"/>
          <w:sz w:val="32"/>
          <w:szCs w:val="22"/>
          <w:rtl/>
        </w:rPr>
        <w:t>במינהל</w:t>
      </w:r>
      <w:proofErr w:type="spellEnd"/>
      <w:r w:rsidRPr="00C703C1">
        <w:rPr>
          <w:rFonts w:ascii="David" w:hAnsi="David"/>
          <w:sz w:val="32"/>
          <w:szCs w:val="22"/>
          <w:rtl/>
        </w:rPr>
        <w:t xml:space="preserve"> תרבות; </w:t>
      </w:r>
    </w:p>
    <w:p w14:paraId="2C92CF41"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 xml:space="preserve">מעקב אחר אישור </w:t>
      </w:r>
      <w:proofErr w:type="spellStart"/>
      <w:r w:rsidRPr="00C703C1">
        <w:rPr>
          <w:rFonts w:ascii="David" w:hAnsi="David"/>
          <w:sz w:val="32"/>
          <w:szCs w:val="22"/>
          <w:rtl/>
        </w:rPr>
        <w:t>הלו"ז</w:t>
      </w:r>
      <w:proofErr w:type="spellEnd"/>
      <w:r w:rsidRPr="00C703C1">
        <w:rPr>
          <w:rFonts w:ascii="David" w:hAnsi="David"/>
          <w:sz w:val="32"/>
          <w:szCs w:val="22"/>
          <w:rtl/>
        </w:rPr>
        <w:t xml:space="preserve"> והתקציב מול הגורמים השונים במשרד; </w:t>
      </w:r>
    </w:p>
    <w:p w14:paraId="1725B507"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 xml:space="preserve">תיאום ישיבות לכינוס ועד הנאמנים של הפרס; </w:t>
      </w:r>
    </w:p>
    <w:p w14:paraId="1C9E7ACD"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 xml:space="preserve">הכנת החומרים לישיבות בשיתוף מנהל היחידה המקצועית </w:t>
      </w:r>
      <w:proofErr w:type="spellStart"/>
      <w:r w:rsidRPr="00C703C1">
        <w:rPr>
          <w:rFonts w:ascii="David" w:hAnsi="David"/>
          <w:sz w:val="32"/>
          <w:szCs w:val="22"/>
          <w:rtl/>
        </w:rPr>
        <w:t>במינהל</w:t>
      </w:r>
      <w:proofErr w:type="spellEnd"/>
      <w:r w:rsidRPr="00C703C1">
        <w:rPr>
          <w:rFonts w:ascii="David" w:hAnsi="David"/>
          <w:sz w:val="32"/>
          <w:szCs w:val="22"/>
          <w:rtl/>
        </w:rPr>
        <w:t xml:space="preserve"> תרבות: תקנונים ושאלונים קיימים, סיכומי ישיבות קודמות, ותקנונים ושאלונים מעודכנים לקראת מועד ההגשה המתוכנן;  </w:t>
      </w:r>
    </w:p>
    <w:p w14:paraId="06D9D93A"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 xml:space="preserve">רישום פרוטוקולים של החלטות ועדי הנאמנים; והחתמת החברים. </w:t>
      </w:r>
    </w:p>
    <w:p w14:paraId="6E6F35DF"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3B72A7DE"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 xml:space="preserve">משלוח המודעה שהתפרסמה, בצירוף התקנונים והשאלונים המעודכנים (לאחר הכללת התיקונים בעקבות ישיבות אותה שנה) לחברי ועדות הנאמנים; </w:t>
      </w:r>
    </w:p>
    <w:p w14:paraId="389ED33B"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מספור ורישום פניות המעוניינים בפרס בטבלאות ממוינות לפי תחום הפרס אליו הגישו , כולל שמירת הרשימות בסדר א"ב  ומיון תחום בהתאם לתקנון - למעקב;</w:t>
      </w:r>
    </w:p>
    <w:p w14:paraId="401A4145"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 xml:space="preserve">מיון הפניות והפרדת פניות שאינן עומדות בקריטריונים להגשה לכל אחד מהפרסים בשיתוף מנהל היחידה המקצועית </w:t>
      </w:r>
      <w:proofErr w:type="spellStart"/>
      <w:r w:rsidRPr="00C703C1">
        <w:rPr>
          <w:rFonts w:ascii="David" w:hAnsi="David"/>
          <w:sz w:val="32"/>
          <w:szCs w:val="22"/>
          <w:rtl/>
        </w:rPr>
        <w:t>במינהל</w:t>
      </w:r>
      <w:proofErr w:type="spellEnd"/>
      <w:r w:rsidRPr="00C703C1">
        <w:rPr>
          <w:rFonts w:ascii="David" w:hAnsi="David"/>
          <w:sz w:val="32"/>
          <w:szCs w:val="22"/>
          <w:rtl/>
        </w:rPr>
        <w:t xml:space="preserve"> תרבות;</w:t>
      </w:r>
    </w:p>
    <w:p w14:paraId="4A46CECE"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משלוח התקנונים, השאלונים והטפסים הנלווים למועמדים הפונים;</w:t>
      </w:r>
    </w:p>
    <w:p w14:paraId="19788D67"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 xml:space="preserve">בדיקת, איסוף, מספור ורישום פרטי השאלונים שהתקבלו מהמועמדים וריכוזם, כולל החומרים הנלווים. הליך הבדיקה יכלול השלמה מול המועמדים לליקויים עד קבלת שאלון תקין . שמות המועמדים ופרטיהם יירשמו בטבלה על פי דרישות מנהל היחידה המקצועית </w:t>
      </w:r>
      <w:proofErr w:type="spellStart"/>
      <w:r w:rsidRPr="00C703C1">
        <w:rPr>
          <w:rFonts w:ascii="David" w:hAnsi="David"/>
          <w:sz w:val="32"/>
          <w:szCs w:val="22"/>
          <w:rtl/>
        </w:rPr>
        <w:t>במינהל</w:t>
      </w:r>
      <w:proofErr w:type="spellEnd"/>
      <w:r w:rsidRPr="00C703C1">
        <w:rPr>
          <w:rFonts w:ascii="David" w:hAnsi="David"/>
          <w:sz w:val="32"/>
          <w:szCs w:val="22"/>
          <w:rtl/>
        </w:rPr>
        <w:t xml:space="preserve"> התרבות לרבות רישומם בסדר א"ב  והכנת רשימת המועמדים עם החומרים הנלווים מסודרים ומזוהים לפי א"ב למשלוח לחברי ועדות השיפוט; כולל הפרדה בין תחומים לפי התקנון .</w:t>
      </w:r>
    </w:p>
    <w:p w14:paraId="40D576B8"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 xml:space="preserve"> בדיקה חוזרת של עמידת המועמדים בתנאים הקבועים בתקנון הפרס, בהתאם לשאלונים שמילאו ולחומר שהעבירו;</w:t>
      </w:r>
    </w:p>
    <w:p w14:paraId="58384390"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תיאום וכינוס ישיבות של ועדי הנאמנים של הפרסים לצורך קבלת המלצותיהם למינוי ועדות השיפוט,  לרבות רישום הפרוטוקולים של הישיבות בפורמט המקובל על מנהל היחידה המקצועית הרלוונטית ומשלוח הפרוטוקולים לחברים; והחתמתם על טפסי התחייבות .</w:t>
      </w:r>
    </w:p>
    <w:p w14:paraId="0184D989"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 xml:space="preserve">סיוע למנהל היחידה המקצועית </w:t>
      </w:r>
      <w:proofErr w:type="spellStart"/>
      <w:r w:rsidRPr="00C703C1">
        <w:rPr>
          <w:rFonts w:ascii="David" w:hAnsi="David"/>
          <w:sz w:val="32"/>
          <w:szCs w:val="22"/>
          <w:rtl/>
        </w:rPr>
        <w:t>במינהל</w:t>
      </w:r>
      <w:proofErr w:type="spellEnd"/>
      <w:r w:rsidRPr="00C703C1">
        <w:rPr>
          <w:rFonts w:ascii="David" w:hAnsi="David"/>
          <w:sz w:val="32"/>
          <w:szCs w:val="22"/>
          <w:rtl/>
        </w:rPr>
        <w:t xml:space="preserve"> תרבות באיתור מועמדים לשיפוט, המקובלים על כל השותפים (המחלקה, וועד הנאמנים </w:t>
      </w:r>
      <w:proofErr w:type="spellStart"/>
      <w:r w:rsidRPr="00C703C1">
        <w:rPr>
          <w:rFonts w:ascii="David" w:hAnsi="David"/>
          <w:sz w:val="32"/>
          <w:szCs w:val="22"/>
          <w:rtl/>
        </w:rPr>
        <w:t>וראשת</w:t>
      </w:r>
      <w:proofErr w:type="spellEnd"/>
      <w:r w:rsidRPr="00C703C1">
        <w:rPr>
          <w:rFonts w:ascii="David" w:hAnsi="David"/>
          <w:sz w:val="32"/>
          <w:szCs w:val="22"/>
          <w:rtl/>
        </w:rPr>
        <w:t xml:space="preserve"> מנהל/ נציגת השרה)  לפרס ובדיקת המועמדים לשיפוט מול רשימות המועמדים לפרסים ומול רשימות שופטים משנים קודמות;</w:t>
      </w:r>
    </w:p>
    <w:p w14:paraId="609A17A9"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 xml:space="preserve">לאחר מציאת מועמדים מתאימים ומקובלים על כל השותפים לפרס, ולאחר קבלת אישור ממנהל היחידה המקצועית </w:t>
      </w:r>
      <w:proofErr w:type="spellStart"/>
      <w:r w:rsidRPr="00C703C1">
        <w:rPr>
          <w:rFonts w:ascii="David" w:hAnsi="David"/>
          <w:sz w:val="32"/>
          <w:szCs w:val="22"/>
          <w:rtl/>
        </w:rPr>
        <w:t>במינהל</w:t>
      </w:r>
      <w:proofErr w:type="spellEnd"/>
      <w:r w:rsidRPr="00C703C1">
        <w:rPr>
          <w:rFonts w:ascii="David" w:hAnsi="David"/>
          <w:sz w:val="32"/>
          <w:szCs w:val="22"/>
          <w:rtl/>
        </w:rPr>
        <w:t xml:space="preserve"> תרבות, קבלת קו"ח לשם העברת המידע לאישור הממונים: שר/ ראש </w:t>
      </w:r>
      <w:proofErr w:type="spellStart"/>
      <w:r w:rsidRPr="00C703C1">
        <w:rPr>
          <w:rFonts w:ascii="David" w:hAnsi="David"/>
          <w:sz w:val="32"/>
          <w:szCs w:val="22"/>
          <w:rtl/>
        </w:rPr>
        <w:t>מינהל</w:t>
      </w:r>
      <w:proofErr w:type="spellEnd"/>
      <w:r w:rsidRPr="00C703C1">
        <w:rPr>
          <w:rFonts w:ascii="David" w:hAnsi="David"/>
          <w:sz w:val="32"/>
          <w:szCs w:val="22"/>
          <w:rtl/>
        </w:rPr>
        <w:t xml:space="preserve"> </w:t>
      </w:r>
      <w:proofErr w:type="spellStart"/>
      <w:r w:rsidRPr="00C703C1">
        <w:rPr>
          <w:rFonts w:ascii="David" w:hAnsi="David"/>
          <w:sz w:val="32"/>
          <w:szCs w:val="22"/>
          <w:rtl/>
        </w:rPr>
        <w:t>וכו</w:t>
      </w:r>
      <w:proofErr w:type="spellEnd"/>
      <w:r w:rsidRPr="00C703C1">
        <w:rPr>
          <w:rFonts w:ascii="David" w:hAnsi="David"/>
          <w:sz w:val="32"/>
          <w:szCs w:val="22"/>
          <w:rtl/>
        </w:rPr>
        <w:t xml:space="preserve">'. יובהר כי הפניה למועמדים לשיפוט תיעשה רק לאחר תום המועד להגשת מועמדות לפרס, והכל בהתאם להנחיית מנהל היחידה המקצועית הרלוונטית; </w:t>
      </w:r>
    </w:p>
    <w:p w14:paraId="128AA5C2"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משלוח כתבי מינוי, טפסי התחייבות ותשלום לשופטים שייבחרו; טיפול בהליך תשלום  החזרים לשופטים עבור כל ישיבה מול היחידה המוסמכת במנהל התרבות ומול השופטים עצמם . כולל איסוף טפסי פתיחת התחייבות , פרטי  ואישור בנק ועוד לפי ההנחיות .</w:t>
      </w:r>
    </w:p>
    <w:p w14:paraId="6C05CFFA"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 xml:space="preserve">עדכון רשימות חברי ועדות השיפוט משנים קודמות על גבי הפורמטים הקיימים, העברת הרשימות המעודכנות בדואר אלקטרוני; </w:t>
      </w:r>
    </w:p>
    <w:p w14:paraId="3608951E"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תיאום וכינוס ישיבות ועדת השיפוט ונלווים הקשורים, לשם קביעת הזוכים; כולל טיפול בהליך אישור והכנת כיבודים לכל הישיבות מול המשרד והספק.</w:t>
      </w:r>
    </w:p>
    <w:p w14:paraId="024D7DF0"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lastRenderedPageBreak/>
        <w:t>רישום הפרוטוקולים של ישיבות ועדת השיפוט בפורמט שייקבע המשרד, לרבות החתמת חברי ועדות השיפוט על פרוטוקול החלטות בזמן הישיבה;</w:t>
      </w:r>
    </w:p>
    <w:p w14:paraId="71E51216"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הוצאת פרוטוקול זוכים לידיעה/לאישור ועד הנאמנים או גורם מוסמך אחר, ככל שישנו;</w:t>
      </w:r>
    </w:p>
    <w:p w14:paraId="7BF3D525"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לאחר קבלת אישור כל חברי ועד הנאמנים ואישור הועדה הרלוונטית במשרד- משלוח הודעות לזוכים, בתיאום עם מנהל היחידה המקצועית הרלוונטית;</w:t>
      </w:r>
    </w:p>
    <w:p w14:paraId="5444E6A6"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 xml:space="preserve">הוצאת הודעה לכלי התקשורת בדבר הזוכים, בתיאום עם מנהל היחידה המקצועית הרלוונטית והמחלקה הרלוונטית במשרד (דוברות, הסברה וכו'); </w:t>
      </w:r>
    </w:p>
    <w:p w14:paraId="72515208"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איסוף פרטי חשבונות הבנק של הזוכים, אישורים נדרשים, ניירת בנקים, צילומי ת.ז. ועוד;</w:t>
      </w:r>
    </w:p>
    <w:p w14:paraId="34C4F40B"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העברת כל החומרים למשרד לטיפולו של הגורם האחראי על התשלומים לזוכים, ווידוא קבלת החומרים אצל הגורם המטפל במשרד;</w:t>
      </w:r>
    </w:p>
    <w:p w14:paraId="02D31CA5"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חשוב לציין הפרסים מחולקים לשתי קטיגוריות עיקריות – פרסי ספרות – 10 במספרם ו מפעלי חיים שניים במספרם מתוך תחומי האומנות ואומנויות הבמה.</w:t>
      </w:r>
    </w:p>
    <w:p w14:paraId="77FEA6D4"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Pr>
      </w:pPr>
      <w:r w:rsidRPr="00C703C1">
        <w:rPr>
          <w:rFonts w:ascii="David" w:hAnsi="David"/>
          <w:sz w:val="32"/>
          <w:szCs w:val="22"/>
          <w:rtl/>
        </w:rPr>
        <w:t xml:space="preserve">המכרז הינו עבור ארגן הפרסים בשנת 2016 </w:t>
      </w:r>
    </w:p>
    <w:p w14:paraId="7F52F864" w14:textId="77777777" w:rsidR="00C703C1" w:rsidRPr="00C703C1" w:rsidRDefault="00C703C1" w:rsidP="005B6904">
      <w:pPr>
        <w:numPr>
          <w:ilvl w:val="0"/>
          <w:numId w:val="39"/>
        </w:numPr>
        <w:tabs>
          <w:tab w:val="num" w:pos="254"/>
        </w:tabs>
        <w:overflowPunct/>
        <w:autoSpaceDE/>
        <w:autoSpaceDN/>
        <w:adjustRightInd/>
        <w:ind w:left="283" w:hanging="511"/>
        <w:jc w:val="left"/>
        <w:textAlignment w:val="auto"/>
        <w:rPr>
          <w:rFonts w:ascii="David" w:hAnsi="David"/>
          <w:sz w:val="32"/>
          <w:szCs w:val="22"/>
          <w:rtl/>
        </w:rPr>
      </w:pPr>
      <w:r w:rsidRPr="00C703C1">
        <w:rPr>
          <w:rFonts w:ascii="David" w:hAnsi="David"/>
          <w:sz w:val="32"/>
          <w:szCs w:val="22"/>
          <w:rtl/>
        </w:rPr>
        <w:t>המטפל בעניין צריך להיות דובר וכותב את השפה ערבית מאחר והכל ערוך בשפה הערבית – גם הטפסים והכל .</w:t>
      </w:r>
    </w:p>
    <w:p w14:paraId="2D102252" w14:textId="77777777" w:rsidR="00C703C1" w:rsidRDefault="00C703C1" w:rsidP="00C703C1">
      <w:pPr>
        <w:rPr>
          <w:rtl/>
          <w:lang w:val="x-none"/>
        </w:rPr>
      </w:pPr>
    </w:p>
    <w:p w14:paraId="5F015F5B" w14:textId="77777777" w:rsidR="00F32DAF" w:rsidRDefault="00F32DAF" w:rsidP="00C703C1">
      <w:pPr>
        <w:rPr>
          <w:rtl/>
          <w:lang w:val="x-none"/>
        </w:rPr>
        <w:sectPr w:rsidR="00F32DAF" w:rsidSect="00624992">
          <w:endnotePr>
            <w:numFmt w:val="lowerLetter"/>
          </w:endnotePr>
          <w:pgSz w:w="11907" w:h="16840" w:code="9"/>
          <w:pgMar w:top="1134" w:right="1134" w:bottom="992" w:left="1134" w:header="720" w:footer="482" w:gutter="0"/>
          <w:cols w:space="720"/>
          <w:titlePg/>
          <w:bidi/>
          <w:rtlGutter/>
        </w:sectPr>
      </w:pPr>
    </w:p>
    <w:p w14:paraId="52B40F68" w14:textId="77777777" w:rsidR="00F32DAF" w:rsidRPr="00F32DAF" w:rsidRDefault="00F32DAF" w:rsidP="00F32DAF">
      <w:pPr>
        <w:keepNext/>
        <w:overflowPunct/>
        <w:autoSpaceDE/>
        <w:autoSpaceDN/>
        <w:adjustRightInd/>
        <w:ind w:right="708"/>
        <w:textAlignment w:val="auto"/>
        <w:outlineLvl w:val="1"/>
        <w:rPr>
          <w:rFonts w:ascii="David" w:hAnsi="David"/>
          <w:b/>
          <w:bCs/>
          <w:i/>
          <w:sz w:val="20"/>
          <w:szCs w:val="28"/>
          <w:u w:val="single"/>
          <w:rtl/>
          <w:lang w:val="x-none"/>
        </w:rPr>
      </w:pPr>
      <w:bookmarkStart w:id="200" w:name="_Toc462738171"/>
      <w:bookmarkStart w:id="201" w:name="_Toc462744573"/>
      <w:bookmarkStart w:id="202" w:name="_Toc468020414"/>
      <w:r w:rsidRPr="00F32DAF">
        <w:rPr>
          <w:rFonts w:ascii="David" w:hAnsi="David"/>
          <w:b/>
          <w:bCs/>
          <w:i/>
          <w:sz w:val="20"/>
          <w:szCs w:val="28"/>
          <w:u w:val="single"/>
          <w:rtl/>
          <w:lang w:val="x-none"/>
        </w:rPr>
        <w:lastRenderedPageBreak/>
        <w:t>נספח ד'6 - דוגמה לנוהל הפעלת בהליך בחירת הזוכים בפרסי שרת התרבות למחול אמנותי</w:t>
      </w:r>
      <w:bookmarkEnd w:id="200"/>
      <w:bookmarkEnd w:id="201"/>
      <w:bookmarkEnd w:id="202"/>
      <w:r w:rsidRPr="00F32DAF" w:rsidDel="00DA59FB">
        <w:rPr>
          <w:rFonts w:ascii="David" w:hAnsi="David"/>
          <w:b/>
          <w:bCs/>
          <w:i/>
          <w:sz w:val="20"/>
          <w:szCs w:val="28"/>
          <w:u w:val="single"/>
          <w:rtl/>
          <w:lang w:val="x-none"/>
        </w:rPr>
        <w:t xml:space="preserve"> </w:t>
      </w:r>
    </w:p>
    <w:p w14:paraId="60BFF174" w14:textId="77777777" w:rsidR="00F32DAF" w:rsidRPr="00F32DAF" w:rsidRDefault="00F32DAF" w:rsidP="00F32DAF">
      <w:pPr>
        <w:overflowPunct/>
        <w:autoSpaceDE/>
        <w:autoSpaceDN/>
        <w:adjustRightInd/>
        <w:textAlignment w:val="auto"/>
        <w:rPr>
          <w:rFonts w:ascii="David" w:hAnsi="David"/>
          <w:b/>
          <w:bCs/>
          <w:sz w:val="20"/>
          <w:szCs w:val="28"/>
          <w:rtl/>
        </w:rPr>
      </w:pPr>
    </w:p>
    <w:p w14:paraId="3E9EE5D4" w14:textId="77777777" w:rsidR="00F32DAF" w:rsidRPr="00F32DAF" w:rsidRDefault="00F32DAF" w:rsidP="00F32DAF">
      <w:pPr>
        <w:overflowPunct/>
        <w:autoSpaceDE/>
        <w:autoSpaceDN/>
        <w:adjustRightInd/>
        <w:textAlignment w:val="auto"/>
        <w:rPr>
          <w:rFonts w:ascii="David" w:hAnsi="David"/>
          <w:b/>
          <w:bCs/>
          <w:sz w:val="20"/>
          <w:szCs w:val="28"/>
          <w:rtl/>
        </w:rPr>
      </w:pPr>
    </w:p>
    <w:p w14:paraId="70E3C510"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 xml:space="preserve">תיאום ישיבות לכינוס ועד הנאמנים של הפרס; </w:t>
      </w:r>
    </w:p>
    <w:p w14:paraId="6D0BE8DA"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 xml:space="preserve">הכנת החומרים לישיבות בשיתוף מנהל היחידה המקצועית </w:t>
      </w:r>
      <w:proofErr w:type="spellStart"/>
      <w:r w:rsidRPr="00F32DAF">
        <w:rPr>
          <w:rFonts w:ascii="David" w:hAnsi="David"/>
          <w:sz w:val="32"/>
          <w:szCs w:val="22"/>
          <w:rtl/>
        </w:rPr>
        <w:t>במינהל</w:t>
      </w:r>
      <w:proofErr w:type="spellEnd"/>
      <w:r w:rsidRPr="00F32DAF">
        <w:rPr>
          <w:rFonts w:ascii="David" w:hAnsi="David"/>
          <w:sz w:val="32"/>
          <w:szCs w:val="22"/>
          <w:rtl/>
        </w:rPr>
        <w:t xml:space="preserve"> תרבות: תקנונים ושאלונים קיימים, סיכומי ישיבות קודמות, ותקנונים ושאלונים מעודכנים לקראת מועד ההגשה המתוכנן;  </w:t>
      </w:r>
    </w:p>
    <w:p w14:paraId="7CF0DEB7"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 xml:space="preserve">רישום פרוטוקולים של החלטות ועד הנאמנים; </w:t>
      </w:r>
    </w:p>
    <w:p w14:paraId="3F9D057F"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05E8AC16"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 xml:space="preserve">משלוח המודעה שהתפרסמה, בצירוף התקנונים והשאלונים המעודכנים (לאחר הכללת התיקונים בעקבות ישיבות אותה שנה) לחברי ועד הנאמנים; </w:t>
      </w:r>
    </w:p>
    <w:p w14:paraId="4A1E7E64"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 xml:space="preserve">משלוח כנ"ל לגופים שיש על פי הוראות התקנון לשלוח אליהם את החומרים הנ"ל;  </w:t>
      </w:r>
    </w:p>
    <w:p w14:paraId="0EE3973A"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 xml:space="preserve">איסוף, מספור ורישום פניות </w:t>
      </w:r>
      <w:proofErr w:type="spellStart"/>
      <w:r w:rsidRPr="00F32DAF">
        <w:rPr>
          <w:rFonts w:ascii="David" w:hAnsi="David"/>
          <w:sz w:val="32"/>
          <w:szCs w:val="22"/>
          <w:rtl/>
        </w:rPr>
        <w:t>המעונינים</w:t>
      </w:r>
      <w:proofErr w:type="spellEnd"/>
      <w:r w:rsidRPr="00F32DAF">
        <w:rPr>
          <w:rFonts w:ascii="David" w:hAnsi="David"/>
          <w:sz w:val="32"/>
          <w:szCs w:val="22"/>
          <w:rtl/>
        </w:rPr>
        <w:t xml:space="preserve"> בפרס בטבלאות ממוינות, כולל שמירת הרשימות בסדר א"ב למעקב;</w:t>
      </w:r>
    </w:p>
    <w:p w14:paraId="4C2D37D4"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 xml:space="preserve">מיון הפניות והורדת פניות שאינן עומדות בקריטריונים להגשה לכל אחד מהפרסים בשיתוף מנהל היחידה המקצועית </w:t>
      </w:r>
      <w:proofErr w:type="spellStart"/>
      <w:r w:rsidRPr="00F32DAF">
        <w:rPr>
          <w:rFonts w:ascii="David" w:hAnsi="David"/>
          <w:sz w:val="32"/>
          <w:szCs w:val="22"/>
          <w:rtl/>
        </w:rPr>
        <w:t>במינהל</w:t>
      </w:r>
      <w:proofErr w:type="spellEnd"/>
      <w:r w:rsidRPr="00F32DAF">
        <w:rPr>
          <w:rFonts w:ascii="David" w:hAnsi="David"/>
          <w:sz w:val="32"/>
          <w:szCs w:val="22"/>
          <w:rtl/>
        </w:rPr>
        <w:t xml:space="preserve"> תרבות;</w:t>
      </w:r>
    </w:p>
    <w:p w14:paraId="7DC39CD9"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משלוח התקנונים, השאלונים והטפסים הנלווים למועמדים הפונים;</w:t>
      </w:r>
    </w:p>
    <w:p w14:paraId="5465330E"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 xml:space="preserve">איסוף, מספור ורישום פרטי השאלונים שהתקבלו מהמועמדים וריכוזם, כולל החומרים הנלווים. שמות המועמדים ופרטיהם יירשמו בטבלה על פי דרישות מנהל היחידה המקצועית </w:t>
      </w:r>
      <w:proofErr w:type="spellStart"/>
      <w:r w:rsidRPr="00F32DAF">
        <w:rPr>
          <w:rFonts w:ascii="David" w:hAnsi="David"/>
          <w:sz w:val="32"/>
          <w:szCs w:val="22"/>
          <w:rtl/>
        </w:rPr>
        <w:t>במינהל</w:t>
      </w:r>
      <w:proofErr w:type="spellEnd"/>
      <w:r w:rsidRPr="00F32DAF">
        <w:rPr>
          <w:rFonts w:ascii="David" w:hAnsi="David"/>
          <w:sz w:val="32"/>
          <w:szCs w:val="22"/>
          <w:rtl/>
        </w:rPr>
        <w:t xml:space="preserve"> התרבות לרבות רישומם בסדר א"ב (של שם משפחה) והכנת רשימת המועמדים עם החומרים הנלווים מסודרים ומזוהים לפי א"ב למשלוח לחברי ועדות השיפוט;</w:t>
      </w:r>
    </w:p>
    <w:p w14:paraId="49649499"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 xml:space="preserve"> בדיקה חוזרת של עמידת המועמדים בתנאים הקבועים בתקנון הפרס, בהתאם לשאלונים שמילאו ולחומר שהעבירו;</w:t>
      </w:r>
    </w:p>
    <w:p w14:paraId="32A59CBB"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 xml:space="preserve">תיאום וכינוס ישיבות של ועד הנאמנים של הפרס לצורך קבלת המלצותיהם למינוי ועדות השיפוט,  לרבות רישום הפרוטוקולים של הישיבות בפורמט המקובל על מנהל היחידה המקצועית הרלוונטית ומשלוח הפרוטוקולים לחברים; </w:t>
      </w:r>
    </w:p>
    <w:p w14:paraId="167A8209"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 xml:space="preserve">סיוע למנהל היחידה המקצועית </w:t>
      </w:r>
      <w:proofErr w:type="spellStart"/>
      <w:r w:rsidRPr="00F32DAF">
        <w:rPr>
          <w:rFonts w:ascii="David" w:hAnsi="David"/>
          <w:sz w:val="32"/>
          <w:szCs w:val="22"/>
          <w:rtl/>
        </w:rPr>
        <w:t>במינהל</w:t>
      </w:r>
      <w:proofErr w:type="spellEnd"/>
      <w:r w:rsidRPr="00F32DAF">
        <w:rPr>
          <w:rFonts w:ascii="David" w:hAnsi="David"/>
          <w:sz w:val="32"/>
          <w:szCs w:val="22"/>
          <w:rtl/>
        </w:rPr>
        <w:t xml:space="preserve"> תרבות באיתור מועמדים לשיפוט, המקובלים על כל השותפים לפרס ובדיקת המועמדים לשיפוט מול רשימות המועמדים לפרסים ומול רשימות שופטים משנים קודמות;</w:t>
      </w:r>
    </w:p>
    <w:p w14:paraId="74DB4D69"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 xml:space="preserve">לאחר מציאת מועמדים מתאימים ומקובלים על כל השותפים לפרס, ולאחר קבלת אישור ממנהל היחידה המקצועית </w:t>
      </w:r>
      <w:proofErr w:type="spellStart"/>
      <w:r w:rsidRPr="00F32DAF">
        <w:rPr>
          <w:rFonts w:ascii="David" w:hAnsi="David"/>
          <w:sz w:val="32"/>
          <w:szCs w:val="22"/>
          <w:rtl/>
        </w:rPr>
        <w:t>במינהל</w:t>
      </w:r>
      <w:proofErr w:type="spellEnd"/>
      <w:r w:rsidRPr="00F32DAF">
        <w:rPr>
          <w:rFonts w:ascii="David" w:hAnsi="David"/>
          <w:sz w:val="32"/>
          <w:szCs w:val="22"/>
          <w:rtl/>
        </w:rPr>
        <w:t xml:space="preserve"> תרבות, תיעשה הפניה למועמדים לשיפוט ורק לאחר תום המועד להגשת מועמדות לפרס, והכל בהתאם להנחיית מנהל היחידה המקצועית הרלוונטית; </w:t>
      </w:r>
    </w:p>
    <w:p w14:paraId="1C35B38D"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משלוח כתבי מינוי וטופסי תשלום לשופטים שייבחרו;</w:t>
      </w:r>
    </w:p>
    <w:p w14:paraId="5335EC2F"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 xml:space="preserve">עדכון רשימות חברי ועדות השיפוט משנים קודמות על גבי הפורמטים הקיימים, העברת הרשימות המעודכנות בדואר אלקטרוני; </w:t>
      </w:r>
    </w:p>
    <w:p w14:paraId="56B2973F"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Pr>
      </w:pPr>
      <w:r w:rsidRPr="00F32DAF">
        <w:rPr>
          <w:rFonts w:ascii="David" w:hAnsi="David"/>
          <w:sz w:val="32"/>
          <w:szCs w:val="22"/>
          <w:rtl/>
        </w:rPr>
        <w:t>תיאום וכינוס ישיבת ועדת השיפוט ונלווים הקשורים, לשם קביעת הזוכים;</w:t>
      </w:r>
    </w:p>
    <w:p w14:paraId="1C61335D"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רישום הפרוטוקולים של ישיבת ועדת השיפוט בפורמט שייקבע המשרד, לרבות החתמת חברי ועדות השיפוט על פרוטוקול החלטות בזמן הישיבה;</w:t>
      </w:r>
    </w:p>
    <w:p w14:paraId="57FC4AB4"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הוצאת פרוטוקול זוכים לידיעה/לאישור ועד הנאמנים או גורם מוסמך אחר, ככל שישנו;</w:t>
      </w:r>
    </w:p>
    <w:p w14:paraId="04CAC604"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לאחר קבלת אישור כל חברי ועד הנאמנים ואישור הועדה הרלוונטית במשרד- משלוח הודעות לזוכים, בתיאום עם מנהל היחידה המקצועית הרלוונטית;</w:t>
      </w:r>
    </w:p>
    <w:p w14:paraId="721B4D22"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איסוף פרטי חשבונות הבנק של הזוכים, אישורים נדרשים, ניירת בנקים, צילומי ת.ז. ועוד;</w:t>
      </w:r>
    </w:p>
    <w:p w14:paraId="1C6B0EB6" w14:textId="77777777" w:rsidR="00F32DAF" w:rsidRPr="00F32DAF" w:rsidRDefault="00F32DAF" w:rsidP="005B6904">
      <w:pPr>
        <w:numPr>
          <w:ilvl w:val="0"/>
          <w:numId w:val="40"/>
        </w:numPr>
        <w:tabs>
          <w:tab w:val="num" w:pos="254"/>
        </w:tabs>
        <w:overflowPunct/>
        <w:autoSpaceDE/>
        <w:autoSpaceDN/>
        <w:adjustRightInd/>
        <w:spacing w:line="240" w:lineRule="auto"/>
        <w:ind w:left="283" w:hanging="511"/>
        <w:jc w:val="left"/>
        <w:textAlignment w:val="auto"/>
        <w:rPr>
          <w:rFonts w:ascii="David" w:hAnsi="David"/>
          <w:sz w:val="32"/>
          <w:szCs w:val="22"/>
          <w:rtl/>
        </w:rPr>
      </w:pPr>
      <w:r w:rsidRPr="00F32DAF">
        <w:rPr>
          <w:rFonts w:ascii="David" w:hAnsi="David"/>
          <w:sz w:val="32"/>
          <w:szCs w:val="22"/>
          <w:rtl/>
        </w:rPr>
        <w:t>העברת כל החומרים למשרד לטיפולו של הגורם האחראי על התשלומים לזוכים, ווידוא קבלת החומרים אצל הגורם המטפל במשרד;</w:t>
      </w:r>
    </w:p>
    <w:p w14:paraId="52200B3F" w14:textId="77777777" w:rsidR="00F32DAF" w:rsidRPr="00F32DAF" w:rsidRDefault="00F32DAF" w:rsidP="00F32DAF">
      <w:pPr>
        <w:overflowPunct/>
        <w:autoSpaceDE/>
        <w:autoSpaceDN/>
        <w:adjustRightInd/>
        <w:textAlignment w:val="auto"/>
        <w:rPr>
          <w:rFonts w:ascii="David" w:hAnsi="David"/>
          <w:sz w:val="22"/>
          <w:szCs w:val="22"/>
          <w:rtl/>
        </w:rPr>
      </w:pPr>
    </w:p>
    <w:p w14:paraId="325C5365" w14:textId="77777777" w:rsidR="00F32DAF" w:rsidRPr="00F32DAF" w:rsidRDefault="00F32DAF" w:rsidP="00F32DAF">
      <w:pPr>
        <w:overflowPunct/>
        <w:autoSpaceDE/>
        <w:autoSpaceDN/>
        <w:adjustRightInd/>
        <w:textAlignment w:val="auto"/>
        <w:rPr>
          <w:rFonts w:ascii="David" w:hAnsi="David"/>
          <w:sz w:val="20"/>
          <w:szCs w:val="28"/>
          <w:rtl/>
          <w:lang w:val="x-none"/>
        </w:rPr>
        <w:sectPr w:rsidR="00F32DAF" w:rsidRPr="00F32DAF" w:rsidSect="00624992">
          <w:endnotePr>
            <w:numFmt w:val="lowerLetter"/>
          </w:endnotePr>
          <w:pgSz w:w="11907" w:h="16840" w:code="9"/>
          <w:pgMar w:top="1134" w:right="1134" w:bottom="992" w:left="1134" w:header="720" w:footer="482" w:gutter="0"/>
          <w:cols w:space="720"/>
          <w:titlePg/>
          <w:bidi/>
          <w:rtlGutter/>
        </w:sectPr>
      </w:pPr>
    </w:p>
    <w:p w14:paraId="1AF80590" w14:textId="77777777" w:rsidR="00F32DAF" w:rsidRPr="00F32DAF" w:rsidRDefault="00F32DAF" w:rsidP="00F32DAF">
      <w:pPr>
        <w:keepNext/>
        <w:overflowPunct/>
        <w:autoSpaceDE/>
        <w:autoSpaceDN/>
        <w:adjustRightInd/>
        <w:ind w:right="708"/>
        <w:textAlignment w:val="auto"/>
        <w:outlineLvl w:val="1"/>
        <w:rPr>
          <w:rFonts w:ascii="David" w:hAnsi="David"/>
          <w:b/>
          <w:bCs/>
          <w:i/>
          <w:sz w:val="20"/>
          <w:szCs w:val="28"/>
          <w:u w:val="single"/>
          <w:rtl/>
          <w:lang w:val="x-none"/>
        </w:rPr>
      </w:pPr>
      <w:bookmarkStart w:id="203" w:name="_Toc462738172"/>
      <w:bookmarkStart w:id="204" w:name="_Toc462744574"/>
      <w:bookmarkStart w:id="205" w:name="_Toc468020415"/>
      <w:r w:rsidRPr="00F32DAF">
        <w:rPr>
          <w:rFonts w:ascii="David" w:hAnsi="David"/>
          <w:b/>
          <w:bCs/>
          <w:i/>
          <w:sz w:val="20"/>
          <w:szCs w:val="28"/>
          <w:u w:val="single"/>
          <w:rtl/>
          <w:lang w:val="x-none"/>
        </w:rPr>
        <w:lastRenderedPageBreak/>
        <w:t>נספח ד'</w:t>
      </w:r>
      <w:r w:rsidRPr="00F32DAF">
        <w:rPr>
          <w:rFonts w:ascii="David" w:hAnsi="David" w:hint="cs"/>
          <w:b/>
          <w:bCs/>
          <w:i/>
          <w:sz w:val="20"/>
          <w:szCs w:val="28"/>
          <w:u w:val="single"/>
          <w:rtl/>
          <w:lang w:val="x-none"/>
        </w:rPr>
        <w:t>7</w:t>
      </w:r>
      <w:r w:rsidRPr="00F32DAF">
        <w:rPr>
          <w:rFonts w:ascii="David" w:hAnsi="David"/>
          <w:b/>
          <w:bCs/>
          <w:i/>
          <w:sz w:val="20"/>
          <w:szCs w:val="28"/>
          <w:u w:val="single"/>
          <w:rtl/>
          <w:lang w:val="x-none"/>
        </w:rPr>
        <w:t xml:space="preserve"> - דוגמה לנוהל </w:t>
      </w:r>
      <w:r w:rsidRPr="00F32DAF">
        <w:rPr>
          <w:rFonts w:ascii="David" w:hAnsi="David" w:hint="cs"/>
          <w:b/>
          <w:bCs/>
          <w:i/>
          <w:sz w:val="20"/>
          <w:szCs w:val="28"/>
          <w:u w:val="single"/>
          <w:rtl/>
          <w:lang w:val="x-none"/>
        </w:rPr>
        <w:t>טיפול</w:t>
      </w:r>
      <w:r w:rsidRPr="00F32DAF">
        <w:rPr>
          <w:rFonts w:ascii="David" w:hAnsi="David"/>
          <w:b/>
          <w:bCs/>
          <w:i/>
          <w:sz w:val="20"/>
          <w:szCs w:val="28"/>
          <w:u w:val="single"/>
          <w:rtl/>
          <w:lang w:val="x-none"/>
        </w:rPr>
        <w:t xml:space="preserve"> בהלי</w:t>
      </w:r>
      <w:r w:rsidRPr="00F32DAF">
        <w:rPr>
          <w:rFonts w:ascii="David" w:hAnsi="David" w:hint="cs"/>
          <w:b/>
          <w:bCs/>
          <w:i/>
          <w:sz w:val="20"/>
          <w:szCs w:val="28"/>
          <w:u w:val="single"/>
          <w:rtl/>
          <w:lang w:val="x-none"/>
        </w:rPr>
        <w:t xml:space="preserve">כי </w:t>
      </w:r>
      <w:r w:rsidRPr="00F32DAF">
        <w:rPr>
          <w:rFonts w:ascii="David" w:hAnsi="David"/>
          <w:b/>
          <w:bCs/>
          <w:i/>
          <w:sz w:val="20"/>
          <w:szCs w:val="28"/>
          <w:u w:val="single"/>
          <w:rtl/>
          <w:lang w:val="x-none"/>
        </w:rPr>
        <w:t>בחירת הזוכים בפרסי</w:t>
      </w:r>
      <w:r w:rsidRPr="00F32DAF">
        <w:rPr>
          <w:rFonts w:ascii="David" w:hAnsi="David" w:hint="cs"/>
          <w:b/>
          <w:bCs/>
          <w:i/>
          <w:sz w:val="20"/>
          <w:szCs w:val="28"/>
          <w:u w:val="single"/>
          <w:rtl/>
          <w:lang w:val="x-none"/>
        </w:rPr>
        <w:t>ם בתחום האמנות הפלסטית (ההליכים דומים מאד בכל הפרסים)</w:t>
      </w:r>
      <w:bookmarkEnd w:id="203"/>
      <w:bookmarkEnd w:id="204"/>
      <w:bookmarkEnd w:id="205"/>
      <w:r w:rsidRPr="00F32DAF" w:rsidDel="00DA59FB">
        <w:rPr>
          <w:rFonts w:ascii="David" w:hAnsi="David"/>
          <w:b/>
          <w:bCs/>
          <w:i/>
          <w:sz w:val="20"/>
          <w:szCs w:val="28"/>
          <w:u w:val="single"/>
          <w:rtl/>
          <w:lang w:val="x-none"/>
        </w:rPr>
        <w:t xml:space="preserve"> </w:t>
      </w:r>
    </w:p>
    <w:p w14:paraId="37FA1DCF" w14:textId="77777777" w:rsidR="00F32DAF" w:rsidRPr="00F32DAF" w:rsidRDefault="00F32DAF" w:rsidP="00F32DAF">
      <w:pPr>
        <w:overflowPunct/>
        <w:autoSpaceDE/>
        <w:autoSpaceDN/>
        <w:adjustRightInd/>
        <w:textAlignment w:val="auto"/>
        <w:rPr>
          <w:rFonts w:ascii="David" w:hAnsi="David"/>
          <w:sz w:val="20"/>
          <w:szCs w:val="28"/>
          <w:rtl/>
          <w:lang w:val="x-none"/>
        </w:rPr>
      </w:pPr>
    </w:p>
    <w:p w14:paraId="11566665" w14:textId="77777777" w:rsidR="00F32DAF" w:rsidRPr="00F32DAF" w:rsidRDefault="00F32DAF" w:rsidP="005B6904">
      <w:pPr>
        <w:numPr>
          <w:ilvl w:val="0"/>
          <w:numId w:val="41"/>
        </w:numPr>
        <w:overflowPunct/>
        <w:autoSpaceDE/>
        <w:autoSpaceDN/>
        <w:adjustRightInd/>
        <w:spacing w:line="240" w:lineRule="auto"/>
        <w:jc w:val="left"/>
        <w:textAlignment w:val="auto"/>
        <w:rPr>
          <w:sz w:val="20"/>
          <w:szCs w:val="20"/>
          <w:rtl/>
        </w:rPr>
      </w:pPr>
      <w:r w:rsidRPr="00F32DAF">
        <w:rPr>
          <w:sz w:val="20"/>
          <w:szCs w:val="20"/>
          <w:rtl/>
        </w:rPr>
        <w:t>ניסוח מודעות לעיתונות בדבר הגשת מועמדות לפרס והפצת המודעה והנחיות לאגודות אמנים, גלריות ציבוריות ומסחריות, בתי ספר לאמנות</w:t>
      </w:r>
    </w:p>
    <w:p w14:paraId="3AA2DC27" w14:textId="77777777" w:rsidR="00F32DAF" w:rsidRPr="00F32DAF" w:rsidRDefault="00F32DAF" w:rsidP="005B6904">
      <w:pPr>
        <w:numPr>
          <w:ilvl w:val="0"/>
          <w:numId w:val="41"/>
        </w:numPr>
        <w:overflowPunct/>
        <w:autoSpaceDE/>
        <w:autoSpaceDN/>
        <w:adjustRightInd/>
        <w:spacing w:line="240" w:lineRule="auto"/>
        <w:jc w:val="left"/>
        <w:textAlignment w:val="auto"/>
        <w:rPr>
          <w:sz w:val="20"/>
          <w:szCs w:val="28"/>
        </w:rPr>
      </w:pPr>
      <w:r w:rsidRPr="00F32DAF">
        <w:rPr>
          <w:sz w:val="20"/>
          <w:szCs w:val="20"/>
          <w:rtl/>
        </w:rPr>
        <w:t xml:space="preserve">קבלת הפניות, בכתב ובעל פה. </w:t>
      </w:r>
    </w:p>
    <w:p w14:paraId="14E48522" w14:textId="77777777" w:rsidR="00F32DAF" w:rsidRPr="00F32DAF" w:rsidRDefault="00F32DAF" w:rsidP="005B6904">
      <w:pPr>
        <w:numPr>
          <w:ilvl w:val="0"/>
          <w:numId w:val="41"/>
        </w:numPr>
        <w:overflowPunct/>
        <w:autoSpaceDE/>
        <w:autoSpaceDN/>
        <w:adjustRightInd/>
        <w:spacing w:line="240" w:lineRule="auto"/>
        <w:jc w:val="left"/>
        <w:textAlignment w:val="auto"/>
        <w:rPr>
          <w:sz w:val="20"/>
          <w:szCs w:val="28"/>
        </w:rPr>
      </w:pPr>
      <w:r w:rsidRPr="00F32DAF">
        <w:rPr>
          <w:sz w:val="20"/>
          <w:szCs w:val="20"/>
          <w:rtl/>
        </w:rPr>
        <w:t xml:space="preserve">שליחת טפסים למועמדים. </w:t>
      </w:r>
    </w:p>
    <w:p w14:paraId="1DD42F56" w14:textId="77777777" w:rsidR="00F32DAF" w:rsidRPr="00F32DAF" w:rsidRDefault="00F32DAF" w:rsidP="005B6904">
      <w:pPr>
        <w:numPr>
          <w:ilvl w:val="0"/>
          <w:numId w:val="41"/>
        </w:numPr>
        <w:overflowPunct/>
        <w:autoSpaceDE/>
        <w:autoSpaceDN/>
        <w:adjustRightInd/>
        <w:spacing w:line="240" w:lineRule="auto"/>
        <w:jc w:val="left"/>
        <w:textAlignment w:val="auto"/>
        <w:rPr>
          <w:sz w:val="20"/>
          <w:szCs w:val="28"/>
        </w:rPr>
      </w:pPr>
      <w:r w:rsidRPr="00F32DAF">
        <w:rPr>
          <w:sz w:val="20"/>
          <w:szCs w:val="20"/>
          <w:rtl/>
        </w:rPr>
        <w:t>רישום כל תיק עבודות המתקבל ומשלוח אישור למועמד.</w:t>
      </w:r>
    </w:p>
    <w:p w14:paraId="7028C2BE" w14:textId="77777777" w:rsidR="00F32DAF" w:rsidRPr="00F32DAF" w:rsidRDefault="00F32DAF" w:rsidP="005B6904">
      <w:pPr>
        <w:numPr>
          <w:ilvl w:val="0"/>
          <w:numId w:val="41"/>
        </w:numPr>
        <w:overflowPunct/>
        <w:autoSpaceDE/>
        <w:autoSpaceDN/>
        <w:adjustRightInd/>
        <w:spacing w:line="240" w:lineRule="auto"/>
        <w:ind w:left="357" w:hanging="357"/>
        <w:jc w:val="left"/>
        <w:textAlignment w:val="auto"/>
        <w:rPr>
          <w:sz w:val="20"/>
          <w:szCs w:val="28"/>
        </w:rPr>
      </w:pPr>
      <w:r w:rsidRPr="00F32DAF">
        <w:rPr>
          <w:sz w:val="20"/>
          <w:szCs w:val="20"/>
          <w:rtl/>
        </w:rPr>
        <w:t>רישום התיקים על פי סדר א"ב והכנת רשימת המועמדים להגשה לחברי ועדת השיפוט.</w:t>
      </w:r>
    </w:p>
    <w:p w14:paraId="66C3DE52" w14:textId="77777777" w:rsidR="00F32DAF" w:rsidRPr="00F32DAF" w:rsidRDefault="00F32DAF" w:rsidP="005B6904">
      <w:pPr>
        <w:numPr>
          <w:ilvl w:val="0"/>
          <w:numId w:val="41"/>
        </w:numPr>
        <w:overflowPunct/>
        <w:autoSpaceDE/>
        <w:autoSpaceDN/>
        <w:adjustRightInd/>
        <w:spacing w:line="240" w:lineRule="auto"/>
        <w:ind w:left="357" w:hanging="357"/>
        <w:jc w:val="left"/>
        <w:textAlignment w:val="auto"/>
        <w:rPr>
          <w:sz w:val="20"/>
          <w:szCs w:val="20"/>
          <w:rtl/>
        </w:rPr>
      </w:pPr>
      <w:r w:rsidRPr="00F32DAF">
        <w:rPr>
          <w:sz w:val="20"/>
          <w:szCs w:val="20"/>
          <w:rtl/>
        </w:rPr>
        <w:t xml:space="preserve"> בדיקת השאלונים ביחס לעמידה בתנאי תקנון הפרס: זכיות קודמות, גיל, סטטוס, יצירה ראשונה, </w:t>
      </w:r>
      <w:proofErr w:type="spellStart"/>
      <w:r w:rsidRPr="00F32DAF">
        <w:rPr>
          <w:sz w:val="20"/>
          <w:szCs w:val="20"/>
          <w:rtl/>
        </w:rPr>
        <w:t>וכו</w:t>
      </w:r>
      <w:proofErr w:type="spellEnd"/>
      <w:r w:rsidRPr="00F32DAF">
        <w:rPr>
          <w:sz w:val="20"/>
          <w:szCs w:val="20"/>
          <w:rtl/>
        </w:rPr>
        <w:t xml:space="preserve">'. </w:t>
      </w:r>
    </w:p>
    <w:p w14:paraId="0334CDD4" w14:textId="77777777" w:rsidR="00F32DAF" w:rsidRPr="00F32DAF" w:rsidRDefault="00F32DAF" w:rsidP="005B6904">
      <w:pPr>
        <w:numPr>
          <w:ilvl w:val="0"/>
          <w:numId w:val="41"/>
        </w:numPr>
        <w:overflowPunct/>
        <w:autoSpaceDE/>
        <w:autoSpaceDN/>
        <w:adjustRightInd/>
        <w:spacing w:line="240" w:lineRule="auto"/>
        <w:ind w:left="357" w:hanging="357"/>
        <w:jc w:val="left"/>
        <w:textAlignment w:val="auto"/>
        <w:rPr>
          <w:sz w:val="20"/>
          <w:szCs w:val="20"/>
          <w:rtl/>
        </w:rPr>
      </w:pPr>
      <w:r w:rsidRPr="00F32DAF">
        <w:rPr>
          <w:sz w:val="20"/>
          <w:szCs w:val="20"/>
          <w:rtl/>
        </w:rPr>
        <w:t xml:space="preserve"> ריכוז בחירת שופטי הפרס בהתאם להמלצות ועד נאמני הפרס ותיאום הישיבה. </w:t>
      </w:r>
    </w:p>
    <w:p w14:paraId="1BC8EFEC" w14:textId="77777777" w:rsidR="00F32DAF" w:rsidRPr="00F32DAF" w:rsidRDefault="00F32DAF" w:rsidP="005B6904">
      <w:pPr>
        <w:numPr>
          <w:ilvl w:val="0"/>
          <w:numId w:val="41"/>
        </w:numPr>
        <w:overflowPunct/>
        <w:autoSpaceDE/>
        <w:autoSpaceDN/>
        <w:adjustRightInd/>
        <w:spacing w:line="240" w:lineRule="auto"/>
        <w:ind w:left="357" w:hanging="357"/>
        <w:jc w:val="left"/>
        <w:textAlignment w:val="auto"/>
        <w:rPr>
          <w:sz w:val="20"/>
          <w:szCs w:val="20"/>
          <w:rtl/>
        </w:rPr>
      </w:pPr>
      <w:r w:rsidRPr="00F32DAF">
        <w:rPr>
          <w:sz w:val="20"/>
          <w:szCs w:val="20"/>
          <w:rtl/>
        </w:rPr>
        <w:t xml:space="preserve"> משלוח כתבי מינוי לשופטים, איסוף נתוני התשלום עבורם, העברתם לגורם המטפל במשרד ומעקב אחר ביצוע התשלומים מול </w:t>
      </w:r>
      <w:proofErr w:type="spellStart"/>
      <w:r w:rsidRPr="00F32DAF">
        <w:rPr>
          <w:sz w:val="20"/>
          <w:szCs w:val="20"/>
          <w:rtl/>
        </w:rPr>
        <w:t>מינהל</w:t>
      </w:r>
      <w:proofErr w:type="spellEnd"/>
      <w:r w:rsidRPr="00F32DAF">
        <w:rPr>
          <w:sz w:val="20"/>
          <w:szCs w:val="20"/>
          <w:rtl/>
        </w:rPr>
        <w:t xml:space="preserve"> התרבות.</w:t>
      </w:r>
    </w:p>
    <w:p w14:paraId="06A8E32B" w14:textId="77777777" w:rsidR="00F32DAF" w:rsidRPr="00F32DAF" w:rsidRDefault="00F32DAF" w:rsidP="005B6904">
      <w:pPr>
        <w:numPr>
          <w:ilvl w:val="0"/>
          <w:numId w:val="41"/>
        </w:numPr>
        <w:overflowPunct/>
        <w:autoSpaceDE/>
        <w:autoSpaceDN/>
        <w:adjustRightInd/>
        <w:spacing w:line="240" w:lineRule="auto"/>
        <w:ind w:left="357" w:hanging="357"/>
        <w:contextualSpacing/>
        <w:jc w:val="left"/>
        <w:textAlignment w:val="auto"/>
        <w:rPr>
          <w:sz w:val="20"/>
          <w:szCs w:val="28"/>
        </w:rPr>
      </w:pPr>
      <w:r w:rsidRPr="00F32DAF">
        <w:rPr>
          <w:sz w:val="20"/>
          <w:szCs w:val="20"/>
          <w:rtl/>
        </w:rPr>
        <w:t xml:space="preserve">ארגון ישיבות השיפוט: העברת תיקי המועמדים </w:t>
      </w:r>
      <w:proofErr w:type="spellStart"/>
      <w:r w:rsidRPr="00F32DAF">
        <w:rPr>
          <w:sz w:val="20"/>
          <w:szCs w:val="20"/>
          <w:rtl/>
        </w:rPr>
        <w:t>לועדות</w:t>
      </w:r>
      <w:proofErr w:type="spellEnd"/>
      <w:r w:rsidRPr="00F32DAF">
        <w:rPr>
          <w:sz w:val="20"/>
          <w:szCs w:val="20"/>
          <w:rtl/>
        </w:rPr>
        <w:t xml:space="preserve"> השיפוט.  משלוח תיקי המועמדים (על דיסק) לכל שופט לביתו. הזמנת כיבוד לישיבות דרך המשרד.</w:t>
      </w:r>
    </w:p>
    <w:p w14:paraId="181F961B" w14:textId="77777777" w:rsidR="00F32DAF" w:rsidRPr="00F32DAF" w:rsidRDefault="00F32DAF" w:rsidP="005B6904">
      <w:pPr>
        <w:numPr>
          <w:ilvl w:val="0"/>
          <w:numId w:val="41"/>
        </w:numPr>
        <w:tabs>
          <w:tab w:val="left" w:pos="449"/>
        </w:tabs>
        <w:overflowPunct/>
        <w:autoSpaceDE/>
        <w:autoSpaceDN/>
        <w:adjustRightInd/>
        <w:spacing w:line="240" w:lineRule="auto"/>
        <w:ind w:left="357" w:hanging="357"/>
        <w:jc w:val="left"/>
        <w:textAlignment w:val="auto"/>
        <w:rPr>
          <w:sz w:val="20"/>
          <w:szCs w:val="28"/>
        </w:rPr>
      </w:pPr>
      <w:r w:rsidRPr="00F32DAF">
        <w:rPr>
          <w:sz w:val="20"/>
          <w:szCs w:val="20"/>
          <w:rtl/>
        </w:rPr>
        <w:t xml:space="preserve">נוכחות בוועדות השיפוט, רישום הפרוטוקולים של  כל אחת מועדות השיפוט והחתמתם על ידי השופטים. </w:t>
      </w:r>
    </w:p>
    <w:p w14:paraId="0ECE471A" w14:textId="77777777" w:rsidR="00F32DAF" w:rsidRPr="00F32DAF" w:rsidRDefault="00F32DAF" w:rsidP="005B6904">
      <w:pPr>
        <w:numPr>
          <w:ilvl w:val="0"/>
          <w:numId w:val="41"/>
        </w:numPr>
        <w:tabs>
          <w:tab w:val="left" w:pos="449"/>
        </w:tabs>
        <w:overflowPunct/>
        <w:autoSpaceDE/>
        <w:autoSpaceDN/>
        <w:adjustRightInd/>
        <w:spacing w:line="240" w:lineRule="auto"/>
        <w:ind w:left="357" w:hanging="357"/>
        <w:jc w:val="left"/>
        <w:textAlignment w:val="auto"/>
        <w:rPr>
          <w:sz w:val="20"/>
          <w:szCs w:val="28"/>
        </w:rPr>
      </w:pPr>
      <w:r w:rsidRPr="00F32DAF">
        <w:rPr>
          <w:sz w:val="20"/>
          <w:szCs w:val="20"/>
          <w:rtl/>
        </w:rPr>
        <w:t>ריכוז ורישום נימוקי השופטים.</w:t>
      </w:r>
    </w:p>
    <w:p w14:paraId="1A8A7A41" w14:textId="77777777" w:rsidR="00F32DAF" w:rsidRPr="00F32DAF" w:rsidRDefault="00F32DAF" w:rsidP="005B6904">
      <w:pPr>
        <w:numPr>
          <w:ilvl w:val="0"/>
          <w:numId w:val="41"/>
        </w:numPr>
        <w:tabs>
          <w:tab w:val="left" w:pos="449"/>
        </w:tabs>
        <w:overflowPunct/>
        <w:autoSpaceDE/>
        <w:autoSpaceDN/>
        <w:adjustRightInd/>
        <w:spacing w:line="240" w:lineRule="auto"/>
        <w:ind w:left="357" w:hanging="357"/>
        <w:jc w:val="left"/>
        <w:textAlignment w:val="auto"/>
        <w:rPr>
          <w:sz w:val="20"/>
          <w:szCs w:val="28"/>
        </w:rPr>
      </w:pPr>
      <w:r w:rsidRPr="00F32DAF">
        <w:rPr>
          <w:sz w:val="20"/>
          <w:szCs w:val="20"/>
          <w:rtl/>
        </w:rPr>
        <w:t>ריכוז החומר להעברה לוועדת התמיכות לגופים אחרים המאשרת את החלטות השופטים.</w:t>
      </w:r>
    </w:p>
    <w:p w14:paraId="4D80BFDE" w14:textId="77777777" w:rsidR="00F32DAF" w:rsidRPr="00F32DAF" w:rsidRDefault="00F32DAF" w:rsidP="005B6904">
      <w:pPr>
        <w:numPr>
          <w:ilvl w:val="0"/>
          <w:numId w:val="41"/>
        </w:numPr>
        <w:tabs>
          <w:tab w:val="left" w:pos="449"/>
        </w:tabs>
        <w:overflowPunct/>
        <w:autoSpaceDE/>
        <w:autoSpaceDN/>
        <w:adjustRightInd/>
        <w:spacing w:line="240" w:lineRule="auto"/>
        <w:ind w:left="357" w:hanging="357"/>
        <w:jc w:val="left"/>
        <w:textAlignment w:val="auto"/>
        <w:rPr>
          <w:sz w:val="20"/>
          <w:szCs w:val="20"/>
          <w:rtl/>
        </w:rPr>
      </w:pPr>
      <w:r w:rsidRPr="00F32DAF">
        <w:rPr>
          <w:sz w:val="20"/>
          <w:szCs w:val="20"/>
          <w:rtl/>
        </w:rPr>
        <w:t>משלוח הודעות לזוכים ולשאר המועמדים.</w:t>
      </w:r>
    </w:p>
    <w:p w14:paraId="5F4D8096" w14:textId="77777777" w:rsidR="00F32DAF" w:rsidRPr="00F32DAF" w:rsidRDefault="00F32DAF" w:rsidP="005B6904">
      <w:pPr>
        <w:numPr>
          <w:ilvl w:val="0"/>
          <w:numId w:val="41"/>
        </w:numPr>
        <w:tabs>
          <w:tab w:val="left" w:pos="449"/>
        </w:tabs>
        <w:overflowPunct/>
        <w:autoSpaceDE/>
        <w:autoSpaceDN/>
        <w:adjustRightInd/>
        <w:spacing w:line="240" w:lineRule="auto"/>
        <w:ind w:left="357" w:hanging="357"/>
        <w:jc w:val="left"/>
        <w:textAlignment w:val="auto"/>
        <w:rPr>
          <w:sz w:val="20"/>
          <w:szCs w:val="28"/>
        </w:rPr>
      </w:pPr>
      <w:r w:rsidRPr="00F32DAF">
        <w:rPr>
          <w:sz w:val="20"/>
          <w:szCs w:val="20"/>
          <w:rtl/>
        </w:rPr>
        <w:t>משלוח חזרה של תיקי המועמדים.</w:t>
      </w:r>
    </w:p>
    <w:p w14:paraId="3B4AEBA2" w14:textId="77777777" w:rsidR="00F32DAF" w:rsidRPr="00F32DAF" w:rsidRDefault="00F32DAF" w:rsidP="005B6904">
      <w:pPr>
        <w:numPr>
          <w:ilvl w:val="0"/>
          <w:numId w:val="41"/>
        </w:numPr>
        <w:tabs>
          <w:tab w:val="left" w:pos="449"/>
        </w:tabs>
        <w:overflowPunct/>
        <w:autoSpaceDE/>
        <w:autoSpaceDN/>
        <w:adjustRightInd/>
        <w:spacing w:line="240" w:lineRule="auto"/>
        <w:ind w:left="357" w:hanging="357"/>
        <w:jc w:val="left"/>
        <w:textAlignment w:val="auto"/>
        <w:rPr>
          <w:sz w:val="20"/>
          <w:szCs w:val="20"/>
          <w:rtl/>
        </w:rPr>
      </w:pPr>
      <w:r w:rsidRPr="00F32DAF">
        <w:rPr>
          <w:sz w:val="20"/>
          <w:szCs w:val="20"/>
          <w:rtl/>
        </w:rPr>
        <w:t>איסוף פרטי חשבונות הבנק של הזוכים, אישורים נדרשים, ניירת בנקים, צילומי ת.ז. ועוד. מעקב אחר העברת כספי הזכייה לזוכים.</w:t>
      </w:r>
    </w:p>
    <w:p w14:paraId="443E8A55"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מעקב אחר בעיות ספציפיות של חלק מהזוכים.</w:t>
      </w:r>
    </w:p>
    <w:p w14:paraId="2E4DA89C"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החזרת תיקי העבודות למועמדים בליווי מכתב נלווה.</w:t>
      </w:r>
    </w:p>
    <w:p w14:paraId="744A3851"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עדכון רשימות הזוכים משנים קודמות.</w:t>
      </w:r>
    </w:p>
    <w:p w14:paraId="5E5F7ED9"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 xml:space="preserve">העברת תיקי הזוכים למוזיאון בו יוצגו העבודות. </w:t>
      </w:r>
    </w:p>
    <w:p w14:paraId="10923BC1" w14:textId="77777777" w:rsidR="00F32DAF" w:rsidRPr="00F32DAF" w:rsidRDefault="00F32DAF" w:rsidP="005B6904">
      <w:pPr>
        <w:numPr>
          <w:ilvl w:val="0"/>
          <w:numId w:val="41"/>
        </w:numPr>
        <w:overflowPunct/>
        <w:autoSpaceDE/>
        <w:autoSpaceDN/>
        <w:adjustRightInd/>
        <w:spacing w:line="240" w:lineRule="auto"/>
        <w:contextualSpacing/>
        <w:jc w:val="left"/>
        <w:textAlignment w:val="auto"/>
        <w:rPr>
          <w:sz w:val="20"/>
          <w:szCs w:val="28"/>
        </w:rPr>
      </w:pPr>
      <w:r w:rsidRPr="00F32DAF">
        <w:rPr>
          <w:sz w:val="20"/>
          <w:szCs w:val="20"/>
          <w:rtl/>
        </w:rPr>
        <w:t>תיאום מועד הטקס והתערוכה של הזוכים, קביעת תכני הטקס (תאום עם המופיעים, המנחה וכו').</w:t>
      </w:r>
    </w:p>
    <w:p w14:paraId="550B0453"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קביעת תוכן ההזמנה לטקס ועיצובה. עריכת הגהות על ההזמנה ע"פ נתוני הטקס.</w:t>
      </w:r>
    </w:p>
    <w:p w14:paraId="22B1BA3F"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משלוח הזמנות בהתאם לרשימת התפוצה של המשרד.</w:t>
      </w:r>
    </w:p>
    <w:p w14:paraId="1742D16A"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 xml:space="preserve"> איסוף החומר לתעודות הזוכים, הגהות, עמידה בקשר עם המעצב.</w:t>
      </w:r>
    </w:p>
    <w:p w14:paraId="796890C4"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דאגה לחתימות על התעודות.</w:t>
      </w:r>
    </w:p>
    <w:p w14:paraId="3B86B76C"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איסוף נימוקי השופטים ביחס לזוכים והעברתם בדיסקט למעצב הקטלוג.</w:t>
      </w:r>
    </w:p>
    <w:p w14:paraId="3A378CC4"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איסוף קורות חיים של הזוכים עבור הקטלוג.</w:t>
      </w:r>
    </w:p>
    <w:p w14:paraId="00200F94"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 xml:space="preserve">משלוח הקטלוג לנציגי המשרד, לאמנים הזוכים, אוצרים, כתבי אמנות, שופטים, ועד נאמני הפרס, מוזיאונים, גלריות, בתי ספר לאמנות, ספריות. </w:t>
      </w:r>
    </w:p>
    <w:p w14:paraId="6902421B"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 xml:space="preserve">קבלת דיווח דו שנתי מהזוכים בפרס אמן-מורה. </w:t>
      </w:r>
    </w:p>
    <w:p w14:paraId="16AEFF7F"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 xml:space="preserve">הסיטה – ארגון זמני הנסיעה של האמנים, משלוח תיקים </w:t>
      </w:r>
      <w:proofErr w:type="spellStart"/>
      <w:r w:rsidRPr="00F32DAF">
        <w:rPr>
          <w:sz w:val="20"/>
          <w:szCs w:val="20"/>
          <w:rtl/>
        </w:rPr>
        <w:t>לסיטה</w:t>
      </w:r>
      <w:proofErr w:type="spellEnd"/>
      <w:r w:rsidRPr="00F32DAF">
        <w:rPr>
          <w:sz w:val="20"/>
          <w:szCs w:val="20"/>
          <w:rtl/>
        </w:rPr>
        <w:t xml:space="preserve"> ועמידה בקשר איתם.</w:t>
      </w:r>
    </w:p>
    <w:p w14:paraId="528C6C66"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תיאום מפגשי אמן-מורה ואמן בקהילה.</w:t>
      </w:r>
    </w:p>
    <w:p w14:paraId="702766E9" w14:textId="77777777" w:rsidR="00F32DAF" w:rsidRPr="00F32DAF" w:rsidRDefault="00F32DAF" w:rsidP="005B6904">
      <w:pPr>
        <w:numPr>
          <w:ilvl w:val="0"/>
          <w:numId w:val="41"/>
        </w:numPr>
        <w:tabs>
          <w:tab w:val="left" w:pos="449"/>
        </w:tabs>
        <w:overflowPunct/>
        <w:autoSpaceDE/>
        <w:autoSpaceDN/>
        <w:adjustRightInd/>
        <w:spacing w:line="240" w:lineRule="auto"/>
        <w:jc w:val="left"/>
        <w:textAlignment w:val="auto"/>
        <w:rPr>
          <w:sz w:val="20"/>
          <w:szCs w:val="20"/>
          <w:rtl/>
        </w:rPr>
      </w:pPr>
      <w:r w:rsidRPr="00F32DAF">
        <w:rPr>
          <w:sz w:val="20"/>
          <w:szCs w:val="20"/>
          <w:rtl/>
        </w:rPr>
        <w:t>על המפיק הזוכה להתארגן לקבל עבודות לאחסונן ושינוען.</w:t>
      </w:r>
    </w:p>
    <w:p w14:paraId="32A3DB07" w14:textId="77777777" w:rsidR="00F32DAF" w:rsidRPr="00F32DAF" w:rsidRDefault="00F32DAF" w:rsidP="00F32DAF">
      <w:pPr>
        <w:overflowPunct/>
        <w:autoSpaceDE/>
        <w:autoSpaceDN/>
        <w:adjustRightInd/>
        <w:textAlignment w:val="auto"/>
        <w:rPr>
          <w:rFonts w:ascii="David" w:hAnsi="David"/>
          <w:sz w:val="20"/>
          <w:szCs w:val="28"/>
          <w:rtl/>
          <w:lang w:val="x-none"/>
        </w:rPr>
        <w:sectPr w:rsidR="00F32DAF" w:rsidRPr="00F32DAF" w:rsidSect="00624992">
          <w:endnotePr>
            <w:numFmt w:val="lowerLetter"/>
          </w:endnotePr>
          <w:pgSz w:w="11907" w:h="16840" w:code="9"/>
          <w:pgMar w:top="1134" w:right="1134" w:bottom="992" w:left="1134" w:header="720" w:footer="482" w:gutter="0"/>
          <w:cols w:space="720"/>
          <w:titlePg/>
          <w:bidi/>
          <w:rtlGutter/>
        </w:sectPr>
      </w:pPr>
    </w:p>
    <w:p w14:paraId="5316620D" w14:textId="77777777" w:rsidR="00F32DAF" w:rsidRPr="00F32DAF" w:rsidRDefault="00F32DAF" w:rsidP="00F32DAF">
      <w:pPr>
        <w:keepNext/>
        <w:overflowPunct/>
        <w:autoSpaceDE/>
        <w:autoSpaceDN/>
        <w:adjustRightInd/>
        <w:ind w:right="708"/>
        <w:textAlignment w:val="auto"/>
        <w:outlineLvl w:val="1"/>
        <w:rPr>
          <w:rFonts w:ascii="David" w:hAnsi="David"/>
          <w:b/>
          <w:bCs/>
          <w:i/>
          <w:u w:val="single"/>
          <w:rtl/>
          <w:lang w:val="x-none"/>
        </w:rPr>
      </w:pPr>
      <w:bookmarkStart w:id="206" w:name="_Toc462738173"/>
      <w:bookmarkStart w:id="207" w:name="_Toc462744575"/>
      <w:bookmarkStart w:id="208" w:name="_Toc468020416"/>
      <w:r w:rsidRPr="00F32DAF">
        <w:rPr>
          <w:rFonts w:ascii="David" w:hAnsi="David" w:hint="cs"/>
          <w:b/>
          <w:bCs/>
          <w:i/>
          <w:sz w:val="20"/>
          <w:szCs w:val="28"/>
          <w:u w:val="single"/>
          <w:rtl/>
          <w:lang w:val="x-none"/>
        </w:rPr>
        <w:lastRenderedPageBreak/>
        <w:t xml:space="preserve">נספח ד'8 </w:t>
      </w:r>
      <w:r w:rsidRPr="00F32DAF">
        <w:rPr>
          <w:rFonts w:ascii="David" w:hAnsi="David"/>
          <w:b/>
          <w:bCs/>
          <w:i/>
          <w:sz w:val="20"/>
          <w:szCs w:val="28"/>
          <w:u w:val="single"/>
          <w:rtl/>
          <w:lang w:val="x-none"/>
        </w:rPr>
        <w:t>–</w:t>
      </w:r>
      <w:r w:rsidRPr="00F32DAF">
        <w:rPr>
          <w:rFonts w:ascii="David" w:hAnsi="David" w:hint="cs"/>
          <w:b/>
          <w:bCs/>
          <w:i/>
          <w:sz w:val="20"/>
          <w:szCs w:val="28"/>
          <w:u w:val="single"/>
          <w:rtl/>
          <w:lang w:val="x-none"/>
        </w:rPr>
        <w:t xml:space="preserve"> דוגמה לנוהל ר</w:t>
      </w:r>
      <w:r w:rsidRPr="00F32DAF">
        <w:rPr>
          <w:rFonts w:ascii="David" w:hAnsi="David"/>
          <w:b/>
          <w:bCs/>
          <w:i/>
          <w:u w:val="single"/>
          <w:rtl/>
          <w:lang w:val="x-none"/>
        </w:rPr>
        <w:t>יכוז והפקת פרסי היצירה</w:t>
      </w:r>
      <w:r w:rsidRPr="00F32DAF">
        <w:rPr>
          <w:rFonts w:ascii="David" w:hAnsi="David" w:hint="cs"/>
          <w:b/>
          <w:bCs/>
          <w:i/>
          <w:sz w:val="20"/>
          <w:szCs w:val="28"/>
          <w:u w:val="single"/>
          <w:rtl/>
          <w:lang w:val="x-none"/>
        </w:rPr>
        <w:t xml:space="preserve"> </w:t>
      </w:r>
      <w:r w:rsidRPr="00F32DAF">
        <w:rPr>
          <w:rFonts w:ascii="David" w:hAnsi="David"/>
          <w:b/>
          <w:bCs/>
          <w:i/>
          <w:u w:val="single"/>
          <w:rtl/>
          <w:lang w:val="x-none"/>
        </w:rPr>
        <w:t>לקומפוזיטורים מטעם רוה"מ לשנת 2016</w:t>
      </w:r>
      <w:bookmarkEnd w:id="206"/>
      <w:bookmarkEnd w:id="207"/>
      <w:bookmarkEnd w:id="208"/>
      <w:r w:rsidRPr="00F32DAF">
        <w:rPr>
          <w:rFonts w:ascii="David" w:hAnsi="David"/>
          <w:b/>
          <w:bCs/>
          <w:i/>
          <w:u w:val="single"/>
          <w:rtl/>
          <w:lang w:val="x-none"/>
        </w:rPr>
        <w:t xml:space="preserve">  </w:t>
      </w:r>
    </w:p>
    <w:p w14:paraId="1CBC63A4" w14:textId="77777777" w:rsidR="00F32DAF" w:rsidRPr="00F32DAF" w:rsidRDefault="00F32DAF" w:rsidP="00F32DAF">
      <w:pPr>
        <w:overflowPunct/>
        <w:autoSpaceDE/>
        <w:autoSpaceDN/>
        <w:adjustRightInd/>
        <w:textAlignment w:val="auto"/>
        <w:rPr>
          <w:rFonts w:ascii="David" w:hAnsi="David"/>
          <w:sz w:val="20"/>
          <w:szCs w:val="28"/>
          <w:rtl/>
          <w:lang w:val="x-none"/>
        </w:rPr>
      </w:pPr>
    </w:p>
    <w:p w14:paraId="02475908"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סיוע למחלקת המוסיקה בריכוז הנושא.</w:t>
      </w:r>
    </w:p>
    <w:p w14:paraId="062F4234"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משלוח תקנון ופרטים לפונים.</w:t>
      </w:r>
    </w:p>
    <w:p w14:paraId="5E0B8481"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קבלת פניות המועמדים וריכוזן, כולל החומר הנלווה (פרטיטורות, הקלטות וכו') וטיפול בהשלמתו.</w:t>
      </w:r>
    </w:p>
    <w:p w14:paraId="7AE741DC" w14:textId="77777777" w:rsidR="00F32DAF" w:rsidRPr="00F32DAF" w:rsidRDefault="00F32DAF" w:rsidP="005B6904">
      <w:pPr>
        <w:numPr>
          <w:ilvl w:val="0"/>
          <w:numId w:val="42"/>
        </w:numPr>
        <w:overflowPunct/>
        <w:autoSpaceDE/>
        <w:autoSpaceDN/>
        <w:adjustRightInd/>
        <w:spacing w:before="60" w:line="240" w:lineRule="auto"/>
        <w:jc w:val="left"/>
        <w:textAlignment w:val="auto"/>
        <w:rPr>
          <w:rtl/>
        </w:rPr>
      </w:pPr>
      <w:r w:rsidRPr="00F32DAF">
        <w:rPr>
          <w:rtl/>
        </w:rPr>
        <w:t>כינוס חבר הנאמנים ורישום סיכומי הדברים.</w:t>
      </w:r>
    </w:p>
    <w:p w14:paraId="14D69341"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קבלה ופיזור ערכות ההאזנה והעיון לשופטים לצורך גיבוש חוות דעתם.</w:t>
      </w:r>
    </w:p>
    <w:p w14:paraId="06DBE1AF"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ריכוז צוותי השיפוט ורישום ההחלטות, תוך החתמת היו"ר.</w:t>
      </w:r>
    </w:p>
    <w:p w14:paraId="3C6DAB79"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 xml:space="preserve">טיפול בצוותי השיפוט, הכנת כתבי מנוי, הזמנות עבודה, החתמה על התחייבות להעדר ניגוד </w:t>
      </w:r>
      <w:proofErr w:type="spellStart"/>
      <w:r w:rsidRPr="00F32DAF">
        <w:rPr>
          <w:rtl/>
        </w:rPr>
        <w:t>ענינים</w:t>
      </w:r>
      <w:proofErr w:type="spellEnd"/>
      <w:r w:rsidRPr="00F32DAF">
        <w:rPr>
          <w:rtl/>
        </w:rPr>
        <w:t>, איסוף דרישות התשלום והעברתן למחלקה.</w:t>
      </w:r>
    </w:p>
    <w:p w14:paraId="565823F0"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שליחת הודעות לזוכים לאחר הודעת יו"ר חבר הנאמנים.</w:t>
      </w:r>
    </w:p>
    <w:p w14:paraId="0E678602"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שליחת מכתבים לפונים שלא זכו.</w:t>
      </w:r>
    </w:p>
    <w:p w14:paraId="348CA9B5"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החזרת הערכות לקומפוזיטורים.</w:t>
      </w:r>
    </w:p>
    <w:p w14:paraId="13575A53" w14:textId="77777777" w:rsidR="00F32DAF" w:rsidRPr="00F32DAF" w:rsidRDefault="00F32DAF" w:rsidP="005B6904">
      <w:pPr>
        <w:numPr>
          <w:ilvl w:val="0"/>
          <w:numId w:val="42"/>
        </w:numPr>
        <w:overflowPunct/>
        <w:autoSpaceDE/>
        <w:autoSpaceDN/>
        <w:adjustRightInd/>
        <w:spacing w:before="60" w:line="240" w:lineRule="auto"/>
        <w:jc w:val="left"/>
        <w:textAlignment w:val="auto"/>
      </w:pPr>
      <w:r w:rsidRPr="00F32DAF">
        <w:rPr>
          <w:rtl/>
        </w:rPr>
        <w:t xml:space="preserve">העברת כל פרטי הזוכים </w:t>
      </w:r>
      <w:proofErr w:type="spellStart"/>
      <w:r w:rsidRPr="00F32DAF">
        <w:rPr>
          <w:rtl/>
        </w:rPr>
        <w:t>למינהל</w:t>
      </w:r>
      <w:proofErr w:type="spellEnd"/>
      <w:r w:rsidRPr="00F32DAF">
        <w:rPr>
          <w:rtl/>
        </w:rPr>
        <w:t xml:space="preserve"> התרבות לצורך טיפול בתשלום הפרסים.</w:t>
      </w:r>
    </w:p>
    <w:p w14:paraId="1930E644" w14:textId="77777777" w:rsidR="00F32DAF" w:rsidRPr="00F32DAF" w:rsidRDefault="00F32DAF" w:rsidP="005B6904">
      <w:pPr>
        <w:numPr>
          <w:ilvl w:val="0"/>
          <w:numId w:val="42"/>
        </w:numPr>
        <w:overflowPunct/>
        <w:autoSpaceDE/>
        <w:autoSpaceDN/>
        <w:adjustRightInd/>
        <w:spacing w:before="60" w:line="240" w:lineRule="auto"/>
        <w:jc w:val="left"/>
        <w:textAlignment w:val="auto"/>
        <w:rPr>
          <w:rtl/>
        </w:rPr>
      </w:pPr>
      <w:r w:rsidRPr="00F32DAF">
        <w:rPr>
          <w:rtl/>
        </w:rPr>
        <w:t>כינוס חבר הנאמנים וריכוז השיפוט ייערכו בין אפריל- לאוגוסט 2016.</w:t>
      </w:r>
    </w:p>
    <w:p w14:paraId="03FE7674" w14:textId="77777777" w:rsidR="00F32DAF" w:rsidRPr="00F32DAF" w:rsidRDefault="00F32DAF" w:rsidP="005B6904">
      <w:pPr>
        <w:numPr>
          <w:ilvl w:val="0"/>
          <w:numId w:val="42"/>
        </w:numPr>
        <w:overflowPunct/>
        <w:autoSpaceDE/>
        <w:autoSpaceDN/>
        <w:adjustRightInd/>
        <w:spacing w:before="60" w:line="240" w:lineRule="auto"/>
        <w:jc w:val="left"/>
        <w:textAlignment w:val="auto"/>
        <w:rPr>
          <w:rtl/>
        </w:rPr>
      </w:pPr>
      <w:r w:rsidRPr="00F32DAF">
        <w:rPr>
          <w:rtl/>
        </w:rPr>
        <w:t>הכנת החומר על אודות הזוכים והיצירות, ועד הנאמנים וצוותי השיפוט לצורך העברה לתקשורת.</w:t>
      </w:r>
    </w:p>
    <w:p w14:paraId="5412F903" w14:textId="77777777" w:rsidR="00F32DAF" w:rsidRPr="00F32DAF" w:rsidRDefault="00F32DAF" w:rsidP="00F32DAF">
      <w:pPr>
        <w:overflowPunct/>
        <w:autoSpaceDE/>
        <w:autoSpaceDN/>
        <w:adjustRightInd/>
        <w:ind w:left="720"/>
        <w:textAlignment w:val="auto"/>
      </w:pPr>
    </w:p>
    <w:p w14:paraId="76E7BCC1" w14:textId="77777777" w:rsidR="00F32DAF" w:rsidRPr="00F32DAF" w:rsidRDefault="00F32DAF" w:rsidP="005B6904">
      <w:pPr>
        <w:numPr>
          <w:ilvl w:val="0"/>
          <w:numId w:val="42"/>
        </w:numPr>
        <w:overflowPunct/>
        <w:autoSpaceDE/>
        <w:autoSpaceDN/>
        <w:adjustRightInd/>
        <w:spacing w:before="60" w:line="240" w:lineRule="auto"/>
        <w:jc w:val="left"/>
        <w:textAlignment w:val="auto"/>
        <w:rPr>
          <w:rtl/>
        </w:rPr>
      </w:pPr>
      <w:r w:rsidRPr="00F32DAF">
        <w:rPr>
          <w:rtl/>
        </w:rPr>
        <w:t>דאגה לקבלת דברי  ראש הממשלה, שר/ת התרבות ויו"ר חבר הנאמנים, וכל הפרטים על הזוכים בעבר.</w:t>
      </w:r>
    </w:p>
    <w:p w14:paraId="3341420F" w14:textId="77777777" w:rsidR="00F32DAF" w:rsidRPr="00F32DAF" w:rsidRDefault="00F32DAF" w:rsidP="005B6904">
      <w:pPr>
        <w:numPr>
          <w:ilvl w:val="0"/>
          <w:numId w:val="42"/>
        </w:numPr>
        <w:overflowPunct/>
        <w:autoSpaceDE/>
        <w:autoSpaceDN/>
        <w:adjustRightInd/>
        <w:spacing w:before="60" w:line="240" w:lineRule="auto"/>
        <w:jc w:val="left"/>
        <w:textAlignment w:val="auto"/>
        <w:rPr>
          <w:rtl/>
        </w:rPr>
      </w:pPr>
      <w:r w:rsidRPr="00F32DAF">
        <w:rPr>
          <w:rtl/>
        </w:rPr>
        <w:t>כל דבר וענין נוסף הקשור בנושא לבקשת המחלקה למוסיקה.</w:t>
      </w:r>
    </w:p>
    <w:p w14:paraId="698FFC5C" w14:textId="77777777" w:rsidR="00F32DAF" w:rsidRPr="00F32DAF" w:rsidRDefault="00F32DAF" w:rsidP="00F32DAF">
      <w:pPr>
        <w:overflowPunct/>
        <w:autoSpaceDE/>
        <w:autoSpaceDN/>
        <w:adjustRightInd/>
        <w:spacing w:before="60"/>
        <w:ind w:left="360"/>
        <w:textAlignment w:val="auto"/>
        <w:rPr>
          <w:b/>
          <w:bCs/>
          <w:rtl/>
        </w:rPr>
      </w:pPr>
    </w:p>
    <w:p w14:paraId="53D13721" w14:textId="77777777" w:rsidR="00F32DAF" w:rsidRPr="00F32DAF" w:rsidRDefault="00F32DAF" w:rsidP="00F32DAF">
      <w:pPr>
        <w:overflowPunct/>
        <w:autoSpaceDE/>
        <w:autoSpaceDN/>
        <w:adjustRightInd/>
        <w:textAlignment w:val="auto"/>
        <w:rPr>
          <w:rFonts w:ascii="David" w:hAnsi="David"/>
          <w:sz w:val="20"/>
          <w:szCs w:val="28"/>
          <w:rtl/>
          <w:lang w:val="x-none"/>
        </w:rPr>
        <w:sectPr w:rsidR="00F32DAF" w:rsidRPr="00F32DAF" w:rsidSect="00624992">
          <w:endnotePr>
            <w:numFmt w:val="lowerLetter"/>
          </w:endnotePr>
          <w:pgSz w:w="11907" w:h="16840" w:code="9"/>
          <w:pgMar w:top="1134" w:right="1134" w:bottom="992" w:left="1134" w:header="720" w:footer="482" w:gutter="0"/>
          <w:cols w:space="720"/>
          <w:titlePg/>
          <w:bidi/>
          <w:rtlGutter/>
        </w:sectPr>
      </w:pPr>
    </w:p>
    <w:p w14:paraId="1C3CC16F" w14:textId="77777777" w:rsidR="00F32DAF" w:rsidRPr="00F32DAF" w:rsidRDefault="00F32DAF" w:rsidP="00F32DAF">
      <w:pPr>
        <w:keepNext/>
        <w:overflowPunct/>
        <w:autoSpaceDE/>
        <w:autoSpaceDN/>
        <w:adjustRightInd/>
        <w:ind w:right="708"/>
        <w:textAlignment w:val="auto"/>
        <w:outlineLvl w:val="1"/>
        <w:rPr>
          <w:rFonts w:ascii="David" w:hAnsi="David"/>
          <w:b/>
          <w:bCs/>
          <w:i/>
          <w:u w:val="single"/>
          <w:rtl/>
          <w:lang w:val="x-none"/>
        </w:rPr>
      </w:pPr>
      <w:bookmarkStart w:id="209" w:name="_Toc462738174"/>
      <w:bookmarkStart w:id="210" w:name="_Toc462744576"/>
      <w:bookmarkStart w:id="211" w:name="_Toc468020417"/>
      <w:r w:rsidRPr="00F32DAF">
        <w:rPr>
          <w:rFonts w:ascii="David" w:hAnsi="David" w:hint="cs"/>
          <w:b/>
          <w:bCs/>
          <w:i/>
          <w:sz w:val="20"/>
          <w:szCs w:val="28"/>
          <w:u w:val="single"/>
          <w:rtl/>
          <w:lang w:val="x-none"/>
        </w:rPr>
        <w:lastRenderedPageBreak/>
        <w:t>נספח ד'9 - דוגמה לנוהל ר</w:t>
      </w:r>
      <w:r w:rsidRPr="00F32DAF">
        <w:rPr>
          <w:rFonts w:ascii="David" w:hAnsi="David"/>
          <w:b/>
          <w:bCs/>
          <w:i/>
          <w:u w:val="single"/>
          <w:rtl/>
          <w:lang w:val="x-none"/>
        </w:rPr>
        <w:t xml:space="preserve">יכוז והפקת </w:t>
      </w:r>
      <w:r w:rsidRPr="00F32DAF">
        <w:rPr>
          <w:rFonts w:ascii="David" w:hAnsi="David" w:hint="cs"/>
          <w:b/>
          <w:bCs/>
          <w:i/>
          <w:sz w:val="20"/>
          <w:szCs w:val="28"/>
          <w:u w:val="single"/>
          <w:rtl/>
          <w:lang w:val="x-none"/>
        </w:rPr>
        <w:t>מבחנים למוזיקאים</w:t>
      </w:r>
      <w:bookmarkEnd w:id="209"/>
      <w:bookmarkEnd w:id="210"/>
      <w:bookmarkEnd w:id="211"/>
      <w:r w:rsidRPr="00F32DAF">
        <w:rPr>
          <w:rFonts w:ascii="David" w:hAnsi="David"/>
          <w:b/>
          <w:bCs/>
          <w:i/>
          <w:u w:val="single"/>
          <w:rtl/>
          <w:lang w:val="x-none"/>
        </w:rPr>
        <w:t xml:space="preserve">  </w:t>
      </w:r>
    </w:p>
    <w:p w14:paraId="61D58DFF" w14:textId="77777777" w:rsidR="00F32DAF" w:rsidRPr="00F32DAF" w:rsidRDefault="00F32DAF" w:rsidP="00F32DAF">
      <w:pPr>
        <w:overflowPunct/>
        <w:autoSpaceDE/>
        <w:autoSpaceDN/>
        <w:adjustRightInd/>
        <w:spacing w:before="60"/>
        <w:ind w:left="720"/>
        <w:textAlignment w:val="auto"/>
        <w:rPr>
          <w:sz w:val="28"/>
          <w:szCs w:val="28"/>
        </w:rPr>
      </w:pPr>
    </w:p>
    <w:p w14:paraId="58B56533"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מיון הפניות ודאגה להשלמתן לפי הנחיות המחלקה למוסיקה.</w:t>
      </w:r>
    </w:p>
    <w:p w14:paraId="41F82F24"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 xml:space="preserve">הפניית </w:t>
      </w:r>
      <w:proofErr w:type="spellStart"/>
      <w:r w:rsidRPr="00F32DAF">
        <w:rPr>
          <w:rtl/>
        </w:rPr>
        <w:t>ההשמעות</w:t>
      </w:r>
      <w:proofErr w:type="spellEnd"/>
      <w:r w:rsidRPr="00F32DAF">
        <w:rPr>
          <w:rtl/>
        </w:rPr>
        <w:t xml:space="preserve"> המוקלטות לצוותי המוסיקאים, ארגון </w:t>
      </w:r>
      <w:proofErr w:type="spellStart"/>
      <w:r w:rsidRPr="00F32DAF">
        <w:rPr>
          <w:rtl/>
        </w:rPr>
        <w:t>ההשמעות</w:t>
      </w:r>
      <w:proofErr w:type="spellEnd"/>
      <w:r w:rsidRPr="00F32DAF">
        <w:rPr>
          <w:rtl/>
        </w:rPr>
        <w:t xml:space="preserve"> ורישום תוצאותיהן.</w:t>
      </w:r>
    </w:p>
    <w:p w14:paraId="69355B35"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 xml:space="preserve">מתן תשובות לפונים- מי יוזמן להאזנה, אילו בקשות תועלינה לדיון ואילו </w:t>
      </w:r>
      <w:proofErr w:type="spellStart"/>
      <w:r w:rsidRPr="00F32DAF">
        <w:rPr>
          <w:rtl/>
        </w:rPr>
        <w:t>תידחנה</w:t>
      </w:r>
      <w:proofErr w:type="spellEnd"/>
      <w:r w:rsidRPr="00F32DAF">
        <w:rPr>
          <w:rtl/>
        </w:rPr>
        <w:t xml:space="preserve"> על הסף.</w:t>
      </w:r>
    </w:p>
    <w:p w14:paraId="3EF8E602"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דאגה לאולם ולכיבוד בתיאום עם המחלקה למוסיקה.</w:t>
      </w:r>
    </w:p>
    <w:p w14:paraId="6D9CA7D3"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תיאום המועדים עם כל חברי הועדה והמאזינים הנוספים.</w:t>
      </w:r>
    </w:p>
    <w:p w14:paraId="2DDF4656"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 xml:space="preserve">קיום קשר ישיר ורציף עם הקבוצות שתוזמנה להאזנה, תיאום הזמנתן וטיפול בצרכיהן המקצועיים לצורך הופעתם מול הועדה. </w:t>
      </w:r>
    </w:p>
    <w:p w14:paraId="699A0E4E"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הסדרת לוח הזמנים של חברי הועדה ושל הקבוצות המופיעות.</w:t>
      </w:r>
    </w:p>
    <w:p w14:paraId="5623C7F6"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טיפול בכל הפניות ומתן תשובה כתובה לכולן, גם לאלה שלא יוזמנו להאזנה.</w:t>
      </w:r>
    </w:p>
    <w:p w14:paraId="35BB0B59"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טיפול בפניות שידונו ללא האזנה</w:t>
      </w:r>
    </w:p>
    <w:p w14:paraId="63AF2D25"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סידור החומר עבור כל חברי הועדה</w:t>
      </w:r>
    </w:p>
    <w:p w14:paraId="5263E026"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סיכום הדיונים וההאזנה מול המחלקה למוסיקה וסיוע במענה מוסדר לכל הפונים</w:t>
      </w:r>
    </w:p>
    <w:p w14:paraId="5C9AE75F" w14:textId="77777777" w:rsidR="00F32DAF" w:rsidRPr="00F32DAF" w:rsidRDefault="00F32DAF" w:rsidP="005B6904">
      <w:pPr>
        <w:numPr>
          <w:ilvl w:val="0"/>
          <w:numId w:val="43"/>
        </w:numPr>
        <w:overflowPunct/>
        <w:autoSpaceDE/>
        <w:autoSpaceDN/>
        <w:adjustRightInd/>
        <w:spacing w:before="60" w:line="240" w:lineRule="auto"/>
        <w:jc w:val="left"/>
        <w:textAlignment w:val="auto"/>
      </w:pPr>
      <w:r w:rsidRPr="00F32DAF">
        <w:rPr>
          <w:rtl/>
        </w:rPr>
        <w:t xml:space="preserve">כל פעולה נוספת הנדרשת להפקה נאותה על-פי הנחיות המחלקה למוסיקה. </w:t>
      </w:r>
    </w:p>
    <w:p w14:paraId="3DAB11FC" w14:textId="77777777" w:rsidR="00F32DAF" w:rsidRPr="00F32DAF" w:rsidRDefault="00F32DAF" w:rsidP="00F32DAF">
      <w:pPr>
        <w:overflowPunct/>
        <w:autoSpaceDE/>
        <w:autoSpaceDN/>
        <w:adjustRightInd/>
        <w:textAlignment w:val="auto"/>
        <w:rPr>
          <w:rFonts w:ascii="David" w:hAnsi="David"/>
          <w:sz w:val="22"/>
          <w:szCs w:val="22"/>
          <w:rtl/>
        </w:rPr>
      </w:pPr>
    </w:p>
    <w:p w14:paraId="66DDCEA8" w14:textId="77777777" w:rsidR="00F32DAF" w:rsidRPr="00F32DAF" w:rsidRDefault="00F32DAF" w:rsidP="00F32DAF">
      <w:pPr>
        <w:overflowPunct/>
        <w:autoSpaceDE/>
        <w:autoSpaceDN/>
        <w:adjustRightInd/>
        <w:textAlignment w:val="auto"/>
        <w:rPr>
          <w:rFonts w:ascii="David" w:hAnsi="David"/>
          <w:sz w:val="22"/>
          <w:szCs w:val="22"/>
          <w:rtl/>
          <w:lang w:val="x-none"/>
        </w:rPr>
        <w:sectPr w:rsidR="00F32DAF" w:rsidRPr="00F32DAF" w:rsidSect="00624992">
          <w:endnotePr>
            <w:numFmt w:val="lowerLetter"/>
          </w:endnotePr>
          <w:pgSz w:w="11907" w:h="16840" w:code="9"/>
          <w:pgMar w:top="1134" w:right="1134" w:bottom="992" w:left="1134" w:header="720" w:footer="482" w:gutter="0"/>
          <w:cols w:space="720"/>
          <w:titlePg/>
          <w:bidi/>
          <w:rtlGutter/>
        </w:sectPr>
      </w:pPr>
    </w:p>
    <w:p w14:paraId="664DE243" w14:textId="77777777" w:rsidR="00F32DAF" w:rsidRPr="00F32DAF" w:rsidRDefault="00F32DAF" w:rsidP="00F32DAF">
      <w:pPr>
        <w:keepNext/>
        <w:overflowPunct/>
        <w:autoSpaceDE/>
        <w:autoSpaceDN/>
        <w:adjustRightInd/>
        <w:ind w:left="425" w:right="708"/>
        <w:textAlignment w:val="auto"/>
        <w:outlineLvl w:val="1"/>
        <w:rPr>
          <w:rFonts w:ascii="David" w:hAnsi="David"/>
          <w:b/>
          <w:bCs/>
          <w:i/>
          <w:sz w:val="20"/>
          <w:szCs w:val="28"/>
          <w:u w:val="single"/>
          <w:rtl/>
          <w:lang w:val="x-none"/>
        </w:rPr>
      </w:pPr>
      <w:bookmarkStart w:id="212" w:name="_Toc462738175"/>
      <w:bookmarkStart w:id="213" w:name="_Toc462744577"/>
      <w:bookmarkStart w:id="214" w:name="_Toc468020418"/>
      <w:r w:rsidRPr="00F32DAF">
        <w:rPr>
          <w:rFonts w:ascii="David" w:hAnsi="David" w:hint="cs"/>
          <w:b/>
          <w:bCs/>
          <w:i/>
          <w:sz w:val="20"/>
          <w:szCs w:val="28"/>
          <w:u w:val="single"/>
          <w:rtl/>
          <w:lang w:val="x-none"/>
        </w:rPr>
        <w:lastRenderedPageBreak/>
        <w:t>נספח ד'10 - דוגמה לנוהל ר</w:t>
      </w:r>
      <w:r w:rsidRPr="00F32DAF">
        <w:rPr>
          <w:rFonts w:ascii="David" w:hAnsi="David"/>
          <w:b/>
          <w:bCs/>
          <w:i/>
          <w:sz w:val="20"/>
          <w:szCs w:val="28"/>
          <w:u w:val="single"/>
          <w:rtl/>
          <w:lang w:val="x-none"/>
        </w:rPr>
        <w:t xml:space="preserve">יכוז והפקת </w:t>
      </w:r>
      <w:r w:rsidRPr="00F32DAF">
        <w:rPr>
          <w:rFonts w:ascii="David" w:hAnsi="David" w:hint="cs"/>
          <w:b/>
          <w:bCs/>
          <w:i/>
          <w:sz w:val="20"/>
          <w:szCs w:val="28"/>
          <w:u w:val="single"/>
          <w:rtl/>
          <w:lang w:val="x-none"/>
        </w:rPr>
        <w:t>מבחנים למוזיקאים</w:t>
      </w:r>
      <w:r w:rsidRPr="00F32DAF">
        <w:rPr>
          <w:rFonts w:ascii="David" w:hAnsi="David"/>
          <w:b/>
          <w:bCs/>
          <w:i/>
          <w:sz w:val="20"/>
          <w:szCs w:val="28"/>
          <w:u w:val="single"/>
          <w:rtl/>
          <w:lang w:val="x-none"/>
        </w:rPr>
        <w:t xml:space="preserve"> </w:t>
      </w:r>
      <w:r w:rsidRPr="00F32DAF">
        <w:rPr>
          <w:rFonts w:ascii="David" w:hAnsi="David" w:hint="cs"/>
          <w:b/>
          <w:bCs/>
          <w:i/>
          <w:sz w:val="20"/>
          <w:szCs w:val="28"/>
          <w:u w:val="single"/>
          <w:rtl/>
          <w:lang w:val="x-none"/>
        </w:rPr>
        <w:t>מצטיינים בצה"ל</w:t>
      </w:r>
      <w:bookmarkEnd w:id="212"/>
      <w:bookmarkEnd w:id="213"/>
      <w:bookmarkEnd w:id="214"/>
    </w:p>
    <w:p w14:paraId="54EE1F5F" w14:textId="77777777" w:rsidR="00F32DAF" w:rsidRPr="00F32DAF" w:rsidRDefault="00F32DAF" w:rsidP="00F32DAF">
      <w:pPr>
        <w:overflowPunct/>
        <w:autoSpaceDE/>
        <w:autoSpaceDN/>
        <w:adjustRightInd/>
        <w:ind w:left="714"/>
        <w:textAlignment w:val="auto"/>
        <w:rPr>
          <w:sz w:val="20"/>
          <w:szCs w:val="28"/>
        </w:rPr>
      </w:pPr>
    </w:p>
    <w:p w14:paraId="4E366317" w14:textId="77777777" w:rsidR="00F32DAF" w:rsidRPr="00F32DAF" w:rsidRDefault="00F32DAF" w:rsidP="005B6904">
      <w:pPr>
        <w:numPr>
          <w:ilvl w:val="0"/>
          <w:numId w:val="44"/>
        </w:numPr>
        <w:overflowPunct/>
        <w:autoSpaceDE/>
        <w:autoSpaceDN/>
        <w:adjustRightInd/>
        <w:spacing w:line="240" w:lineRule="auto"/>
        <w:ind w:left="714" w:hanging="357"/>
        <w:jc w:val="left"/>
        <w:textAlignment w:val="auto"/>
      </w:pPr>
      <w:r w:rsidRPr="00F32DAF">
        <w:rPr>
          <w:sz w:val="20"/>
          <w:szCs w:val="28"/>
          <w:rtl/>
        </w:rPr>
        <w:t>הכנת טפסי המועמדים בשיתוף מנהלת המחלקה למוסיקה.</w:t>
      </w:r>
    </w:p>
    <w:p w14:paraId="1784528F" w14:textId="77777777" w:rsidR="00F32DAF" w:rsidRPr="00F32DAF" w:rsidRDefault="00F32DAF" w:rsidP="005B6904">
      <w:pPr>
        <w:numPr>
          <w:ilvl w:val="0"/>
          <w:numId w:val="44"/>
        </w:numPr>
        <w:overflowPunct/>
        <w:autoSpaceDE/>
        <w:autoSpaceDN/>
        <w:adjustRightInd/>
        <w:spacing w:line="240" w:lineRule="auto"/>
        <w:ind w:left="714" w:hanging="357"/>
        <w:jc w:val="left"/>
        <w:textAlignment w:val="auto"/>
        <w:rPr>
          <w:sz w:val="20"/>
          <w:szCs w:val="28"/>
          <w:rtl/>
        </w:rPr>
      </w:pPr>
      <w:r w:rsidRPr="00F32DAF">
        <w:rPr>
          <w:sz w:val="20"/>
          <w:szCs w:val="28"/>
          <w:rtl/>
        </w:rPr>
        <w:t>ריכוז פניות המועמדים וקבלת טפסי המועמדים.</w:t>
      </w:r>
    </w:p>
    <w:p w14:paraId="4A5FEC53" w14:textId="77777777" w:rsidR="00F32DAF" w:rsidRPr="00F32DAF" w:rsidRDefault="00F32DAF" w:rsidP="005B6904">
      <w:pPr>
        <w:numPr>
          <w:ilvl w:val="0"/>
          <w:numId w:val="44"/>
        </w:numPr>
        <w:overflowPunct/>
        <w:autoSpaceDE/>
        <w:autoSpaceDN/>
        <w:adjustRightInd/>
        <w:spacing w:line="240" w:lineRule="auto"/>
        <w:ind w:left="714" w:hanging="357"/>
        <w:jc w:val="left"/>
        <w:textAlignment w:val="auto"/>
        <w:rPr>
          <w:sz w:val="20"/>
          <w:szCs w:val="28"/>
          <w:rtl/>
        </w:rPr>
      </w:pPr>
      <w:r w:rsidRPr="00F32DAF">
        <w:rPr>
          <w:sz w:val="20"/>
          <w:szCs w:val="28"/>
          <w:rtl/>
        </w:rPr>
        <w:t>מיון הפניות.</w:t>
      </w:r>
    </w:p>
    <w:p w14:paraId="5CFA04B7" w14:textId="77777777" w:rsidR="00F32DAF" w:rsidRPr="00F32DAF" w:rsidRDefault="00F32DAF" w:rsidP="005B6904">
      <w:pPr>
        <w:numPr>
          <w:ilvl w:val="0"/>
          <w:numId w:val="44"/>
        </w:numPr>
        <w:overflowPunct/>
        <w:autoSpaceDE/>
        <w:autoSpaceDN/>
        <w:adjustRightInd/>
        <w:spacing w:line="240" w:lineRule="auto"/>
        <w:ind w:left="714" w:hanging="357"/>
        <w:jc w:val="left"/>
        <w:textAlignment w:val="auto"/>
        <w:rPr>
          <w:sz w:val="20"/>
          <w:szCs w:val="28"/>
        </w:rPr>
      </w:pPr>
      <w:r w:rsidRPr="00F32DAF">
        <w:rPr>
          <w:sz w:val="20"/>
          <w:szCs w:val="28"/>
          <w:rtl/>
        </w:rPr>
        <w:t>בדיקה ומיון טפסי המועמדים בשיתוף עם מנהלת המחלקה למוסיקה. קשר שוטף עם המועמדים במידה ויש צורך בהשלמות או תיקון החומר שהוגש. תגובות, הערות, מילוי פרטים ותיקונים בתכנית הנגינה – עם כל מועמד.</w:t>
      </w:r>
    </w:p>
    <w:p w14:paraId="7E93D524" w14:textId="77777777" w:rsidR="00F32DAF" w:rsidRPr="00F32DAF" w:rsidRDefault="00F32DAF" w:rsidP="005B6904">
      <w:pPr>
        <w:numPr>
          <w:ilvl w:val="0"/>
          <w:numId w:val="44"/>
        </w:numPr>
        <w:overflowPunct/>
        <w:autoSpaceDE/>
        <w:autoSpaceDN/>
        <w:adjustRightInd/>
        <w:spacing w:line="240" w:lineRule="auto"/>
        <w:jc w:val="left"/>
        <w:textAlignment w:val="auto"/>
        <w:rPr>
          <w:sz w:val="20"/>
          <w:szCs w:val="28"/>
        </w:rPr>
      </w:pPr>
      <w:r w:rsidRPr="00F32DAF">
        <w:rPr>
          <w:sz w:val="20"/>
          <w:szCs w:val="28"/>
          <w:rtl/>
        </w:rPr>
        <w:t>הוצאת זימונים למועמדים שנמצאו מתאימים למבחן ושליחת תשובות  לאלה שלא נמצאו מתאימים.</w:t>
      </w:r>
    </w:p>
    <w:p w14:paraId="0864BF2A" w14:textId="77777777" w:rsidR="00F32DAF" w:rsidRPr="00F32DAF" w:rsidRDefault="00F32DAF" w:rsidP="005B6904">
      <w:pPr>
        <w:numPr>
          <w:ilvl w:val="0"/>
          <w:numId w:val="44"/>
        </w:numPr>
        <w:overflowPunct/>
        <w:autoSpaceDE/>
        <w:autoSpaceDN/>
        <w:adjustRightInd/>
        <w:spacing w:line="240" w:lineRule="auto"/>
        <w:ind w:left="714" w:hanging="357"/>
        <w:jc w:val="left"/>
        <w:textAlignment w:val="auto"/>
        <w:rPr>
          <w:sz w:val="20"/>
          <w:szCs w:val="28"/>
          <w:rtl/>
        </w:rPr>
      </w:pPr>
      <w:r w:rsidRPr="00F32DAF">
        <w:rPr>
          <w:sz w:val="20"/>
          <w:szCs w:val="28"/>
          <w:rtl/>
        </w:rPr>
        <w:t xml:space="preserve">ריכוז צוות השופטים ודאגה לכל שופט להגעתו, לשהייתו ולתנאים במבחנים - זימונם לבחינה, הכנת החומר הדרוש לצורך העברת התשלום בתום עבודת השיפוט. באחריות המפיק לוודא הגעת כל המסמכים </w:t>
      </w:r>
      <w:proofErr w:type="spellStart"/>
      <w:r w:rsidRPr="00F32DAF">
        <w:rPr>
          <w:sz w:val="20"/>
          <w:szCs w:val="28"/>
          <w:rtl/>
        </w:rPr>
        <w:t>למינהל</w:t>
      </w:r>
      <w:proofErr w:type="spellEnd"/>
      <w:r w:rsidRPr="00F32DAF">
        <w:rPr>
          <w:sz w:val="20"/>
          <w:szCs w:val="28"/>
          <w:rtl/>
        </w:rPr>
        <w:t xml:space="preserve"> התרבות טרם התחלת עבודת השיפוט. באחריות המפיק לוודא קבלת דוחות בתום המבחנים והעברתם </w:t>
      </w:r>
      <w:proofErr w:type="spellStart"/>
      <w:r w:rsidRPr="00F32DAF">
        <w:rPr>
          <w:sz w:val="20"/>
          <w:szCs w:val="28"/>
          <w:rtl/>
        </w:rPr>
        <w:t>למינהל</w:t>
      </w:r>
      <w:proofErr w:type="spellEnd"/>
      <w:r w:rsidRPr="00F32DAF">
        <w:rPr>
          <w:sz w:val="20"/>
          <w:szCs w:val="28"/>
          <w:rtl/>
        </w:rPr>
        <w:t xml:space="preserve"> לביצוע תשלום.</w:t>
      </w:r>
    </w:p>
    <w:p w14:paraId="1C06761E" w14:textId="77777777" w:rsidR="00F32DAF" w:rsidRPr="00F32DAF" w:rsidRDefault="00F32DAF" w:rsidP="00F32DAF">
      <w:pPr>
        <w:overflowPunct/>
        <w:autoSpaceDE/>
        <w:autoSpaceDN/>
        <w:adjustRightInd/>
        <w:ind w:left="714"/>
        <w:textAlignment w:val="auto"/>
        <w:rPr>
          <w:sz w:val="20"/>
          <w:szCs w:val="28"/>
          <w:rtl/>
        </w:rPr>
      </w:pPr>
    </w:p>
    <w:p w14:paraId="3EEE17CB" w14:textId="77777777" w:rsidR="00F32DAF" w:rsidRPr="00F32DAF" w:rsidRDefault="00F32DAF" w:rsidP="005B6904">
      <w:pPr>
        <w:numPr>
          <w:ilvl w:val="0"/>
          <w:numId w:val="44"/>
        </w:numPr>
        <w:overflowPunct/>
        <w:autoSpaceDE/>
        <w:autoSpaceDN/>
        <w:adjustRightInd/>
        <w:spacing w:line="240" w:lineRule="auto"/>
        <w:jc w:val="left"/>
        <w:textAlignment w:val="auto"/>
        <w:rPr>
          <w:sz w:val="20"/>
          <w:szCs w:val="28"/>
        </w:rPr>
      </w:pPr>
      <w:r w:rsidRPr="00F32DAF">
        <w:rPr>
          <w:sz w:val="20"/>
          <w:szCs w:val="28"/>
          <w:rtl/>
        </w:rPr>
        <w:t xml:space="preserve">תאום, זימון ושריון האולמות במקום המתאים לעריכת המבחן, כולל חדר ישיבות, מכלול הציוד והתנאים הנדרשים לבחינה </w:t>
      </w:r>
      <w:proofErr w:type="spellStart"/>
      <w:r w:rsidRPr="00F32DAF">
        <w:rPr>
          <w:sz w:val="20"/>
          <w:szCs w:val="28"/>
          <w:rtl/>
        </w:rPr>
        <w:t>וכו</w:t>
      </w:r>
      <w:proofErr w:type="spellEnd"/>
      <w:r w:rsidRPr="00F32DAF">
        <w:rPr>
          <w:sz w:val="20"/>
          <w:szCs w:val="28"/>
          <w:rtl/>
        </w:rPr>
        <w:t>'.</w:t>
      </w:r>
    </w:p>
    <w:p w14:paraId="4F1397BE" w14:textId="77777777" w:rsidR="00F32DAF" w:rsidRPr="00F32DAF" w:rsidRDefault="00F32DAF" w:rsidP="005B6904">
      <w:pPr>
        <w:numPr>
          <w:ilvl w:val="0"/>
          <w:numId w:val="44"/>
        </w:numPr>
        <w:overflowPunct/>
        <w:autoSpaceDE/>
        <w:autoSpaceDN/>
        <w:adjustRightInd/>
        <w:spacing w:line="240" w:lineRule="auto"/>
        <w:ind w:left="714" w:hanging="357"/>
        <w:jc w:val="left"/>
        <w:textAlignment w:val="auto"/>
        <w:rPr>
          <w:sz w:val="20"/>
          <w:szCs w:val="28"/>
          <w:rtl/>
        </w:rPr>
      </w:pPr>
      <w:r w:rsidRPr="00F32DAF">
        <w:rPr>
          <w:sz w:val="20"/>
          <w:szCs w:val="28"/>
          <w:rtl/>
        </w:rPr>
        <w:t>דאגה למקום, לכלים המוסיקליים, לכוונון הפסנתרים, לחדרי הבחינה ולחדרי האמון בזמן המבחנים.</w:t>
      </w:r>
    </w:p>
    <w:p w14:paraId="3DB13B6D" w14:textId="77777777" w:rsidR="00F32DAF" w:rsidRPr="00F32DAF" w:rsidRDefault="00F32DAF" w:rsidP="005B6904">
      <w:pPr>
        <w:numPr>
          <w:ilvl w:val="0"/>
          <w:numId w:val="44"/>
        </w:numPr>
        <w:overflowPunct/>
        <w:autoSpaceDE/>
        <w:autoSpaceDN/>
        <w:adjustRightInd/>
        <w:spacing w:line="240" w:lineRule="auto"/>
        <w:ind w:left="714" w:hanging="357"/>
        <w:contextualSpacing/>
        <w:jc w:val="left"/>
        <w:textAlignment w:val="auto"/>
        <w:rPr>
          <w:sz w:val="20"/>
          <w:szCs w:val="28"/>
        </w:rPr>
      </w:pPr>
      <w:r w:rsidRPr="00F32DAF">
        <w:rPr>
          <w:sz w:val="20"/>
          <w:szCs w:val="28"/>
          <w:rtl/>
        </w:rPr>
        <w:t>הכנת תוצאות המבחנים.</w:t>
      </w:r>
    </w:p>
    <w:p w14:paraId="5341918C" w14:textId="77777777" w:rsidR="00F32DAF" w:rsidRPr="00F32DAF" w:rsidRDefault="00F32DAF" w:rsidP="005B6904">
      <w:pPr>
        <w:numPr>
          <w:ilvl w:val="0"/>
          <w:numId w:val="44"/>
        </w:numPr>
        <w:overflowPunct/>
        <w:autoSpaceDE/>
        <w:autoSpaceDN/>
        <w:adjustRightInd/>
        <w:spacing w:line="240" w:lineRule="auto"/>
        <w:ind w:left="714" w:hanging="357"/>
        <w:jc w:val="left"/>
        <w:textAlignment w:val="auto"/>
        <w:rPr>
          <w:sz w:val="20"/>
          <w:szCs w:val="28"/>
        </w:rPr>
      </w:pPr>
      <w:r w:rsidRPr="00F32DAF">
        <w:rPr>
          <w:sz w:val="20"/>
          <w:szCs w:val="28"/>
          <w:rtl/>
        </w:rPr>
        <w:t>משלוח תשובות לנבחנים ולשופטים.</w:t>
      </w:r>
    </w:p>
    <w:p w14:paraId="1579969B" w14:textId="77777777" w:rsidR="00F32DAF" w:rsidRPr="00F32DAF" w:rsidRDefault="00F32DAF" w:rsidP="00F32DAF">
      <w:pPr>
        <w:overflowPunct/>
        <w:autoSpaceDE/>
        <w:autoSpaceDN/>
        <w:adjustRightInd/>
        <w:spacing w:before="60"/>
        <w:textAlignment w:val="auto"/>
        <w:rPr>
          <w:sz w:val="20"/>
          <w:szCs w:val="28"/>
        </w:rPr>
      </w:pPr>
      <w:r w:rsidRPr="00F32DAF">
        <w:rPr>
          <w:sz w:val="20"/>
          <w:szCs w:val="28"/>
          <w:rtl/>
        </w:rPr>
        <w:t>המבחנים נמשכים שבעה עד שמונה ימים ודורשים שהות מלאה במקום מראש, בזמן ובסיום כל יום של מבחנים.</w:t>
      </w:r>
    </w:p>
    <w:p w14:paraId="74937D9D" w14:textId="77777777" w:rsidR="00F32DAF" w:rsidRPr="00F32DAF" w:rsidRDefault="00F32DAF" w:rsidP="00F32DAF">
      <w:pPr>
        <w:overflowPunct/>
        <w:autoSpaceDE/>
        <w:autoSpaceDN/>
        <w:adjustRightInd/>
        <w:textAlignment w:val="auto"/>
        <w:rPr>
          <w:rFonts w:ascii="David" w:hAnsi="David"/>
          <w:sz w:val="22"/>
          <w:szCs w:val="22"/>
          <w:rtl/>
        </w:rPr>
        <w:sectPr w:rsidR="00F32DAF" w:rsidRPr="00F32DAF" w:rsidSect="00624992">
          <w:endnotePr>
            <w:numFmt w:val="lowerLetter"/>
          </w:endnotePr>
          <w:pgSz w:w="11907" w:h="16840" w:code="9"/>
          <w:pgMar w:top="1134" w:right="1134" w:bottom="992" w:left="1134" w:header="720" w:footer="482" w:gutter="0"/>
          <w:cols w:space="720"/>
          <w:titlePg/>
          <w:bidi/>
          <w:rtlGutter/>
        </w:sectPr>
      </w:pPr>
    </w:p>
    <w:p w14:paraId="5946F0E9" w14:textId="77777777" w:rsidR="00F32DAF" w:rsidRPr="00F32DAF" w:rsidRDefault="00F32DAF" w:rsidP="00F32DAF">
      <w:pPr>
        <w:keepNext/>
        <w:overflowPunct/>
        <w:autoSpaceDE/>
        <w:autoSpaceDN/>
        <w:adjustRightInd/>
        <w:ind w:left="425" w:right="708"/>
        <w:textAlignment w:val="auto"/>
        <w:outlineLvl w:val="1"/>
        <w:rPr>
          <w:rFonts w:ascii="Arial" w:hAnsi="Arial" w:cs="Arial"/>
          <w:b/>
          <w:bCs/>
          <w:i/>
          <w:sz w:val="32"/>
          <w:szCs w:val="22"/>
          <w:u w:val="single"/>
          <w:lang w:val="x-none"/>
        </w:rPr>
      </w:pPr>
      <w:bookmarkStart w:id="215" w:name="_Toc462738176"/>
      <w:bookmarkStart w:id="216" w:name="_Toc462744578"/>
      <w:bookmarkStart w:id="217" w:name="_Toc468020419"/>
      <w:r w:rsidRPr="00F32DAF">
        <w:rPr>
          <w:rFonts w:ascii="David" w:hAnsi="David" w:hint="cs"/>
          <w:b/>
          <w:bCs/>
          <w:i/>
          <w:sz w:val="20"/>
          <w:szCs w:val="28"/>
          <w:u w:val="single"/>
          <w:rtl/>
          <w:lang w:val="x-none"/>
        </w:rPr>
        <w:lastRenderedPageBreak/>
        <w:t xml:space="preserve">נספח ד'11 - דוגמה </w:t>
      </w:r>
      <w:r w:rsidRPr="00F32DAF">
        <w:rPr>
          <w:rFonts w:ascii="David" w:hAnsi="David"/>
          <w:b/>
          <w:bCs/>
          <w:i/>
          <w:sz w:val="20"/>
          <w:szCs w:val="28"/>
          <w:u w:val="single"/>
          <w:rtl/>
          <w:lang w:val="x-none"/>
        </w:rPr>
        <w:t>נוהל הטיפול בהליך בחירת הזוכים ובהפקת טקס פרס ע"ש אריק איינשטיין</w:t>
      </w:r>
      <w:bookmarkEnd w:id="215"/>
      <w:bookmarkEnd w:id="216"/>
      <w:bookmarkEnd w:id="217"/>
    </w:p>
    <w:p w14:paraId="119504AC" w14:textId="77777777" w:rsidR="00F32DAF" w:rsidRPr="00F32DAF" w:rsidRDefault="00F32DAF" w:rsidP="00F32DAF">
      <w:pPr>
        <w:overflowPunct/>
        <w:autoSpaceDE/>
        <w:autoSpaceDN/>
        <w:adjustRightInd/>
        <w:textAlignment w:val="auto"/>
        <w:rPr>
          <w:rFonts w:ascii="David" w:hAnsi="David"/>
          <w:b/>
          <w:bCs/>
          <w:i/>
          <w:sz w:val="20"/>
          <w:szCs w:val="28"/>
          <w:u w:val="single"/>
          <w:rtl/>
        </w:rPr>
      </w:pPr>
    </w:p>
    <w:p w14:paraId="1CE0EEC9"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הכנת לו"ז לעבודה ובניית תקציב לעבודה הנדרשת בשיתוף מנהל היחידה המקצועית </w:t>
      </w:r>
      <w:proofErr w:type="spellStart"/>
      <w:r w:rsidRPr="00F32DAF">
        <w:rPr>
          <w:rFonts w:ascii="David" w:hAnsi="David"/>
          <w:sz w:val="36"/>
          <w:rtl/>
        </w:rPr>
        <w:t>במינהל</w:t>
      </w:r>
      <w:proofErr w:type="spellEnd"/>
      <w:r w:rsidRPr="00F32DAF">
        <w:rPr>
          <w:rFonts w:ascii="David" w:hAnsi="David"/>
          <w:sz w:val="36"/>
          <w:rtl/>
        </w:rPr>
        <w:t xml:space="preserve"> תרבות.</w:t>
      </w:r>
    </w:p>
    <w:p w14:paraId="7C35669D"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מעקב אחר אישור </w:t>
      </w:r>
      <w:proofErr w:type="spellStart"/>
      <w:r w:rsidRPr="00F32DAF">
        <w:rPr>
          <w:rFonts w:ascii="David" w:hAnsi="David"/>
          <w:sz w:val="36"/>
          <w:rtl/>
        </w:rPr>
        <w:t>הלו"ז</w:t>
      </w:r>
      <w:proofErr w:type="spellEnd"/>
      <w:r w:rsidRPr="00F32DAF">
        <w:rPr>
          <w:rFonts w:ascii="David" w:hAnsi="David"/>
          <w:sz w:val="36"/>
          <w:rtl/>
        </w:rPr>
        <w:t xml:space="preserve"> והתקציב מול הגורמים השונים במשרד; </w:t>
      </w:r>
    </w:p>
    <w:p w14:paraId="27AE8DD2"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שריון מועד לקיום הטקסים הרלוונטיים ביומני השרה, המנכ"לית, ראש </w:t>
      </w:r>
      <w:proofErr w:type="spellStart"/>
      <w:r w:rsidRPr="00F32DAF">
        <w:rPr>
          <w:rFonts w:ascii="David" w:hAnsi="David"/>
          <w:sz w:val="36"/>
          <w:rtl/>
        </w:rPr>
        <w:t>מינהל</w:t>
      </w:r>
      <w:proofErr w:type="spellEnd"/>
      <w:r w:rsidRPr="00F32DAF">
        <w:rPr>
          <w:rFonts w:ascii="David" w:hAnsi="David"/>
          <w:sz w:val="36"/>
          <w:rtl/>
        </w:rPr>
        <w:t xml:space="preserve"> תרבות, יו"ר ועד הנאמנים של הפרס, יו"ר המועצה הציבורית לתרבות ולאמנות; </w:t>
      </w:r>
    </w:p>
    <w:p w14:paraId="6E8383A2"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תיאום ישיבות לכינוס ועד הנאמנים של הפרס; </w:t>
      </w:r>
    </w:p>
    <w:p w14:paraId="465DCF98"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איתור ועדי נאמנים חסרים (ע"פ התקנונים), סיוע במינוי חברים חדשים, במעקב אחר קבלת אישור למינוי חברים חדשים, במשלוח כתבי מינוי לחברים חדשים ובניסוח ומשלוח מכתבי תודה ופרידה לחברים שתקופת כהונתם הסתיימה;</w:t>
      </w:r>
    </w:p>
    <w:p w14:paraId="17F1C9DF"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עדכון רשימות חברי ועדי הנאמנים משנים קודמות על גבי הפורמטים הקיימים, העברת הרשימות המעודכנות בדואר אלקטרוני;</w:t>
      </w:r>
    </w:p>
    <w:p w14:paraId="31DA26B6"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הכנת החומרים לישיבות בשיתוף מנהל היחידה המקצועית </w:t>
      </w:r>
      <w:proofErr w:type="spellStart"/>
      <w:r w:rsidRPr="00F32DAF">
        <w:rPr>
          <w:rFonts w:ascii="David" w:hAnsi="David"/>
          <w:sz w:val="36"/>
          <w:rtl/>
        </w:rPr>
        <w:t>במינהל</w:t>
      </w:r>
      <w:proofErr w:type="spellEnd"/>
      <w:r w:rsidRPr="00F32DAF">
        <w:rPr>
          <w:rFonts w:ascii="David" w:hAnsi="David"/>
          <w:sz w:val="36"/>
          <w:rtl/>
        </w:rPr>
        <w:t xml:space="preserve"> תרבות: תקנונים ושאלונים קיימים, סיכומי ישיבות קודמות, ותקנונים ושאלונים מעודכנים לקראת מועד ההגשה המתוכנן;  </w:t>
      </w:r>
    </w:p>
    <w:p w14:paraId="190BDE86"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רישום פרוטוקולים של החלטות ועדי הנאמנים; </w:t>
      </w:r>
    </w:p>
    <w:p w14:paraId="77647C50"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65020DC2"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בדיקת הגהות ועבודה ומול דוברות המשרד עד להבאת המודעה לדפוס,  בשיתוף מנהל היחידה המקצועית </w:t>
      </w:r>
      <w:proofErr w:type="spellStart"/>
      <w:r w:rsidRPr="00F32DAF">
        <w:rPr>
          <w:rFonts w:ascii="David" w:hAnsi="David"/>
          <w:sz w:val="36"/>
          <w:rtl/>
        </w:rPr>
        <w:t>במינהל</w:t>
      </w:r>
      <w:proofErr w:type="spellEnd"/>
      <w:r w:rsidRPr="00F32DAF">
        <w:rPr>
          <w:rFonts w:ascii="David" w:hAnsi="David"/>
          <w:sz w:val="36"/>
          <w:rtl/>
        </w:rPr>
        <w:t xml:space="preserve"> תרבות;</w:t>
      </w:r>
    </w:p>
    <w:p w14:paraId="1AD6BFB1"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משלוח המודעה שהתפרסמה, בצירוף התקנונים והשאלונים המעודכנים (לאחר הכללת התיקונים בעקבות ישיבות אותה שנה) לחברי ועדות הנאמנים של כל אחד מהפרסים; </w:t>
      </w:r>
    </w:p>
    <w:p w14:paraId="3B84B893"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איסוף, מספור ורישום פניות המעוניינים בפרס בטבלאות ממוינות, כולל שמירת הרשימות בסדר א"ב למעקב;</w:t>
      </w:r>
    </w:p>
    <w:p w14:paraId="6DA9BFFC"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מיון הפניות והורדת פניות שאינן עומדות בקריטריונים להגשה לכל אחד מהפרסים בשיתוף מנהל היחידה המקצועית </w:t>
      </w:r>
      <w:proofErr w:type="spellStart"/>
      <w:r w:rsidRPr="00F32DAF">
        <w:rPr>
          <w:rFonts w:ascii="David" w:hAnsi="David"/>
          <w:sz w:val="36"/>
          <w:rtl/>
        </w:rPr>
        <w:t>במינהל</w:t>
      </w:r>
      <w:proofErr w:type="spellEnd"/>
      <w:r w:rsidRPr="00F32DAF">
        <w:rPr>
          <w:rFonts w:ascii="David" w:hAnsi="David"/>
          <w:sz w:val="36"/>
          <w:rtl/>
        </w:rPr>
        <w:t xml:space="preserve"> תרבות;</w:t>
      </w:r>
    </w:p>
    <w:p w14:paraId="2437058F"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משלוח התקנונים, השאלונים והטפסים הנלווים למועמדים הפונים;</w:t>
      </w:r>
    </w:p>
    <w:p w14:paraId="6DDCFEB6"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 xml:space="preserve">איסוף, מספור ורישום פרטי השאלונים שהתקבלו מהמועמדים וריכוזם, כולל החומרים הנלווים. שמות המועמדים ופרטיהם יירשמו בטבלה על פי דרישות מנהל היחידה המקצועית </w:t>
      </w:r>
      <w:proofErr w:type="spellStart"/>
      <w:r w:rsidRPr="00F32DAF">
        <w:rPr>
          <w:rFonts w:ascii="David" w:hAnsi="David"/>
          <w:sz w:val="36"/>
          <w:rtl/>
        </w:rPr>
        <w:t>במינהל</w:t>
      </w:r>
      <w:proofErr w:type="spellEnd"/>
      <w:r w:rsidRPr="00F32DAF">
        <w:rPr>
          <w:rFonts w:ascii="David" w:hAnsi="David"/>
          <w:sz w:val="36"/>
          <w:rtl/>
        </w:rPr>
        <w:t xml:space="preserve"> התרבות לרבות רישומם בסדר א"ב (של שם משפחה) והכנת רשימת המועמדים עם החומרים הנלווים מסודרים ומזוהים לפי א"ב למשלוח לחברי ועדות השיפוט;</w:t>
      </w:r>
    </w:p>
    <w:p w14:paraId="52247C0F"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 xml:space="preserve"> בדיקה חוזרת של עמידת המועמדים בתנאים הקבועים בתקנון הפרס, בהתאם לשאלונים שמילאו ולחומר שהעבירו;</w:t>
      </w:r>
    </w:p>
    <w:p w14:paraId="5CB833AC"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 xml:space="preserve">תיאום וכינוס ישיבות של ועד הנאמנים של הפרס לצורך קבלת המלצותיהם למינוי ועדות השיפוט,  לרבות רישום הפרוטוקולים של הישיבות בפורמט המקובל על מנהל היחידה המקצועית הרלוונטית ומשלוח הפרוטוקולים לחברים; </w:t>
      </w:r>
    </w:p>
    <w:p w14:paraId="21A340BA"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 xml:space="preserve">סיוע למנהל היחידה המקצועית </w:t>
      </w:r>
      <w:proofErr w:type="spellStart"/>
      <w:r w:rsidRPr="00F32DAF">
        <w:rPr>
          <w:rFonts w:ascii="David" w:hAnsi="David"/>
          <w:sz w:val="36"/>
          <w:rtl/>
        </w:rPr>
        <w:t>במינהל</w:t>
      </w:r>
      <w:proofErr w:type="spellEnd"/>
      <w:r w:rsidRPr="00F32DAF">
        <w:rPr>
          <w:rFonts w:ascii="David" w:hAnsi="David"/>
          <w:sz w:val="36"/>
          <w:rtl/>
        </w:rPr>
        <w:t xml:space="preserve"> תרבות באיתור מועמדים לשיפוט, המקובלים על כל השותפים לפרס ובדיקת המועמדים לשיפוט מול רשימות המועמדים לפרסים ומול רשימות שופטים משנים קודמות;</w:t>
      </w:r>
    </w:p>
    <w:p w14:paraId="0EF6E0FC"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 xml:space="preserve">לאחר מציאת מועמדים מתאימים ומקובלים על כל השותפים לפרס, ולאחר קבלת אישור ממנהל היחידה המקצועית </w:t>
      </w:r>
      <w:proofErr w:type="spellStart"/>
      <w:r w:rsidRPr="00F32DAF">
        <w:rPr>
          <w:rFonts w:ascii="David" w:hAnsi="David"/>
          <w:sz w:val="36"/>
          <w:rtl/>
        </w:rPr>
        <w:t>במינהל</w:t>
      </w:r>
      <w:proofErr w:type="spellEnd"/>
      <w:r w:rsidRPr="00F32DAF">
        <w:rPr>
          <w:rFonts w:ascii="David" w:hAnsi="David"/>
          <w:sz w:val="36"/>
          <w:rtl/>
        </w:rPr>
        <w:t xml:space="preserve"> תרבות, קבלת קו"ח לשם העברת המידע לאישור הממונים: שר/ ראש </w:t>
      </w:r>
      <w:proofErr w:type="spellStart"/>
      <w:r w:rsidRPr="00F32DAF">
        <w:rPr>
          <w:rFonts w:ascii="David" w:hAnsi="David"/>
          <w:sz w:val="36"/>
          <w:rtl/>
        </w:rPr>
        <w:t>מינהל</w:t>
      </w:r>
      <w:proofErr w:type="spellEnd"/>
      <w:r w:rsidRPr="00F32DAF">
        <w:rPr>
          <w:rFonts w:ascii="David" w:hAnsi="David"/>
          <w:sz w:val="36"/>
          <w:rtl/>
        </w:rPr>
        <w:t xml:space="preserve"> </w:t>
      </w:r>
      <w:proofErr w:type="spellStart"/>
      <w:r w:rsidRPr="00F32DAF">
        <w:rPr>
          <w:rFonts w:ascii="David" w:hAnsi="David"/>
          <w:sz w:val="36"/>
          <w:rtl/>
        </w:rPr>
        <w:t>וכו</w:t>
      </w:r>
      <w:proofErr w:type="spellEnd"/>
      <w:r w:rsidRPr="00F32DAF">
        <w:rPr>
          <w:rFonts w:ascii="David" w:hAnsi="David"/>
          <w:sz w:val="36"/>
          <w:rtl/>
        </w:rPr>
        <w:t xml:space="preserve">'. יובהר כי בחלק מן הפרסים, הפניה למועמדים לשיפוט תיעשה רק לאחר תום המועד להגשת מועמדות לפרס, והכל בהתאם להנחיית מנהל היחידה המקצועית הרלוונטית; </w:t>
      </w:r>
    </w:p>
    <w:p w14:paraId="3021ECFA"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משלוח כתבי מינוי וטופסי תשלום לשופטים שייבחרו;</w:t>
      </w:r>
    </w:p>
    <w:p w14:paraId="208D0CF6"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Pr>
      </w:pPr>
      <w:r w:rsidRPr="00F32DAF">
        <w:rPr>
          <w:rFonts w:ascii="David" w:hAnsi="David"/>
          <w:sz w:val="36"/>
          <w:rtl/>
        </w:rPr>
        <w:t xml:space="preserve">עדכון רשימות חברי ועדות השיפוט משנים קודמות על גבי הפורמטים הקיימים, העברת הרשימות המעודכנות בדואר אלקטרוני; </w:t>
      </w:r>
    </w:p>
    <w:p w14:paraId="5E37008C"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תיאום וכינוס ישיבות ועדות השיפוט ונלווים הקשורים, לשם קביעת הזוכים;</w:t>
      </w:r>
    </w:p>
    <w:p w14:paraId="7F1CEA20"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רישום הפרוטוקולים של ישיבות ועדת השיפוט בפורמט שייקבע המשרד, לרבות החתמת חברי ועדות השיפוט על פרוטוקול החלטות בזמן הישיבה;</w:t>
      </w:r>
    </w:p>
    <w:p w14:paraId="134EC3B7"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הוצאת פרוטוקול זוכים לידיעה/לאישור ועד הנאמנים או גורם מוסמך אחר, ככל שישנו;</w:t>
      </w:r>
    </w:p>
    <w:p w14:paraId="4FB70125"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לאחר קבלת אישור כל חברי ועד הנאמנים ואישור הועדה הרלוונטית במשרד- משלוח הודעות לזוכים, בתיאום עם מנהל היחידה המקצועית הרלוונטית;</w:t>
      </w:r>
    </w:p>
    <w:p w14:paraId="3AB3D517"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 xml:space="preserve">הוצאת הודעה לכלי התקשורת בדבר הזוכים, בתיאום עם מנהל היחידה המקצועית הרלוונטית והמחלקה הרלוונטית במשרד (דוברות, הסברה וכו'); </w:t>
      </w:r>
    </w:p>
    <w:p w14:paraId="2002955F"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איסוף פרטי חשבונות הבנק של הזוכים, אישורים נדרשים, ניירת בנקים, צילומי ת.ז. ועוד;</w:t>
      </w:r>
    </w:p>
    <w:p w14:paraId="1E2911F7"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העברת כל החומרים למשרד לטיפולו של הגורם האחראי על התשלומים לזוכים, ווידוא קבלת החומרים אצל הגורם המטפל במשרד;</w:t>
      </w:r>
    </w:p>
    <w:p w14:paraId="28A2E9E7"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מעקב ועבודה מול גורמים במשרד האחראים לתשלום לספקים השונים ולנותני השירותים לטכס;</w:t>
      </w:r>
    </w:p>
    <w:p w14:paraId="0CF40D1A"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 xml:space="preserve">מעקב אחר העברת כספי הזכייה לזוכים תוך תאום עם הגורמים במשרד; </w:t>
      </w:r>
    </w:p>
    <w:p w14:paraId="09A74B2E"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lastRenderedPageBreak/>
        <w:t xml:space="preserve">איסוף נתוני התשלום והטפסים הדרושים מהשופטים; </w:t>
      </w:r>
    </w:p>
    <w:p w14:paraId="71FBE80B"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 xml:space="preserve">העברת ניירת לשופטים לצורך פתיחת התחייבות לתשלום, העברת הניירת לגורם המטפל במשרד, ווידוא ואישור קבלת הניירת אצל הגורם המטפל במשרד; </w:t>
      </w:r>
    </w:p>
    <w:p w14:paraId="6801E102"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החתמת השופטים על הטפסים הרלוונטיים לאחר סיום עבודת השיפוט;</w:t>
      </w:r>
    </w:p>
    <w:p w14:paraId="2B220309"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ריכוז התשלום לשופטים- עבודה מול המשרד;</w:t>
      </w:r>
    </w:p>
    <w:p w14:paraId="52DB4D08"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דאגה לתשלום לשופטים, מעקב אחר התשלומים מול הגורם המטפל במשרד;</w:t>
      </w:r>
    </w:p>
    <w:p w14:paraId="422700CD" w14:textId="77777777" w:rsidR="00F32DAF" w:rsidRPr="00F32DAF" w:rsidRDefault="00F32DAF" w:rsidP="005B6904">
      <w:pPr>
        <w:numPr>
          <w:ilvl w:val="0"/>
          <w:numId w:val="45"/>
        </w:numPr>
        <w:overflowPunct/>
        <w:autoSpaceDE/>
        <w:autoSpaceDN/>
        <w:adjustRightInd/>
        <w:spacing w:line="240" w:lineRule="auto"/>
        <w:ind w:right="360"/>
        <w:jc w:val="left"/>
        <w:textAlignment w:val="auto"/>
        <w:rPr>
          <w:rFonts w:ascii="David" w:hAnsi="David"/>
          <w:sz w:val="36"/>
          <w:rtl/>
        </w:rPr>
      </w:pPr>
      <w:r w:rsidRPr="00F32DAF">
        <w:rPr>
          <w:rFonts w:ascii="David" w:hAnsi="David"/>
          <w:sz w:val="36"/>
          <w:rtl/>
        </w:rPr>
        <w:t>עדכון רשימות הזוכים משנים קודמות על גבי הפורמטים הקיימים, העברת הרשימות המעודכנות בדואר אלקטרוני;</w:t>
      </w:r>
    </w:p>
    <w:p w14:paraId="6D568A97" w14:textId="77777777" w:rsidR="00F32DAF" w:rsidRPr="00F32DAF" w:rsidRDefault="00F32DAF" w:rsidP="00F32DAF">
      <w:pPr>
        <w:overflowPunct/>
        <w:autoSpaceDE/>
        <w:autoSpaceDN/>
        <w:adjustRightInd/>
        <w:ind w:left="720" w:right="360"/>
        <w:textAlignment w:val="auto"/>
        <w:rPr>
          <w:rFonts w:ascii="David" w:hAnsi="David"/>
          <w:sz w:val="36"/>
          <w:szCs w:val="28"/>
          <w:rtl/>
        </w:rPr>
        <w:sectPr w:rsidR="00F32DAF" w:rsidRPr="00F32DAF" w:rsidSect="00624992">
          <w:endnotePr>
            <w:numFmt w:val="lowerLetter"/>
          </w:endnotePr>
          <w:pgSz w:w="11907" w:h="16840" w:code="9"/>
          <w:pgMar w:top="1134" w:right="1134" w:bottom="992" w:left="1134" w:header="720" w:footer="482" w:gutter="0"/>
          <w:cols w:space="720"/>
          <w:titlePg/>
          <w:bidi/>
          <w:rtlGutter/>
        </w:sectPr>
      </w:pPr>
    </w:p>
    <w:p w14:paraId="2C0FC60E" w14:textId="77777777" w:rsidR="00F32DAF" w:rsidRPr="00F32DAF" w:rsidRDefault="00F32DAF" w:rsidP="00F32DAF">
      <w:pPr>
        <w:keepNext/>
        <w:overflowPunct/>
        <w:autoSpaceDE/>
        <w:autoSpaceDN/>
        <w:adjustRightInd/>
        <w:ind w:left="425" w:right="708"/>
        <w:textAlignment w:val="auto"/>
        <w:outlineLvl w:val="1"/>
        <w:rPr>
          <w:rFonts w:ascii="David" w:hAnsi="David"/>
          <w:b/>
          <w:bCs/>
          <w:i/>
          <w:sz w:val="36"/>
          <w:u w:val="single"/>
          <w:lang w:val="x-none"/>
        </w:rPr>
      </w:pPr>
      <w:bookmarkStart w:id="218" w:name="_Toc462738177"/>
      <w:bookmarkStart w:id="219" w:name="_Toc462744579"/>
      <w:bookmarkStart w:id="220" w:name="_Toc468020420"/>
      <w:r w:rsidRPr="00F32DAF">
        <w:rPr>
          <w:rFonts w:ascii="David" w:hAnsi="David"/>
          <w:b/>
          <w:bCs/>
          <w:i/>
          <w:sz w:val="36"/>
          <w:u w:val="single"/>
          <w:rtl/>
          <w:lang w:val="x-none"/>
        </w:rPr>
        <w:lastRenderedPageBreak/>
        <w:t>נספח ד'</w:t>
      </w:r>
      <w:r w:rsidRPr="00F32DAF">
        <w:rPr>
          <w:rFonts w:ascii="David" w:hAnsi="David" w:hint="cs"/>
          <w:b/>
          <w:bCs/>
          <w:i/>
          <w:sz w:val="36"/>
          <w:szCs w:val="28"/>
          <w:u w:val="single"/>
          <w:rtl/>
          <w:lang w:val="x-none"/>
        </w:rPr>
        <w:t>12</w:t>
      </w:r>
      <w:r w:rsidRPr="00F32DAF">
        <w:rPr>
          <w:rFonts w:ascii="David" w:hAnsi="David"/>
          <w:b/>
          <w:bCs/>
          <w:i/>
          <w:sz w:val="36"/>
          <w:u w:val="single"/>
          <w:rtl/>
          <w:lang w:val="x-none"/>
        </w:rPr>
        <w:t xml:space="preserve"> - דוגמה נוהל הטיפול בהליך בחירת הזוכים ובהפקת טקס פרס </w:t>
      </w:r>
      <w:r w:rsidRPr="00F32DAF">
        <w:rPr>
          <w:rFonts w:ascii="David" w:hAnsi="David" w:hint="cs"/>
          <w:b/>
          <w:bCs/>
          <w:i/>
          <w:sz w:val="36"/>
          <w:szCs w:val="28"/>
          <w:u w:val="single"/>
          <w:rtl/>
          <w:lang w:val="x-none"/>
        </w:rPr>
        <w:t>יהודה עמיחי</w:t>
      </w:r>
      <w:bookmarkEnd w:id="218"/>
      <w:bookmarkEnd w:id="219"/>
      <w:bookmarkEnd w:id="220"/>
    </w:p>
    <w:p w14:paraId="742DE305" w14:textId="77777777" w:rsidR="00F32DAF" w:rsidRPr="00F32DAF" w:rsidRDefault="00F32DAF" w:rsidP="00F32DAF">
      <w:pPr>
        <w:overflowPunct/>
        <w:autoSpaceDE/>
        <w:autoSpaceDN/>
        <w:adjustRightInd/>
        <w:ind w:left="720" w:right="360"/>
        <w:textAlignment w:val="auto"/>
        <w:rPr>
          <w:rFonts w:ascii="David" w:hAnsi="David"/>
          <w:sz w:val="36"/>
          <w:szCs w:val="28"/>
          <w:rtl/>
        </w:rPr>
      </w:pPr>
    </w:p>
    <w:p w14:paraId="1F6B3227"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Pr>
      </w:pPr>
      <w:r w:rsidRPr="00F32DAF">
        <w:rPr>
          <w:rFonts w:ascii="David" w:hAnsi="David"/>
          <w:sz w:val="36"/>
          <w:rtl/>
        </w:rPr>
        <w:t xml:space="preserve">הכנת לו"ז לעבודה ובניית תקציב לעבודה הנדרשת בשיתוף מנהל היחידה המקצועית </w:t>
      </w:r>
      <w:proofErr w:type="spellStart"/>
      <w:r w:rsidRPr="00F32DAF">
        <w:rPr>
          <w:rFonts w:ascii="David" w:hAnsi="David"/>
          <w:sz w:val="36"/>
          <w:rtl/>
        </w:rPr>
        <w:t>במינהל</w:t>
      </w:r>
      <w:proofErr w:type="spellEnd"/>
      <w:r w:rsidRPr="00F32DAF">
        <w:rPr>
          <w:rFonts w:ascii="David" w:hAnsi="David"/>
          <w:sz w:val="36"/>
          <w:rtl/>
        </w:rPr>
        <w:t xml:space="preserve"> תרבות; </w:t>
      </w:r>
    </w:p>
    <w:p w14:paraId="6E6FB50B"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מעקב אחר אישור </w:t>
      </w:r>
      <w:proofErr w:type="spellStart"/>
      <w:r w:rsidRPr="00F32DAF">
        <w:rPr>
          <w:rFonts w:ascii="David" w:hAnsi="David"/>
          <w:sz w:val="36"/>
          <w:rtl/>
          <w:lang w:eastAsia="en-US"/>
        </w:rPr>
        <w:t>הלו"ז</w:t>
      </w:r>
      <w:proofErr w:type="spellEnd"/>
      <w:r w:rsidRPr="00F32DAF">
        <w:rPr>
          <w:rFonts w:ascii="David" w:hAnsi="David"/>
          <w:sz w:val="36"/>
          <w:rtl/>
          <w:lang w:eastAsia="en-US"/>
        </w:rPr>
        <w:t xml:space="preserve"> והתקציב מול הגורמים השונים במשרד; </w:t>
      </w:r>
    </w:p>
    <w:p w14:paraId="4E814DA6"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שריון מועד לקיום הטקסים הרלוונטיים ביומני רה"מ, השרה, המנכ"לית, ראש </w:t>
      </w:r>
      <w:proofErr w:type="spellStart"/>
      <w:r w:rsidRPr="00F32DAF">
        <w:rPr>
          <w:rFonts w:ascii="David" w:hAnsi="David"/>
          <w:sz w:val="36"/>
          <w:rtl/>
          <w:lang w:eastAsia="en-US"/>
        </w:rPr>
        <w:t>מינהל</w:t>
      </w:r>
      <w:proofErr w:type="spellEnd"/>
      <w:r w:rsidRPr="00F32DAF">
        <w:rPr>
          <w:rFonts w:ascii="David" w:hAnsi="David"/>
          <w:sz w:val="36"/>
          <w:rtl/>
          <w:lang w:eastAsia="en-US"/>
        </w:rPr>
        <w:t xml:space="preserve"> תרבות, יו"ר המועצה הציבורית לתרבות ולאמנות, יו"ר המדור הרלוונטי ועוד; </w:t>
      </w:r>
    </w:p>
    <w:p w14:paraId="518CAD73"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תיאום ישיבות לכינוס כל אחד מוועדי הנאמנים של הפרסים הספרותיים; </w:t>
      </w:r>
    </w:p>
    <w:p w14:paraId="1CE6EDF2"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איתור ועדי נאמנים חסרים (ע"פ התקנונים), סיוע במינוי חברים חדשים, במעקב אחר קבלת אישור למינוי חברים חדשים, במשלוח כתבי מינוי לחברים חדשים ובניסוח ומשלוח מכתבי תודה ופרידה לחברים שתקופת כהונתם הסתיימה;</w:t>
      </w:r>
    </w:p>
    <w:p w14:paraId="6243163C"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עדכון רשימות חברי ועדי הנאמנים משנים קודמות על גבי הפורמטים הקיימים, העברת הרשימות המעודכנות בדואר אלקטרוני;</w:t>
      </w:r>
    </w:p>
    <w:p w14:paraId="42B8D3EA"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הכנת החומרים לישיבות בשיתוף מנהל היחידה המקצועית </w:t>
      </w:r>
      <w:proofErr w:type="spellStart"/>
      <w:r w:rsidRPr="00F32DAF">
        <w:rPr>
          <w:rFonts w:ascii="David" w:hAnsi="David"/>
          <w:sz w:val="36"/>
          <w:rtl/>
          <w:lang w:eastAsia="en-US"/>
        </w:rPr>
        <w:t>במינהל</w:t>
      </w:r>
      <w:proofErr w:type="spellEnd"/>
      <w:r w:rsidRPr="00F32DAF">
        <w:rPr>
          <w:rFonts w:ascii="David" w:hAnsi="David"/>
          <w:sz w:val="36"/>
          <w:rtl/>
          <w:lang w:eastAsia="en-US"/>
        </w:rPr>
        <w:t xml:space="preserve"> תרבות: תקנונים ושאלונים קיימים, סיכומי ישיבות קודמות, ותקנונים ושאלונים מעודכנים לקראת מועד ההגשה המתוכנן;  </w:t>
      </w:r>
    </w:p>
    <w:p w14:paraId="47A682DC"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רישום פרוטוקולים של החלטות ועדי הנאמנים; </w:t>
      </w:r>
    </w:p>
    <w:p w14:paraId="59F71D5E"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782E8B1E"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בדיקת הגהות ועבודה מול לשכת הפרסום הממשלתית (</w:t>
      </w:r>
      <w:proofErr w:type="spellStart"/>
      <w:r w:rsidRPr="00F32DAF">
        <w:rPr>
          <w:rFonts w:ascii="David" w:hAnsi="David"/>
          <w:sz w:val="36"/>
          <w:rtl/>
          <w:lang w:eastAsia="en-US"/>
        </w:rPr>
        <w:t>לפ"מ</w:t>
      </w:r>
      <w:proofErr w:type="spellEnd"/>
      <w:r w:rsidRPr="00F32DAF">
        <w:rPr>
          <w:rFonts w:ascii="David" w:hAnsi="David"/>
          <w:sz w:val="36"/>
          <w:rtl/>
          <w:lang w:eastAsia="en-US"/>
        </w:rPr>
        <w:t xml:space="preserve">) ומול דוברות המשרד עד להבאת המודעה לדפוס,  בשיתוף מנהל היחידה המקצועית </w:t>
      </w:r>
      <w:proofErr w:type="spellStart"/>
      <w:r w:rsidRPr="00F32DAF">
        <w:rPr>
          <w:rFonts w:ascii="David" w:hAnsi="David"/>
          <w:sz w:val="36"/>
          <w:rtl/>
          <w:lang w:eastAsia="en-US"/>
        </w:rPr>
        <w:t>במינהל</w:t>
      </w:r>
      <w:proofErr w:type="spellEnd"/>
      <w:r w:rsidRPr="00F32DAF">
        <w:rPr>
          <w:rFonts w:ascii="David" w:hAnsi="David"/>
          <w:sz w:val="36"/>
          <w:rtl/>
          <w:lang w:eastAsia="en-US"/>
        </w:rPr>
        <w:t xml:space="preserve"> תרבות;</w:t>
      </w:r>
    </w:p>
    <w:p w14:paraId="2C9BF449"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משלוח המודעה </w:t>
      </w:r>
      <w:proofErr w:type="spellStart"/>
      <w:r w:rsidRPr="00F32DAF">
        <w:rPr>
          <w:rFonts w:ascii="David" w:hAnsi="David"/>
          <w:sz w:val="36"/>
          <w:rtl/>
          <w:lang w:eastAsia="en-US"/>
        </w:rPr>
        <w:t>שנתפרסמה</w:t>
      </w:r>
      <w:proofErr w:type="spellEnd"/>
      <w:r w:rsidRPr="00F32DAF">
        <w:rPr>
          <w:rFonts w:ascii="David" w:hAnsi="David"/>
          <w:sz w:val="36"/>
          <w:rtl/>
          <w:lang w:eastAsia="en-US"/>
        </w:rPr>
        <w:t xml:space="preserve">, בצירוף התקנונים והשאלונים המעודכנים (לאחר הכללת התיקונים בעקבות ישיבות אותה שנה) לחברי ועדות הנאמנים של כל אחד מהפרסים; </w:t>
      </w:r>
    </w:p>
    <w:p w14:paraId="75F76E0E"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משלוח כנ"ל לגופים וכתבי עת שיש על פי הוראות התקנון לשלוח אליהם את החומרים הנ"ל;  </w:t>
      </w:r>
    </w:p>
    <w:p w14:paraId="3046119D"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איסוף, מספור ורישום פניות </w:t>
      </w:r>
      <w:proofErr w:type="spellStart"/>
      <w:r w:rsidRPr="00F32DAF">
        <w:rPr>
          <w:rFonts w:ascii="David" w:hAnsi="David"/>
          <w:sz w:val="36"/>
          <w:rtl/>
          <w:lang w:eastAsia="en-US"/>
        </w:rPr>
        <w:t>המעונינים</w:t>
      </w:r>
      <w:proofErr w:type="spellEnd"/>
      <w:r w:rsidRPr="00F32DAF">
        <w:rPr>
          <w:rFonts w:ascii="David" w:hAnsi="David"/>
          <w:sz w:val="36"/>
          <w:rtl/>
          <w:lang w:eastAsia="en-US"/>
        </w:rPr>
        <w:t xml:space="preserve"> בפרס בטבלאות ממוינות, כולל שמירת הרשימות בסדר א"ב למעקב;</w:t>
      </w:r>
    </w:p>
    <w:p w14:paraId="0B1E77B3"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מיון הפניות והורדת פניות שאינן עומדות בקריטריונים להגשה לכל אחד מהפרסים בשיתוף מנהל היחידה המקצועית </w:t>
      </w:r>
      <w:proofErr w:type="spellStart"/>
      <w:r w:rsidRPr="00F32DAF">
        <w:rPr>
          <w:rFonts w:ascii="David" w:hAnsi="David"/>
          <w:sz w:val="36"/>
          <w:rtl/>
          <w:lang w:eastAsia="en-US"/>
        </w:rPr>
        <w:t>במינהל</w:t>
      </w:r>
      <w:proofErr w:type="spellEnd"/>
      <w:r w:rsidRPr="00F32DAF">
        <w:rPr>
          <w:rFonts w:ascii="David" w:hAnsi="David"/>
          <w:sz w:val="36"/>
          <w:rtl/>
          <w:lang w:eastAsia="en-US"/>
        </w:rPr>
        <w:t xml:space="preserve"> תרבות;</w:t>
      </w:r>
    </w:p>
    <w:p w14:paraId="2AE2C254"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משלוח התקנונים, השאלונים והטפסים הנלווים למועמדים הפונים;</w:t>
      </w:r>
    </w:p>
    <w:p w14:paraId="5845E21D"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איסוף, מספור ורישום פרטי השאלונים שהתקבלו מהמועמדים וריכוזם, כולל החומרים הנלווים. שמות המועמדים ופרטיהם יירשמו בטבלה על פי דרישות מנהל היחידה המקצועית </w:t>
      </w:r>
      <w:proofErr w:type="spellStart"/>
      <w:r w:rsidRPr="00F32DAF">
        <w:rPr>
          <w:rFonts w:ascii="David" w:hAnsi="David"/>
          <w:sz w:val="36"/>
          <w:rtl/>
          <w:lang w:eastAsia="en-US"/>
        </w:rPr>
        <w:t>במינהל</w:t>
      </w:r>
      <w:proofErr w:type="spellEnd"/>
      <w:r w:rsidRPr="00F32DAF">
        <w:rPr>
          <w:rFonts w:ascii="David" w:hAnsi="David"/>
          <w:sz w:val="36"/>
          <w:rtl/>
          <w:lang w:eastAsia="en-US"/>
        </w:rPr>
        <w:t xml:space="preserve"> התרבות לרבות רישומם בסדר א"ב (של שם משפחה) והכנת רשימת המועמדים עם החומרים הנלווים מסודרים ומזוהים לפי א"ב למשלוח לחברי ועדות השיפוט;</w:t>
      </w:r>
    </w:p>
    <w:p w14:paraId="0C0044F6"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 בדיקה חוזרת של עמידת המועמדים בתנאים הקבועים בתקנון הפרס, בהתאם לשאלונים שמילאו ולחומר שהעבירו;</w:t>
      </w:r>
    </w:p>
    <w:p w14:paraId="01623D5B"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תיאום וכינוס ישיבות של ועדי הנאמנים של הפרסים לצורך קבלת המלצותיהם למינוי ועדות השיפוט,  לרבות רישום הפרוטוקולים של הישיבות בפורמט המקובל על מנהל היחידה המקצועית הרלוונטית ומשלוח הפרוטוקולים לחברים; </w:t>
      </w:r>
    </w:p>
    <w:p w14:paraId="30D87113"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סיוע למנהל היחידה המקצועית </w:t>
      </w:r>
      <w:proofErr w:type="spellStart"/>
      <w:r w:rsidRPr="00F32DAF">
        <w:rPr>
          <w:rFonts w:ascii="David" w:hAnsi="David"/>
          <w:sz w:val="36"/>
          <w:rtl/>
          <w:lang w:eastAsia="en-US"/>
        </w:rPr>
        <w:t>במינהל</w:t>
      </w:r>
      <w:proofErr w:type="spellEnd"/>
      <w:r w:rsidRPr="00F32DAF">
        <w:rPr>
          <w:rFonts w:ascii="David" w:hAnsi="David"/>
          <w:sz w:val="36"/>
          <w:rtl/>
          <w:lang w:eastAsia="en-US"/>
        </w:rPr>
        <w:t xml:space="preserve"> תרבות באיתור מועמדים לשיפוט, המקובלים על כל השותפים לפרס ובדיקת המועמדים לשיפוט מול רשימות המועמדים לפרסים ומול רשימות שופטים משנים קודמות;</w:t>
      </w:r>
    </w:p>
    <w:p w14:paraId="7A76B566"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לאחר מציאת מועמדים מתאימים ומקובלים על כל השותפים לפרס, ולאחר קבלת אישור ממנהל היחידה המקצועית </w:t>
      </w:r>
      <w:proofErr w:type="spellStart"/>
      <w:r w:rsidRPr="00F32DAF">
        <w:rPr>
          <w:rFonts w:ascii="David" w:hAnsi="David"/>
          <w:sz w:val="36"/>
          <w:rtl/>
          <w:lang w:eastAsia="en-US"/>
        </w:rPr>
        <w:t>במינהל</w:t>
      </w:r>
      <w:proofErr w:type="spellEnd"/>
      <w:r w:rsidRPr="00F32DAF">
        <w:rPr>
          <w:rFonts w:ascii="David" w:hAnsi="David"/>
          <w:sz w:val="36"/>
          <w:rtl/>
          <w:lang w:eastAsia="en-US"/>
        </w:rPr>
        <w:t xml:space="preserve"> תרבות, קבלת קו"ח לשם העברת המידע לאישור הממונים: שר/ ראש </w:t>
      </w:r>
      <w:proofErr w:type="spellStart"/>
      <w:r w:rsidRPr="00F32DAF">
        <w:rPr>
          <w:rFonts w:ascii="David" w:hAnsi="David"/>
          <w:sz w:val="36"/>
          <w:rtl/>
          <w:lang w:eastAsia="en-US"/>
        </w:rPr>
        <w:t>מינהל</w:t>
      </w:r>
      <w:proofErr w:type="spellEnd"/>
      <w:r w:rsidRPr="00F32DAF">
        <w:rPr>
          <w:rFonts w:ascii="David" w:hAnsi="David"/>
          <w:sz w:val="36"/>
          <w:rtl/>
          <w:lang w:eastAsia="en-US"/>
        </w:rPr>
        <w:t xml:space="preserve"> </w:t>
      </w:r>
      <w:proofErr w:type="spellStart"/>
      <w:r w:rsidRPr="00F32DAF">
        <w:rPr>
          <w:rFonts w:ascii="David" w:hAnsi="David"/>
          <w:sz w:val="36"/>
          <w:rtl/>
          <w:lang w:eastAsia="en-US"/>
        </w:rPr>
        <w:t>וכו</w:t>
      </w:r>
      <w:proofErr w:type="spellEnd"/>
      <w:r w:rsidRPr="00F32DAF">
        <w:rPr>
          <w:rFonts w:ascii="David" w:hAnsi="David"/>
          <w:sz w:val="36"/>
          <w:rtl/>
          <w:lang w:eastAsia="en-US"/>
        </w:rPr>
        <w:t xml:space="preserve">'. יובהר כי בחלק מן הפרסים, הפניה למועמדים לשיפוט תיעשה רק לאחר תום המועד להגשת מועמדות לפרס, והכל בהתאם להנחיית מנהל היחידה המקצועית הרלוונטית; </w:t>
      </w:r>
    </w:p>
    <w:p w14:paraId="371A0B0B"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משלוח כתבי מינוי וטופסי תשלום לשופטים שייבחרו;</w:t>
      </w:r>
    </w:p>
    <w:p w14:paraId="7D268653"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עדכון רשימות חברי ועדות השיפוט משנים קודמות על גבי הפורמטים הקיימים, העברת הרשימות המעודכנות בדואר אלקטרוני; </w:t>
      </w:r>
    </w:p>
    <w:p w14:paraId="49FC1C7B"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תיאום וכינוס ישיבות ועדת השיפוט ונלווים הקשורים, לשם קביעת הזוכים;</w:t>
      </w:r>
    </w:p>
    <w:p w14:paraId="67DD7E1D"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רישום הפרוטוקולים של ישיבות ועדת השיפוט בפורמט שייקבע המשרד, לרבות החתמת חברי ועדות השיפוט על פרוטוקול החלטות בזמן הישיבה;</w:t>
      </w:r>
    </w:p>
    <w:p w14:paraId="373BF9CC"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הוצאת פרוטוקול זוכים לידיעה/לאישור ועד הנאמנים או גורם מוסמך אחר, ככל שישנו;</w:t>
      </w:r>
    </w:p>
    <w:p w14:paraId="12EAEA18"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לאחר קבלת אישור כל חברי ועד הנאמנים ואישור הועדה הרלוונטית במשרד- משלוח הודעות לזוכים, בתיאום עם מנהל היחידה המקצועית הרלוונטית;</w:t>
      </w:r>
    </w:p>
    <w:p w14:paraId="59234C2C"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הוצאת הודעה לכלי התקשורת בדבר הזוכים, בתיאום עם מנהל היחידה המקצועית הרלוונטית והמחלקה הרלוונטית במשרד (דוברות, הסברה וכו'); </w:t>
      </w:r>
    </w:p>
    <w:p w14:paraId="3A2E0954"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איסוף פרטי חשבונות הבנק של הזוכים, אישורים נדרשים, ניירת בנקים, צילומי ת.ז. ועוד;</w:t>
      </w:r>
    </w:p>
    <w:p w14:paraId="1328B116"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העברת כל החומרים למשרד לטיפולו של הגורם האחראי על התשלומים לזוכים, ווידוא קבלת החומרים אצל הגורם המטפל במשרד;</w:t>
      </w:r>
    </w:p>
    <w:p w14:paraId="1B1E5D1B"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מעקב ועבודה מול גורמים במשרד האחראים לתשלום לספקים השונים ולנותני השירותים לטכס;</w:t>
      </w:r>
    </w:p>
    <w:p w14:paraId="76E68C8D"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מעקב אחר העברת כספי הזכייה לזוכים תוך תאום עם הגורמים במשרד; </w:t>
      </w:r>
    </w:p>
    <w:p w14:paraId="05AB02D3"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איסוף נתוני התשלום והטפסים הדרושים מהשופטים; </w:t>
      </w:r>
    </w:p>
    <w:p w14:paraId="0C980709"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lastRenderedPageBreak/>
        <w:t xml:space="preserve">העברת ניירת לשופטים לצורך פתיחת התחייבות לתשלום, העברת הניירת לגורם המטפל במשרד, ווידוא ואישור קבלת הניירת אצל הגורם המטפל במשרד; </w:t>
      </w:r>
    </w:p>
    <w:p w14:paraId="3F52A874"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החתמת השופטים על הטפסים הרלוונטיים לאחר סיום עבודת השיפוט;</w:t>
      </w:r>
    </w:p>
    <w:p w14:paraId="61154F38"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ריכוז התשלום לשופטים- עבודה מול המשרד;</w:t>
      </w:r>
    </w:p>
    <w:p w14:paraId="098CF276"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דאגה לתשלום לשופטים, מעקב אחר התשלומים מול הגורם המטפל במשרד;</w:t>
      </w:r>
    </w:p>
    <w:p w14:paraId="7F3E478B"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עדכון רשימות הזוכים משנים קודמות על גבי הפורמטים הקיימים, העברת הרשימות המעודכנות בדואר אלקטרוני;</w:t>
      </w:r>
    </w:p>
    <w:p w14:paraId="134BA5EC"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ניהול מו"מ עם ספקים, לאחר קבלת הסמכה מתאימה מן המשרד, ותיאום מועד הטכס מול לשכת השר, אישים ומכובדים וגורמים </w:t>
      </w:r>
      <w:proofErr w:type="spellStart"/>
      <w:r w:rsidRPr="00F32DAF">
        <w:rPr>
          <w:rFonts w:ascii="David" w:hAnsi="David"/>
          <w:sz w:val="36"/>
          <w:rtl/>
          <w:lang w:eastAsia="en-US"/>
        </w:rPr>
        <w:t>רלוונטים</w:t>
      </w:r>
      <w:proofErr w:type="spellEnd"/>
      <w:r w:rsidRPr="00F32DAF">
        <w:rPr>
          <w:rFonts w:ascii="David" w:hAnsi="David"/>
          <w:sz w:val="36"/>
          <w:rtl/>
          <w:lang w:eastAsia="en-US"/>
        </w:rPr>
        <w:t xml:space="preserve"> נוספים, ככל שישנם; </w:t>
      </w:r>
    </w:p>
    <w:p w14:paraId="5828FD1D"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עבודה שוטפת מול תקציב הפקת הטכס כולל עדכון שוטף של התקציב בכל אחד ממרכיביו: עבודות דפוס כגון מעטפות, הזמנות, קטלוג/תכניה ותעודות, אבטחה, דיילות, שילוט, מופע אמנותי, הגברה, תאורה, כיבוד, צילום, פרחים והוצאות נלוות אחרות, וקבלת אישור למסגרת התקציבית, על כל רכיביה, לכל אירוע; </w:t>
      </w:r>
    </w:p>
    <w:p w14:paraId="37832C16"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קביעת תכני הטכס מול מנהל המחלקה המקצועית הרלוונטי;</w:t>
      </w:r>
    </w:p>
    <w:p w14:paraId="3E3F06B5"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בדיקת מקום מוצע לטכס, בתיאום עם מנהל היחידה המקצועית הרלוונטי;</w:t>
      </w:r>
    </w:p>
    <w:p w14:paraId="12F128DF"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קביעת מבנה הטכס, בתיאום עם מנהל היחידה המקצועית הרלוונטית;</w:t>
      </w:r>
    </w:p>
    <w:p w14:paraId="48B9A1B1"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תאום עם המופיעים, המנחה, המגיש, אמנים מבצעים, מלווים </w:t>
      </w:r>
      <w:proofErr w:type="spellStart"/>
      <w:r w:rsidRPr="00F32DAF">
        <w:rPr>
          <w:rFonts w:ascii="David" w:hAnsi="David"/>
          <w:sz w:val="36"/>
          <w:rtl/>
          <w:lang w:eastAsia="en-US"/>
        </w:rPr>
        <w:t>וכו</w:t>
      </w:r>
      <w:proofErr w:type="spellEnd"/>
      <w:r w:rsidRPr="00F32DAF">
        <w:rPr>
          <w:rFonts w:ascii="David" w:hAnsi="David"/>
          <w:sz w:val="36"/>
          <w:rtl/>
          <w:lang w:eastAsia="en-US"/>
        </w:rPr>
        <w:t>';</w:t>
      </w:r>
    </w:p>
    <w:p w14:paraId="147CE35D"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קביעת תוכן ההזמנה לטכס ועיצובה. בתיאום עם מנהל היחידה המקצועית הרלוונטית;</w:t>
      </w:r>
    </w:p>
    <w:p w14:paraId="162B1505"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עריכת הגהות על ההזמנה עפ"י נתוני הטכס ומשלוח ההזמנות בהתאם לרשימה שתסופק לו על ידי מנהל המחלקה המקצועית הרלוונטית, ולאחר בירור עם הזוכים באשר למוזמנים המבוקשים על ידם;</w:t>
      </w:r>
    </w:p>
    <w:p w14:paraId="0DD21711"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איסוף נתונים ביוגרפיים ביחס לזוכים, פרסומים ומידע רלוונטי להכנת קטלוג/תכניה ראוי/ה, בהתאם להנחיית מנהל המחלקה המקצועית הרלוונטית;</w:t>
      </w:r>
    </w:p>
    <w:p w14:paraId="4FCBAE22"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סיוע להכנת ברכות לקטלוג/לתכניה: דבר רה"מ, השר, המנכ"ל, יו"ר הקרן, ברכת ראש </w:t>
      </w:r>
      <w:proofErr w:type="spellStart"/>
      <w:r w:rsidRPr="00F32DAF">
        <w:rPr>
          <w:rFonts w:ascii="David" w:hAnsi="David"/>
          <w:sz w:val="36"/>
          <w:rtl/>
          <w:lang w:eastAsia="en-US"/>
        </w:rPr>
        <w:t>מינהל</w:t>
      </w:r>
      <w:proofErr w:type="spellEnd"/>
      <w:r w:rsidRPr="00F32DAF">
        <w:rPr>
          <w:rFonts w:ascii="David" w:hAnsi="David"/>
          <w:sz w:val="36"/>
          <w:rtl/>
          <w:lang w:eastAsia="en-US"/>
        </w:rPr>
        <w:t xml:space="preserve"> התרבות ועוד, בהנחיית מנהל המחלקה המקצועית הרלוונטית;</w:t>
      </w:r>
    </w:p>
    <w:p w14:paraId="53E428B7"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בחירת תכנים ייחודיים לקטלוג/לתכניה ולעיצובו/ה, בתיאום עם מנהל היחידה המקצועית הרלוונטית;</w:t>
      </w:r>
    </w:p>
    <w:p w14:paraId="72FAD091"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עריכת הגהות לקטלוג/לתכניה ובדיקת הנתונים מול החומר שנאסף;</w:t>
      </w:r>
    </w:p>
    <w:p w14:paraId="1B202D95"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משלוח הקטלוג/</w:t>
      </w:r>
      <w:proofErr w:type="spellStart"/>
      <w:r w:rsidRPr="00F32DAF">
        <w:rPr>
          <w:rFonts w:ascii="David" w:hAnsi="David"/>
          <w:sz w:val="36"/>
          <w:rtl/>
          <w:lang w:eastAsia="en-US"/>
        </w:rPr>
        <w:t>התכניה</w:t>
      </w:r>
      <w:proofErr w:type="spellEnd"/>
      <w:r w:rsidRPr="00F32DAF">
        <w:rPr>
          <w:rFonts w:ascii="David" w:hAnsi="David"/>
          <w:sz w:val="36"/>
          <w:rtl/>
          <w:lang w:eastAsia="en-US"/>
        </w:rPr>
        <w:t xml:space="preserve"> לשר, למנכ"ל, ליו"ר הקרן, ליו"ר המדור, לחברי וועד הנאמנים, לראש </w:t>
      </w:r>
      <w:proofErr w:type="spellStart"/>
      <w:r w:rsidRPr="00F32DAF">
        <w:rPr>
          <w:rFonts w:ascii="David" w:hAnsi="David"/>
          <w:sz w:val="36"/>
          <w:rtl/>
          <w:lang w:eastAsia="en-US"/>
        </w:rPr>
        <w:t>מינהל</w:t>
      </w:r>
      <w:proofErr w:type="spellEnd"/>
      <w:r w:rsidRPr="00F32DAF">
        <w:rPr>
          <w:rFonts w:ascii="David" w:hAnsi="David"/>
          <w:sz w:val="36"/>
          <w:rtl/>
          <w:lang w:eastAsia="en-US"/>
        </w:rPr>
        <w:t>, לשופטים, לעיתונאים, לזוכים ולכל המעורבים בפרס, בהתאם להנחיית מנהל היחידה המקצועית הרלוונטית;</w:t>
      </w:r>
    </w:p>
    <w:p w14:paraId="3C817DFA"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lang w:eastAsia="en-US"/>
        </w:rPr>
      </w:pPr>
      <w:r w:rsidRPr="00F32DAF">
        <w:rPr>
          <w:rFonts w:ascii="David" w:hAnsi="David"/>
          <w:sz w:val="36"/>
          <w:rtl/>
          <w:lang w:eastAsia="en-US"/>
        </w:rPr>
        <w:t xml:space="preserve">הוצאת הודעה לעיתונות בדבר קיום הטכס, לרבות פרטים אודות תכניו, האישים המשתתפים בו ועוד; </w:t>
      </w:r>
    </w:p>
    <w:p w14:paraId="4ECAB949"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מעקב אחר הדפסת שם הזוכים על גבי "תעודת הזוכים" והחתמת התעודה ע"י הגורמים הרלוונטיים;</w:t>
      </w:r>
    </w:p>
    <w:p w14:paraId="5232FAB6"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טיפול באספקת שתיה וכיבוד לקבלת הפנים, ככל שמתקיימת; </w:t>
      </w:r>
    </w:p>
    <w:p w14:paraId="08C9061E"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דאגה לעיצוב הבמה; </w:t>
      </w:r>
    </w:p>
    <w:p w14:paraId="22FC52E4"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דאגה </w:t>
      </w:r>
      <w:proofErr w:type="spellStart"/>
      <w:r w:rsidRPr="00F32DAF">
        <w:rPr>
          <w:rFonts w:ascii="David" w:hAnsi="David"/>
          <w:sz w:val="36"/>
          <w:rtl/>
          <w:lang w:eastAsia="en-US"/>
        </w:rPr>
        <w:t>לדיגלול</w:t>
      </w:r>
      <w:proofErr w:type="spellEnd"/>
      <w:r w:rsidRPr="00F32DAF">
        <w:rPr>
          <w:rFonts w:ascii="David" w:hAnsi="David"/>
          <w:sz w:val="36"/>
          <w:rtl/>
          <w:lang w:eastAsia="en-US"/>
        </w:rPr>
        <w:t xml:space="preserve">, שילוט, מערכת סאונד להגברה ולהקלטה, לקונסולה, למיקרופונים, לכלי נגינה, לעמודי תווים </w:t>
      </w:r>
      <w:proofErr w:type="spellStart"/>
      <w:r w:rsidRPr="00F32DAF">
        <w:rPr>
          <w:rFonts w:ascii="David" w:hAnsi="David"/>
          <w:sz w:val="36"/>
          <w:rtl/>
          <w:lang w:eastAsia="en-US"/>
        </w:rPr>
        <w:t>וכו</w:t>
      </w:r>
      <w:proofErr w:type="spellEnd"/>
      <w:r w:rsidRPr="00F32DAF">
        <w:rPr>
          <w:rFonts w:ascii="David" w:hAnsi="David"/>
          <w:sz w:val="36"/>
          <w:rtl/>
          <w:lang w:eastAsia="en-US"/>
        </w:rPr>
        <w:t xml:space="preserve">', בהתאם לאופי האירוע; </w:t>
      </w:r>
    </w:p>
    <w:p w14:paraId="4504ABD3"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בדיקת המקום שנבחר לקיום האירוע כשבוע לפני הטכס כדי לוודא שאין בעיות מיוחדות;</w:t>
      </w:r>
    </w:p>
    <w:p w14:paraId="5F40A3EE"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קיום חזרות, בדיקת סאונד, </w:t>
      </w:r>
      <w:proofErr w:type="spellStart"/>
      <w:r w:rsidRPr="00F32DAF">
        <w:rPr>
          <w:rFonts w:ascii="David" w:hAnsi="David"/>
          <w:sz w:val="36"/>
          <w:rtl/>
          <w:lang w:eastAsia="en-US"/>
        </w:rPr>
        <w:t>באלנס</w:t>
      </w:r>
      <w:proofErr w:type="spellEnd"/>
      <w:r w:rsidRPr="00F32DAF">
        <w:rPr>
          <w:rFonts w:ascii="David" w:hAnsi="David"/>
          <w:sz w:val="36"/>
          <w:rtl/>
          <w:lang w:eastAsia="en-US"/>
        </w:rPr>
        <w:t xml:space="preserve">  ותאורה לפני האירוע;</w:t>
      </w:r>
    </w:p>
    <w:p w14:paraId="4DDDB8FA"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סידור הבמה לפני האירוע; </w:t>
      </w:r>
    </w:p>
    <w:p w14:paraId="4E0E2EA7"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סיוע ארגוני לספקי המשנה ולמנהל היחידה המקצועית הרלוונטית ככל שיידרש  בזמן האירוע;</w:t>
      </w:r>
    </w:p>
    <w:p w14:paraId="1120A2B9"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פתיחת טופס הזמנת שירות וטופס ספק כלפי כל אחד מן הספקים הנותנים שירותים במסגרת ההפקה של ההזמנה, הקטלוג/</w:t>
      </w:r>
      <w:proofErr w:type="spellStart"/>
      <w:r w:rsidRPr="00F32DAF">
        <w:rPr>
          <w:rFonts w:ascii="David" w:hAnsi="David"/>
          <w:sz w:val="36"/>
          <w:rtl/>
          <w:lang w:eastAsia="en-US"/>
        </w:rPr>
        <w:t>התכניה</w:t>
      </w:r>
      <w:proofErr w:type="spellEnd"/>
      <w:r w:rsidRPr="00F32DAF">
        <w:rPr>
          <w:rFonts w:ascii="David" w:hAnsi="David"/>
          <w:sz w:val="36"/>
          <w:rtl/>
          <w:lang w:eastAsia="en-US"/>
        </w:rPr>
        <w:t>, הטקס וההפקה (עבודה מול המשרד);</w:t>
      </w:r>
    </w:p>
    <w:p w14:paraId="2C0F55D2"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מעקב אחר העברת הטפסים וקבלתם אצל הספקים;</w:t>
      </w:r>
    </w:p>
    <w:p w14:paraId="635C1F1F"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דאגה להחתמת הטפסים על ידי הספקים והעברתם חזרה לגורם האחראי במשרד לפתיחת התחייבות לתשלום לספק; </w:t>
      </w:r>
    </w:p>
    <w:p w14:paraId="6022CD30"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לאחר ביצוע השירות, העברת החשבונית למשרד, בצירוף אישור לתשלום על פי תקציב ההפקה;</w:t>
      </w:r>
    </w:p>
    <w:p w14:paraId="32269DFA"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 xml:space="preserve">מעקב אחר מילוי טופס דרישת תשלום ע"י הספקים; </w:t>
      </w:r>
    </w:p>
    <w:p w14:paraId="0E875D1C"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מעקב אחר העברת טופס דרישת התשלום לידי מבצע התשלום בפועל במשרד;</w:t>
      </w:r>
    </w:p>
    <w:p w14:paraId="7A0BB41D" w14:textId="77777777" w:rsidR="00F32DAF" w:rsidRPr="00F32DAF" w:rsidRDefault="00F32DAF" w:rsidP="005B6904">
      <w:pPr>
        <w:numPr>
          <w:ilvl w:val="0"/>
          <w:numId w:val="46"/>
        </w:numPr>
        <w:overflowPunct/>
        <w:autoSpaceDE/>
        <w:autoSpaceDN/>
        <w:adjustRightInd/>
        <w:spacing w:line="240" w:lineRule="auto"/>
        <w:jc w:val="left"/>
        <w:textAlignment w:val="auto"/>
        <w:rPr>
          <w:rFonts w:ascii="David" w:hAnsi="David"/>
          <w:sz w:val="36"/>
          <w:rtl/>
          <w:lang w:eastAsia="en-US"/>
        </w:rPr>
      </w:pPr>
      <w:r w:rsidRPr="00F32DAF">
        <w:rPr>
          <w:rFonts w:ascii="David" w:hAnsi="David"/>
          <w:sz w:val="36"/>
          <w:rtl/>
          <w:lang w:eastAsia="en-US"/>
        </w:rPr>
        <w:t>איסוף וריכוז מסמכים, פרוטוקולים, ניירת וחומר שיש להעביר לארכיון ע"פ הנחיית מנהל המחלקה לצורך תיעוד, ועריכתו של החומר בתיק ממוין לפי תאריכים ונושאים באופן שיהא נגיש וזמין לכל בירור וחקירה;</w:t>
      </w:r>
    </w:p>
    <w:p w14:paraId="2E09BE8A" w14:textId="77777777" w:rsidR="00F32DAF" w:rsidRPr="00F32DAF" w:rsidRDefault="00F32DAF" w:rsidP="00F32DAF">
      <w:pPr>
        <w:overflowPunct/>
        <w:autoSpaceDE/>
        <w:autoSpaceDN/>
        <w:adjustRightInd/>
        <w:ind w:left="643"/>
        <w:textAlignment w:val="auto"/>
        <w:rPr>
          <w:rFonts w:ascii="David" w:hAnsi="David"/>
          <w:sz w:val="36"/>
          <w:rtl/>
          <w:lang w:eastAsia="en-US"/>
        </w:rPr>
      </w:pPr>
    </w:p>
    <w:p w14:paraId="46DF6D4E" w14:textId="77777777" w:rsidR="00F32DAF" w:rsidRPr="00F32DAF" w:rsidRDefault="00F32DAF" w:rsidP="00F32DAF">
      <w:pPr>
        <w:overflowPunct/>
        <w:autoSpaceDE/>
        <w:autoSpaceDN/>
        <w:adjustRightInd/>
        <w:ind w:left="643"/>
        <w:textAlignment w:val="auto"/>
        <w:rPr>
          <w:rFonts w:ascii="David" w:hAnsi="David"/>
          <w:sz w:val="36"/>
          <w:rtl/>
          <w:lang w:eastAsia="en-US"/>
        </w:rPr>
      </w:pPr>
    </w:p>
    <w:p w14:paraId="04711385" w14:textId="77777777" w:rsidR="00F32DAF" w:rsidRPr="00F32DAF" w:rsidRDefault="00F32DAF" w:rsidP="00F32DAF">
      <w:pPr>
        <w:overflowPunct/>
        <w:autoSpaceDE/>
        <w:autoSpaceDN/>
        <w:adjustRightInd/>
        <w:ind w:left="643"/>
        <w:textAlignment w:val="auto"/>
        <w:rPr>
          <w:rFonts w:ascii="David" w:hAnsi="David"/>
          <w:sz w:val="36"/>
          <w:rtl/>
          <w:lang w:eastAsia="en-US"/>
        </w:rPr>
      </w:pPr>
      <w:r w:rsidRPr="00F32DAF">
        <w:rPr>
          <w:rFonts w:ascii="David" w:hAnsi="David"/>
          <w:sz w:val="36"/>
          <w:rtl/>
          <w:lang w:eastAsia="en-US"/>
        </w:rPr>
        <w:t xml:space="preserve">הערות: בפרסי  הספרות יש לדאוג לחלל מתאים אצל המציע כדי לאחסן את הספרים כולל אמצעי שינוע להובלת ארגזי הספרים לשופטים.   </w:t>
      </w:r>
    </w:p>
    <w:p w14:paraId="0106820E" w14:textId="77777777" w:rsidR="00F32DAF" w:rsidRPr="00F32DAF" w:rsidRDefault="00F32DAF" w:rsidP="00F32DAF">
      <w:pPr>
        <w:overflowPunct/>
        <w:autoSpaceDE/>
        <w:autoSpaceDN/>
        <w:adjustRightInd/>
        <w:ind w:left="720" w:right="360"/>
        <w:textAlignment w:val="auto"/>
        <w:rPr>
          <w:rFonts w:ascii="David" w:hAnsi="David"/>
          <w:sz w:val="36"/>
          <w:szCs w:val="28"/>
          <w:rtl/>
        </w:rPr>
      </w:pPr>
    </w:p>
    <w:p w14:paraId="71B7F10E" w14:textId="77777777" w:rsidR="00F32DAF" w:rsidRPr="00F32DAF" w:rsidRDefault="00F32DAF" w:rsidP="00F32DAF">
      <w:pPr>
        <w:overflowPunct/>
        <w:autoSpaceDE/>
        <w:autoSpaceDN/>
        <w:adjustRightInd/>
        <w:ind w:left="720" w:right="360"/>
        <w:textAlignment w:val="auto"/>
        <w:rPr>
          <w:rFonts w:ascii="David" w:hAnsi="David"/>
          <w:sz w:val="36"/>
          <w:szCs w:val="28"/>
          <w:rtl/>
        </w:rPr>
        <w:sectPr w:rsidR="00F32DAF" w:rsidRPr="00F32DAF" w:rsidSect="00624992">
          <w:endnotePr>
            <w:numFmt w:val="lowerLetter"/>
          </w:endnotePr>
          <w:pgSz w:w="11907" w:h="16840" w:code="9"/>
          <w:pgMar w:top="1134" w:right="1134" w:bottom="992" w:left="1134" w:header="720" w:footer="482" w:gutter="0"/>
          <w:cols w:space="720"/>
          <w:titlePg/>
          <w:bidi/>
          <w:rtlGutter/>
        </w:sectPr>
      </w:pPr>
    </w:p>
    <w:p w14:paraId="38A7991A" w14:textId="77777777" w:rsidR="00F32DAF" w:rsidRPr="00F32DAF" w:rsidRDefault="00F32DAF" w:rsidP="00F32DAF">
      <w:pPr>
        <w:keepNext/>
        <w:overflowPunct/>
        <w:autoSpaceDE/>
        <w:autoSpaceDN/>
        <w:adjustRightInd/>
        <w:ind w:left="425" w:right="708"/>
        <w:textAlignment w:val="auto"/>
        <w:outlineLvl w:val="1"/>
        <w:rPr>
          <w:rFonts w:ascii="David" w:hAnsi="David"/>
          <w:b/>
          <w:bCs/>
          <w:i/>
          <w:u w:val="single"/>
          <w:lang w:val="x-none"/>
        </w:rPr>
      </w:pPr>
      <w:bookmarkStart w:id="221" w:name="_Toc462738178"/>
      <w:bookmarkStart w:id="222" w:name="_Toc462744580"/>
      <w:bookmarkStart w:id="223" w:name="_Toc468020421"/>
      <w:r w:rsidRPr="00F32DAF">
        <w:rPr>
          <w:rFonts w:ascii="David" w:hAnsi="David" w:hint="cs"/>
          <w:b/>
          <w:bCs/>
          <w:i/>
          <w:sz w:val="20"/>
          <w:szCs w:val="28"/>
          <w:u w:val="single"/>
          <w:rtl/>
          <w:lang w:val="x-none"/>
        </w:rPr>
        <w:lastRenderedPageBreak/>
        <w:t xml:space="preserve">נספח ד'13 </w:t>
      </w:r>
      <w:r w:rsidRPr="00F32DAF">
        <w:rPr>
          <w:rFonts w:ascii="David" w:hAnsi="David"/>
          <w:b/>
          <w:bCs/>
          <w:i/>
          <w:sz w:val="20"/>
          <w:szCs w:val="28"/>
          <w:u w:val="single"/>
          <w:rtl/>
          <w:lang w:val="x-none"/>
        </w:rPr>
        <w:t>–</w:t>
      </w:r>
      <w:r w:rsidRPr="00F32DAF">
        <w:rPr>
          <w:rFonts w:ascii="David" w:hAnsi="David" w:hint="cs"/>
          <w:b/>
          <w:bCs/>
          <w:i/>
          <w:sz w:val="20"/>
          <w:szCs w:val="28"/>
          <w:u w:val="single"/>
          <w:rtl/>
          <w:lang w:val="x-none"/>
        </w:rPr>
        <w:t xml:space="preserve"> דוגמה ל</w:t>
      </w:r>
      <w:r w:rsidRPr="00F32DAF">
        <w:rPr>
          <w:rFonts w:ascii="David" w:hAnsi="David"/>
          <w:b/>
          <w:bCs/>
          <w:i/>
          <w:sz w:val="20"/>
          <w:szCs w:val="28"/>
          <w:u w:val="single"/>
          <w:rtl/>
          <w:lang w:val="x-none"/>
        </w:rPr>
        <w:t>נוהל הטיפול בהליך בחירת הזוכים בפרס רה"מ לסופרים עברים</w:t>
      </w:r>
      <w:bookmarkEnd w:id="221"/>
      <w:bookmarkEnd w:id="222"/>
      <w:bookmarkEnd w:id="223"/>
    </w:p>
    <w:p w14:paraId="10A958EF" w14:textId="77777777" w:rsidR="00F32DAF" w:rsidRPr="00F32DAF" w:rsidRDefault="00F32DAF" w:rsidP="00F32DAF">
      <w:pPr>
        <w:overflowPunct/>
        <w:autoSpaceDE/>
        <w:autoSpaceDN/>
        <w:adjustRightInd/>
        <w:textAlignment w:val="auto"/>
        <w:rPr>
          <w:rFonts w:ascii="Arial" w:hAnsi="Arial" w:cs="Arial"/>
          <w:sz w:val="32"/>
          <w:szCs w:val="22"/>
          <w:u w:val="single"/>
          <w:rtl/>
        </w:rPr>
      </w:pPr>
    </w:p>
    <w:p w14:paraId="4BC57E2C"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 xml:space="preserve">הכנת לו"ז לעבודה ובניית תקציב לעבודה הנדרשת בשיתוף מנהל היחידה המקצועית </w:t>
      </w:r>
      <w:proofErr w:type="spellStart"/>
      <w:r w:rsidRPr="00F32DAF">
        <w:rPr>
          <w:rFonts w:ascii="Arial" w:hAnsi="Arial" w:cs="Arial"/>
          <w:sz w:val="32"/>
          <w:szCs w:val="22"/>
          <w:rtl/>
        </w:rPr>
        <w:t>במינהל</w:t>
      </w:r>
      <w:proofErr w:type="spellEnd"/>
      <w:r w:rsidRPr="00F32DAF">
        <w:rPr>
          <w:rFonts w:ascii="Arial" w:hAnsi="Arial" w:cs="Arial"/>
          <w:sz w:val="32"/>
          <w:szCs w:val="22"/>
          <w:rtl/>
        </w:rPr>
        <w:t xml:space="preserve"> תרבות; </w:t>
      </w:r>
    </w:p>
    <w:p w14:paraId="72864469"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 xml:space="preserve">מעקב אחר אישור </w:t>
      </w:r>
      <w:proofErr w:type="spellStart"/>
      <w:r w:rsidRPr="00F32DAF">
        <w:rPr>
          <w:rFonts w:ascii="Arial" w:hAnsi="Arial" w:cs="Arial"/>
          <w:sz w:val="32"/>
          <w:szCs w:val="22"/>
          <w:rtl/>
        </w:rPr>
        <w:t>הלו"ז</w:t>
      </w:r>
      <w:proofErr w:type="spellEnd"/>
      <w:r w:rsidRPr="00F32DAF">
        <w:rPr>
          <w:rFonts w:ascii="Arial" w:hAnsi="Arial" w:cs="Arial"/>
          <w:sz w:val="32"/>
          <w:szCs w:val="22"/>
          <w:rtl/>
        </w:rPr>
        <w:t xml:space="preserve"> והתקציב מול הגורמים השונים במשרד; </w:t>
      </w:r>
    </w:p>
    <w:p w14:paraId="23FB5599"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 xml:space="preserve">תיאום ישיבות לכינוס ועד הנאמנים של הפרס; </w:t>
      </w:r>
    </w:p>
    <w:p w14:paraId="7C0FA652"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 xml:space="preserve">הכנת החומרים לישיבות בשיתוף מנהל היחידה המקצועית </w:t>
      </w:r>
      <w:proofErr w:type="spellStart"/>
      <w:r w:rsidRPr="00F32DAF">
        <w:rPr>
          <w:rFonts w:ascii="Arial" w:hAnsi="Arial" w:cs="Arial"/>
          <w:sz w:val="32"/>
          <w:szCs w:val="22"/>
          <w:rtl/>
        </w:rPr>
        <w:t>במינהל</w:t>
      </w:r>
      <w:proofErr w:type="spellEnd"/>
      <w:r w:rsidRPr="00F32DAF">
        <w:rPr>
          <w:rFonts w:ascii="Arial" w:hAnsi="Arial" w:cs="Arial"/>
          <w:sz w:val="32"/>
          <w:szCs w:val="22"/>
          <w:rtl/>
        </w:rPr>
        <w:t xml:space="preserve"> תרבות: תקנונים ושאלונים קיימים, סיכומי ישיבות קודמות, ותקנונים ושאלונים מעודכנים לקראת מועד ההגשה המתוכנן;  </w:t>
      </w:r>
    </w:p>
    <w:p w14:paraId="7F6C8C86"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 xml:space="preserve">רישום פרוטוקולים של החלטות ועדי הנאמנים; </w:t>
      </w:r>
    </w:p>
    <w:p w14:paraId="0257F0E3"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02C0DFDA"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 xml:space="preserve">משלוח המודעה </w:t>
      </w:r>
      <w:proofErr w:type="spellStart"/>
      <w:r w:rsidRPr="00F32DAF">
        <w:rPr>
          <w:rFonts w:ascii="Arial" w:hAnsi="Arial" w:cs="Arial"/>
          <w:sz w:val="32"/>
          <w:szCs w:val="22"/>
          <w:rtl/>
        </w:rPr>
        <w:t>שנתפרסמה</w:t>
      </w:r>
      <w:proofErr w:type="spellEnd"/>
      <w:r w:rsidRPr="00F32DAF">
        <w:rPr>
          <w:rFonts w:ascii="Arial" w:hAnsi="Arial" w:cs="Arial"/>
          <w:sz w:val="32"/>
          <w:szCs w:val="22"/>
          <w:rtl/>
        </w:rPr>
        <w:t xml:space="preserve">, בצירוף התקנונים והשאלונים המעודכנים (לאחר הכללת התיקונים בעקבות ישיבות אותה שנה) לחברי ועדות הנאמנים של כל אחד מהפרסים; </w:t>
      </w:r>
    </w:p>
    <w:p w14:paraId="3C586831"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 xml:space="preserve">משלוח כנ"ל לגופים וכתבי עת שיש על פי הוראות התקנון לשלוח אליהם את החומרים הנ"ל;  </w:t>
      </w:r>
    </w:p>
    <w:p w14:paraId="26A200E8"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 xml:space="preserve">איסוף, מספור ורישום פניות </w:t>
      </w:r>
      <w:proofErr w:type="spellStart"/>
      <w:r w:rsidRPr="00F32DAF">
        <w:rPr>
          <w:rFonts w:ascii="Arial" w:hAnsi="Arial" w:cs="Arial"/>
          <w:sz w:val="32"/>
          <w:szCs w:val="22"/>
          <w:rtl/>
        </w:rPr>
        <w:t>המעונינים</w:t>
      </w:r>
      <w:proofErr w:type="spellEnd"/>
      <w:r w:rsidRPr="00F32DAF">
        <w:rPr>
          <w:rFonts w:ascii="Arial" w:hAnsi="Arial" w:cs="Arial"/>
          <w:sz w:val="32"/>
          <w:szCs w:val="22"/>
          <w:rtl/>
        </w:rPr>
        <w:t xml:space="preserve"> בפרס בטבלאות ממוינות, כולל שמירת הרשימות בסדר א"ב למעקב;</w:t>
      </w:r>
    </w:p>
    <w:p w14:paraId="30097FB3"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 xml:space="preserve">מיון הפניות והורדת פניות שאינן עומדות בקריטריונים להגשה לכל אחד מהפרסים בשיתוף מנהל היחידה המקצועית </w:t>
      </w:r>
      <w:proofErr w:type="spellStart"/>
      <w:r w:rsidRPr="00F32DAF">
        <w:rPr>
          <w:rFonts w:ascii="Arial" w:hAnsi="Arial" w:cs="Arial"/>
          <w:sz w:val="32"/>
          <w:szCs w:val="22"/>
          <w:rtl/>
        </w:rPr>
        <w:t>במינהל</w:t>
      </w:r>
      <w:proofErr w:type="spellEnd"/>
      <w:r w:rsidRPr="00F32DAF">
        <w:rPr>
          <w:rFonts w:ascii="Arial" w:hAnsi="Arial" w:cs="Arial"/>
          <w:sz w:val="32"/>
          <w:szCs w:val="22"/>
          <w:rtl/>
        </w:rPr>
        <w:t xml:space="preserve"> תרבות;</w:t>
      </w:r>
    </w:p>
    <w:p w14:paraId="7774D170"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משלוח התקנונים, השאלונים והטפסים הנלווים למועמדים הפונים;</w:t>
      </w:r>
    </w:p>
    <w:p w14:paraId="5793A69A"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 xml:space="preserve">איסוף, מספור ורישום פרטי השאלונים שהתקבלו מהמועמדים וריכוזם, כולל החומרים הנלווים. שמות המועמדים ופרטיהם יירשמו בטבלה על פי דרישות מנהל היחידה המקצועית </w:t>
      </w:r>
      <w:proofErr w:type="spellStart"/>
      <w:r w:rsidRPr="00F32DAF">
        <w:rPr>
          <w:rFonts w:ascii="Arial" w:hAnsi="Arial" w:cs="Arial"/>
          <w:sz w:val="32"/>
          <w:szCs w:val="22"/>
          <w:rtl/>
        </w:rPr>
        <w:t>במינהל</w:t>
      </w:r>
      <w:proofErr w:type="spellEnd"/>
      <w:r w:rsidRPr="00F32DAF">
        <w:rPr>
          <w:rFonts w:ascii="Arial" w:hAnsi="Arial" w:cs="Arial"/>
          <w:sz w:val="32"/>
          <w:szCs w:val="22"/>
          <w:rtl/>
        </w:rPr>
        <w:t xml:space="preserve"> התרבות לרבות רישומם בסדר א"ב (של שם משפחה) והכנת רשימת המועמדים עם החומרים הנלווים מסודרים ומזוהים לפי א"ב למשלוח לחברי ועדות השיפוט;</w:t>
      </w:r>
    </w:p>
    <w:p w14:paraId="566B57F5"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 xml:space="preserve"> בדיקה חוזרת של עמידת המועמדים בתנאים הקבועים בתקנון הפרס, בהתאם לשאלונים שמילאו ולחומר שהעבירו;</w:t>
      </w:r>
    </w:p>
    <w:p w14:paraId="6F1A2F10"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 xml:space="preserve">תיאום וכינוס ישיבות של ועדי הנאמנים של הפרסים לצורך קבלת המלצותיהם למינוי ועדות השיפוט,  לרבות רישום הפרוטוקולים של הישיבות בפורמט המקובל על מנהל היחידה המקצועית הרלוונטית ומשלוח הפרוטוקולים לחברים; </w:t>
      </w:r>
    </w:p>
    <w:p w14:paraId="5A8C6994"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 xml:space="preserve">סיוע למנהל היחידה המקצועית </w:t>
      </w:r>
      <w:proofErr w:type="spellStart"/>
      <w:r w:rsidRPr="00F32DAF">
        <w:rPr>
          <w:rFonts w:ascii="Arial" w:hAnsi="Arial" w:cs="Arial"/>
          <w:sz w:val="32"/>
          <w:szCs w:val="22"/>
          <w:rtl/>
        </w:rPr>
        <w:t>במינהל</w:t>
      </w:r>
      <w:proofErr w:type="spellEnd"/>
      <w:r w:rsidRPr="00F32DAF">
        <w:rPr>
          <w:rFonts w:ascii="Arial" w:hAnsi="Arial" w:cs="Arial"/>
          <w:sz w:val="32"/>
          <w:szCs w:val="22"/>
          <w:rtl/>
        </w:rPr>
        <w:t xml:space="preserve"> תרבות באיתור מועמדים לשיפוט, המקובלים על כל השותפים לפרס ובדיקת המועמדים לשיפוט מול רשימות המועמדים לפרסים ומול רשימות שופטים משנים קודמות;</w:t>
      </w:r>
    </w:p>
    <w:p w14:paraId="57BB3AD7"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 xml:space="preserve">לאחר מציאת מועמדים מתאימים ומקובלים על כל השותפים לפרס, ולאחר קבלת אישור ממנהל היחידה המקצועית </w:t>
      </w:r>
      <w:proofErr w:type="spellStart"/>
      <w:r w:rsidRPr="00F32DAF">
        <w:rPr>
          <w:rFonts w:ascii="Arial" w:hAnsi="Arial" w:cs="Arial"/>
          <w:sz w:val="32"/>
          <w:szCs w:val="22"/>
          <w:rtl/>
        </w:rPr>
        <w:t>במינהל</w:t>
      </w:r>
      <w:proofErr w:type="spellEnd"/>
      <w:r w:rsidRPr="00F32DAF">
        <w:rPr>
          <w:rFonts w:ascii="Arial" w:hAnsi="Arial" w:cs="Arial"/>
          <w:sz w:val="32"/>
          <w:szCs w:val="22"/>
          <w:rtl/>
        </w:rPr>
        <w:t xml:space="preserve"> תרבות, קבלת קו"ח לשם העברת המידע לאישור הממונים: שר/ ראש </w:t>
      </w:r>
      <w:proofErr w:type="spellStart"/>
      <w:r w:rsidRPr="00F32DAF">
        <w:rPr>
          <w:rFonts w:ascii="Arial" w:hAnsi="Arial" w:cs="Arial"/>
          <w:sz w:val="32"/>
          <w:szCs w:val="22"/>
          <w:rtl/>
        </w:rPr>
        <w:t>מינהל</w:t>
      </w:r>
      <w:proofErr w:type="spellEnd"/>
      <w:r w:rsidRPr="00F32DAF">
        <w:rPr>
          <w:rFonts w:ascii="Arial" w:hAnsi="Arial" w:cs="Arial"/>
          <w:sz w:val="32"/>
          <w:szCs w:val="22"/>
          <w:rtl/>
        </w:rPr>
        <w:t xml:space="preserve"> </w:t>
      </w:r>
      <w:proofErr w:type="spellStart"/>
      <w:r w:rsidRPr="00F32DAF">
        <w:rPr>
          <w:rFonts w:ascii="Arial" w:hAnsi="Arial" w:cs="Arial"/>
          <w:sz w:val="32"/>
          <w:szCs w:val="22"/>
          <w:rtl/>
        </w:rPr>
        <w:t>וכו</w:t>
      </w:r>
      <w:proofErr w:type="spellEnd"/>
      <w:r w:rsidRPr="00F32DAF">
        <w:rPr>
          <w:rFonts w:ascii="Arial" w:hAnsi="Arial" w:cs="Arial"/>
          <w:sz w:val="32"/>
          <w:szCs w:val="22"/>
          <w:rtl/>
        </w:rPr>
        <w:t xml:space="preserve">'. יובהר כי בחלק מן הפרסים, הפניה למועמדים לשיפוט תיעשה רק לאחר תום המועד להגשת מועמדות לפרס, והכל בהתאם להנחיית מנהל היחידה המקצועית הרלוונטית; </w:t>
      </w:r>
    </w:p>
    <w:p w14:paraId="44CD2F69"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משלוח כתבי מינוי וטופסי תשלום לשופטים שייבחרו;</w:t>
      </w:r>
    </w:p>
    <w:p w14:paraId="0EA098CD"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Pr>
      </w:pPr>
      <w:r w:rsidRPr="00F32DAF">
        <w:rPr>
          <w:rFonts w:ascii="Arial" w:hAnsi="Arial" w:cs="Arial"/>
          <w:sz w:val="32"/>
          <w:szCs w:val="22"/>
          <w:rtl/>
        </w:rPr>
        <w:t xml:space="preserve">עדכון רשימות חברי ועדות השיפוט משנים קודמות על גבי הפורמטים הקיימים, העברת הרשימות המעודכנות בדואר אלקטרוני; </w:t>
      </w:r>
    </w:p>
    <w:p w14:paraId="4212B927"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תיאום וכינוס ישיבות ועדת השיפוט ונלווים הקשורים, לשם קביעת הזוכים;</w:t>
      </w:r>
    </w:p>
    <w:p w14:paraId="6355EE59"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רישום הפרוטוקולים של ישיבות ועדת השיפוט בפורמט שייקבע המשרד, לרבות החתמת חברי ועדות השיפוט על פרוטוקול החלטות בזמן הישיבה;</w:t>
      </w:r>
    </w:p>
    <w:p w14:paraId="72A5BCB9"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הוצאת פרוטוקול זוכים לידיעה/לאישור ועד הנאמנים או גורם מוסמך אחר, ככל שישנו;</w:t>
      </w:r>
    </w:p>
    <w:p w14:paraId="5B45F0BA"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לאחר קבלת אישור כל חברי ועד הנאמנים ואישור הועדה הרלוונטית במשרד- משלוח הודעות לזוכים, בתיאום עם מנהל היחידה המקצועית הרלוונטית;</w:t>
      </w:r>
    </w:p>
    <w:p w14:paraId="25310296"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 xml:space="preserve">הוצאת הודעה לכלי התקשורת בדבר הזוכים, בתיאום עם מנהל היחידה המקצועית הרלוונטית והמחלקה הרלוונטית במשרד (דוברות, הסברה וכו'); </w:t>
      </w:r>
    </w:p>
    <w:p w14:paraId="643D075C"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איסוף פרטי חשבונות הבנק של הזוכים, אישורים נדרשים, ניירת בנקים, צילומי ת.ז. ועוד;</w:t>
      </w:r>
    </w:p>
    <w:p w14:paraId="14505095" w14:textId="77777777" w:rsidR="00F32DAF" w:rsidRPr="00F32DAF" w:rsidRDefault="00F32DAF" w:rsidP="005B6904">
      <w:pPr>
        <w:numPr>
          <w:ilvl w:val="0"/>
          <w:numId w:val="47"/>
        </w:numPr>
        <w:overflowPunct/>
        <w:autoSpaceDE/>
        <w:autoSpaceDN/>
        <w:adjustRightInd/>
        <w:spacing w:line="240" w:lineRule="auto"/>
        <w:ind w:right="360"/>
        <w:jc w:val="left"/>
        <w:textAlignment w:val="auto"/>
        <w:rPr>
          <w:rFonts w:ascii="Arial" w:hAnsi="Arial" w:cs="Arial"/>
          <w:sz w:val="32"/>
          <w:szCs w:val="22"/>
          <w:rtl/>
        </w:rPr>
      </w:pPr>
      <w:r w:rsidRPr="00F32DAF">
        <w:rPr>
          <w:rFonts w:ascii="Arial" w:hAnsi="Arial" w:cs="Arial"/>
          <w:sz w:val="32"/>
          <w:szCs w:val="22"/>
          <w:rtl/>
        </w:rPr>
        <w:t>העברת כל החומרים למשרד לטיפולו של הגורם האחראי על התשלומים לזוכים, ווידוא קבלת החומרים אצל הגורם המטפל במשרד;</w:t>
      </w:r>
    </w:p>
    <w:p w14:paraId="683016C7" w14:textId="77777777" w:rsidR="00F32DAF" w:rsidRPr="00F32DAF" w:rsidRDefault="00F32DAF" w:rsidP="00F32DAF">
      <w:pPr>
        <w:overflowPunct/>
        <w:autoSpaceDE/>
        <w:autoSpaceDN/>
        <w:adjustRightInd/>
        <w:ind w:left="643" w:right="360"/>
        <w:textAlignment w:val="auto"/>
        <w:rPr>
          <w:rFonts w:ascii="Arial" w:hAnsi="Arial" w:cs="Arial"/>
          <w:sz w:val="32"/>
          <w:szCs w:val="22"/>
          <w:rtl/>
        </w:rPr>
        <w:sectPr w:rsidR="00F32DAF" w:rsidRPr="00F32DAF" w:rsidSect="00624992">
          <w:endnotePr>
            <w:numFmt w:val="lowerLetter"/>
          </w:endnotePr>
          <w:pgSz w:w="11907" w:h="16840" w:code="9"/>
          <w:pgMar w:top="1134" w:right="1134" w:bottom="992" w:left="1134" w:header="720" w:footer="482" w:gutter="0"/>
          <w:cols w:space="720"/>
          <w:titlePg/>
          <w:bidi/>
          <w:rtlGutter/>
        </w:sectPr>
      </w:pPr>
    </w:p>
    <w:p w14:paraId="17E6C868" w14:textId="77777777" w:rsidR="00F32DAF" w:rsidRPr="00F32DAF" w:rsidRDefault="00F32DAF" w:rsidP="00F32DAF">
      <w:pPr>
        <w:keepNext/>
        <w:overflowPunct/>
        <w:autoSpaceDE/>
        <w:autoSpaceDN/>
        <w:adjustRightInd/>
        <w:ind w:left="425" w:right="708"/>
        <w:textAlignment w:val="auto"/>
        <w:outlineLvl w:val="1"/>
        <w:rPr>
          <w:rFonts w:ascii="David" w:hAnsi="David"/>
          <w:b/>
          <w:bCs/>
          <w:i/>
          <w:sz w:val="20"/>
          <w:szCs w:val="28"/>
          <w:u w:val="single"/>
          <w:lang w:val="x-none"/>
        </w:rPr>
      </w:pPr>
      <w:bookmarkStart w:id="224" w:name="_Toc462738179"/>
      <w:bookmarkStart w:id="225" w:name="_Toc462744581"/>
      <w:bookmarkStart w:id="226" w:name="_Toc468020422"/>
      <w:r w:rsidRPr="00F32DAF">
        <w:rPr>
          <w:rFonts w:ascii="David" w:hAnsi="David" w:hint="cs"/>
          <w:b/>
          <w:bCs/>
          <w:i/>
          <w:sz w:val="20"/>
          <w:szCs w:val="28"/>
          <w:u w:val="single"/>
          <w:rtl/>
          <w:lang w:val="x-none"/>
        </w:rPr>
        <w:lastRenderedPageBreak/>
        <w:t xml:space="preserve">נספח ד'14 </w:t>
      </w:r>
      <w:r w:rsidRPr="00F32DAF">
        <w:rPr>
          <w:rFonts w:ascii="David" w:hAnsi="David"/>
          <w:b/>
          <w:bCs/>
          <w:i/>
          <w:sz w:val="20"/>
          <w:szCs w:val="28"/>
          <w:u w:val="single"/>
          <w:rtl/>
          <w:lang w:val="x-none"/>
        </w:rPr>
        <w:t>–</w:t>
      </w:r>
      <w:r w:rsidRPr="00F32DAF">
        <w:rPr>
          <w:rFonts w:ascii="David" w:hAnsi="David" w:hint="cs"/>
          <w:b/>
          <w:bCs/>
          <w:i/>
          <w:sz w:val="20"/>
          <w:szCs w:val="28"/>
          <w:u w:val="single"/>
          <w:rtl/>
          <w:lang w:val="x-none"/>
        </w:rPr>
        <w:t xml:space="preserve"> דוגמה ל</w:t>
      </w:r>
      <w:r w:rsidRPr="00F32DAF">
        <w:rPr>
          <w:rFonts w:ascii="David" w:hAnsi="David"/>
          <w:b/>
          <w:bCs/>
          <w:i/>
          <w:sz w:val="20"/>
          <w:szCs w:val="28"/>
          <w:u w:val="single"/>
          <w:rtl/>
          <w:lang w:val="x-none"/>
        </w:rPr>
        <w:t xml:space="preserve">נוהל הטיפול בהליך בחירת הזוכים </w:t>
      </w:r>
      <w:r w:rsidRPr="00F32DAF">
        <w:rPr>
          <w:rFonts w:ascii="David" w:hAnsi="David" w:hint="cs"/>
          <w:b/>
          <w:bCs/>
          <w:i/>
          <w:sz w:val="20"/>
          <w:szCs w:val="28"/>
          <w:u w:val="single"/>
          <w:rtl/>
          <w:lang w:val="x-none"/>
        </w:rPr>
        <w:t xml:space="preserve">בפרס שרת התרבות בתחום תרגום עברית </w:t>
      </w:r>
      <w:r w:rsidRPr="00F32DAF">
        <w:rPr>
          <w:rFonts w:ascii="David" w:hAnsi="David"/>
          <w:b/>
          <w:bCs/>
          <w:i/>
          <w:sz w:val="20"/>
          <w:szCs w:val="28"/>
          <w:u w:val="single"/>
          <w:rtl/>
          <w:lang w:val="x-none"/>
        </w:rPr>
        <w:t>–</w:t>
      </w:r>
      <w:r w:rsidRPr="00F32DAF">
        <w:rPr>
          <w:rFonts w:ascii="David" w:hAnsi="David" w:hint="cs"/>
          <w:b/>
          <w:bCs/>
          <w:i/>
          <w:sz w:val="20"/>
          <w:szCs w:val="28"/>
          <w:u w:val="single"/>
          <w:rtl/>
          <w:lang w:val="x-none"/>
        </w:rPr>
        <w:t xml:space="preserve"> גרמנית וגרמנית - עברית</w:t>
      </w:r>
      <w:bookmarkEnd w:id="224"/>
      <w:bookmarkEnd w:id="225"/>
      <w:bookmarkEnd w:id="226"/>
    </w:p>
    <w:p w14:paraId="0BA2F7C7" w14:textId="77777777" w:rsidR="00F32DAF" w:rsidRPr="00F32DAF" w:rsidRDefault="00F32DAF" w:rsidP="00F32DAF">
      <w:pPr>
        <w:overflowPunct/>
        <w:autoSpaceDE/>
        <w:autoSpaceDN/>
        <w:adjustRightInd/>
        <w:ind w:left="643" w:right="360"/>
        <w:textAlignment w:val="auto"/>
        <w:rPr>
          <w:rFonts w:ascii="Arial" w:hAnsi="Arial" w:cs="Arial"/>
          <w:sz w:val="32"/>
          <w:szCs w:val="22"/>
          <w:rtl/>
          <w:lang w:val="x-none"/>
        </w:rPr>
      </w:pPr>
    </w:p>
    <w:p w14:paraId="06085767"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הכנת לו"ז לעבודה ובניית תקציב לעבודה הנדרשת בשיתוף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 </w:t>
      </w:r>
    </w:p>
    <w:p w14:paraId="090DB02F"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מעקב אחר אישור </w:t>
      </w:r>
      <w:proofErr w:type="spellStart"/>
      <w:r w:rsidRPr="00F32DAF">
        <w:rPr>
          <w:rFonts w:ascii="Arial" w:hAnsi="Arial" w:cs="Arial"/>
          <w:sz w:val="32"/>
          <w:szCs w:val="22"/>
          <w:rtl/>
          <w:lang w:eastAsia="en-US"/>
        </w:rPr>
        <w:t>הלו"ז</w:t>
      </w:r>
      <w:proofErr w:type="spellEnd"/>
      <w:r w:rsidRPr="00F32DAF">
        <w:rPr>
          <w:rFonts w:ascii="Arial" w:hAnsi="Arial" w:cs="Arial"/>
          <w:sz w:val="32"/>
          <w:szCs w:val="22"/>
          <w:rtl/>
          <w:lang w:eastAsia="en-US"/>
        </w:rPr>
        <w:t xml:space="preserve"> והתקציב מול הגורמים השונים במשרד; </w:t>
      </w:r>
    </w:p>
    <w:p w14:paraId="6D2CC387"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שריון מועד לקיום הטקסים הרלוונטיים ביומני רה"מ, השרה, המנכ"לית, ראש </w:t>
      </w:r>
      <w:proofErr w:type="spellStart"/>
      <w:r w:rsidRPr="00F32DAF">
        <w:rPr>
          <w:rFonts w:ascii="Arial" w:hAnsi="Arial" w:cs="Arial"/>
          <w:sz w:val="32"/>
          <w:szCs w:val="22"/>
          <w:rtl/>
          <w:lang w:eastAsia="en-US"/>
        </w:rPr>
        <w:t>מינהל</w:t>
      </w:r>
      <w:proofErr w:type="spellEnd"/>
      <w:r w:rsidRPr="00F32DAF">
        <w:rPr>
          <w:rFonts w:ascii="Arial" w:hAnsi="Arial" w:cs="Arial"/>
          <w:sz w:val="32"/>
          <w:szCs w:val="22"/>
          <w:rtl/>
          <w:lang w:eastAsia="en-US"/>
        </w:rPr>
        <w:t xml:space="preserve"> תרבות, יו"ר המועצה הציבורית לתרבות ולאמנות, יו"ר המדור הרלוונטי ועוד; </w:t>
      </w:r>
    </w:p>
    <w:p w14:paraId="695604AE"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תיאום ישיבות לכינוס ועד הנאמנים של הפרס; </w:t>
      </w:r>
    </w:p>
    <w:p w14:paraId="23FE841E"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סיוע במינוי חברים חדשים לוועד הנאמנים, במעקב אחר קבלת אישור למינוי חברים חדשים, במשלוח כתבי מינוי לחברים חדשים ובניסוח ומשלוח מכתבי תודה ופרידה לחברים שתקופת כהונתם הסתיימה;</w:t>
      </w:r>
    </w:p>
    <w:p w14:paraId="761F44DE"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עדכון רשימות חברי ועדי הנאמנים משנים קודמות על גבי הפורמטים הקיימים, העברת הרשימות המעודכנות בדואר אלקטרוני;</w:t>
      </w:r>
    </w:p>
    <w:p w14:paraId="28A1EDEA"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הכנת החומרים לישיבות בשיתוף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 תקנונים ושאלונים קיימים, סיכומי ישיבות קודמות, ותקנונים ושאלונים מעודכנים לקראת מועד ההגשה המתוכנן;  </w:t>
      </w:r>
    </w:p>
    <w:p w14:paraId="6730E7D2"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רישום פרוטוקולים של החלטות ועדי הנאמנים; </w:t>
      </w:r>
    </w:p>
    <w:p w14:paraId="5A3A5DDF"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0C301426"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בדיקת הגהות ועבודה מול לשכת הפרסום הממשלתית (</w:t>
      </w:r>
      <w:proofErr w:type="spellStart"/>
      <w:r w:rsidRPr="00F32DAF">
        <w:rPr>
          <w:rFonts w:ascii="Arial" w:hAnsi="Arial" w:cs="Arial"/>
          <w:sz w:val="32"/>
          <w:szCs w:val="22"/>
          <w:rtl/>
          <w:lang w:eastAsia="en-US"/>
        </w:rPr>
        <w:t>לפ"מ</w:t>
      </w:r>
      <w:proofErr w:type="spellEnd"/>
      <w:r w:rsidRPr="00F32DAF">
        <w:rPr>
          <w:rFonts w:ascii="Arial" w:hAnsi="Arial" w:cs="Arial"/>
          <w:sz w:val="32"/>
          <w:szCs w:val="22"/>
          <w:rtl/>
          <w:lang w:eastAsia="en-US"/>
        </w:rPr>
        <w:t xml:space="preserve">) ומול דוברות המשרד עד להבאת המודעה לדפוס,  בשיתוף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w:t>
      </w:r>
    </w:p>
    <w:p w14:paraId="2B81AB01"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משלוח המודעה </w:t>
      </w:r>
      <w:proofErr w:type="spellStart"/>
      <w:r w:rsidRPr="00F32DAF">
        <w:rPr>
          <w:rFonts w:ascii="Arial" w:hAnsi="Arial" w:cs="Arial"/>
          <w:sz w:val="32"/>
          <w:szCs w:val="22"/>
          <w:rtl/>
          <w:lang w:eastAsia="en-US"/>
        </w:rPr>
        <w:t>שנתפרסמה</w:t>
      </w:r>
      <w:proofErr w:type="spellEnd"/>
      <w:r w:rsidRPr="00F32DAF">
        <w:rPr>
          <w:rFonts w:ascii="Arial" w:hAnsi="Arial" w:cs="Arial"/>
          <w:sz w:val="32"/>
          <w:szCs w:val="22"/>
          <w:rtl/>
          <w:lang w:eastAsia="en-US"/>
        </w:rPr>
        <w:t xml:space="preserve">, בצירוף התקנונים והשאלונים המעודכנים (לאחר הכללת התיקונים בעקבות ישיבות אותה שנה) לחברי ועד הנאמנים של הפרס; </w:t>
      </w:r>
    </w:p>
    <w:p w14:paraId="288A1DDB"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משלוח כנ"ל לגופים וכתבי עת שיש על פי הוראות התקנון לשלוח אליהם את החומרים הנ"ל;  </w:t>
      </w:r>
    </w:p>
    <w:p w14:paraId="55A821E4"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איסוף, מספור ורישום פניות </w:t>
      </w:r>
      <w:proofErr w:type="spellStart"/>
      <w:r w:rsidRPr="00F32DAF">
        <w:rPr>
          <w:rFonts w:ascii="Arial" w:hAnsi="Arial" w:cs="Arial"/>
          <w:sz w:val="32"/>
          <w:szCs w:val="22"/>
          <w:rtl/>
          <w:lang w:eastAsia="en-US"/>
        </w:rPr>
        <w:t>המעונינים</w:t>
      </w:r>
      <w:proofErr w:type="spellEnd"/>
      <w:r w:rsidRPr="00F32DAF">
        <w:rPr>
          <w:rFonts w:ascii="Arial" w:hAnsi="Arial" w:cs="Arial"/>
          <w:sz w:val="32"/>
          <w:szCs w:val="22"/>
          <w:rtl/>
          <w:lang w:eastAsia="en-US"/>
        </w:rPr>
        <w:t xml:space="preserve"> בפרס בטבלאות ממוינות, כולל שמירת הרשימות בסדר א"ב למעקב;</w:t>
      </w:r>
    </w:p>
    <w:p w14:paraId="2E28FEAC"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מיון הפניות והורדת פניות שאינן עומדות בקריטריונים להגשה לפרס בשיתוף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w:t>
      </w:r>
    </w:p>
    <w:p w14:paraId="75BED3F7"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משלוח התקנונים, השאלונים והטפסים הנלווים למועמדים הפונים;</w:t>
      </w:r>
    </w:p>
    <w:p w14:paraId="34D68F83"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איסוף, מספור ורישום פרטי השאלונים שהתקבלו מהמועמדים וריכוזם, כולל החומרים הנלווים. שמות המועמדים ופרטיהם יירשמו בטבלה על פי דרישות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התרבות לרבות רישומם בסדר א"ב (של שם משפחה) והכנת רשימת המועמדים עם החומרים הנלווים מסודרים ומזוהים לפי א"ב למשלוח לחברי ועדות השיפוט;</w:t>
      </w:r>
    </w:p>
    <w:p w14:paraId="264C53E8"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 בדיקה חוזרת של עמידת המועמדים בתנאים הקבועים בתקנון הפרס, בהתאם לשאלונים שמילאו ולחומר שהעבירו;</w:t>
      </w:r>
    </w:p>
    <w:p w14:paraId="593BB16A"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תיאום וכינוס ישיבות של ועדי הנאמנים של הפרסים לצורך קבלת המלצותיהם למינוי ועדות השיפוט, לרבות רישום הפרוטוקולים של הישיבות בפורמט המקובל על מנהל היחידה המקצועית הרלוונטית ומשלוח הפרוטוקולים לחברים; </w:t>
      </w:r>
    </w:p>
    <w:p w14:paraId="621209F2"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סיוע למנהל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 באיתור מועמדים לשיפוט, המקובלים על כל השותפים לפרס ובדיקת המועמדים לשיפוט מול רשימות המועמדים לפרסים ומול רשימות שופטים משנים קודמות;</w:t>
      </w:r>
    </w:p>
    <w:p w14:paraId="69146BF8"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לאחר מציאת מועמדים מתאימים ומקובלים על כל השותפים לפרס, ולאחר קבלת אישור ממנהל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 קבלת קו"ח לשם העברת המידע לאישור הממונים: שר/ ראש </w:t>
      </w:r>
      <w:proofErr w:type="spellStart"/>
      <w:r w:rsidRPr="00F32DAF">
        <w:rPr>
          <w:rFonts w:ascii="Arial" w:hAnsi="Arial" w:cs="Arial"/>
          <w:sz w:val="32"/>
          <w:szCs w:val="22"/>
          <w:rtl/>
          <w:lang w:eastAsia="en-US"/>
        </w:rPr>
        <w:t>מינהל</w:t>
      </w:r>
      <w:proofErr w:type="spellEnd"/>
      <w:r w:rsidRPr="00F32DAF">
        <w:rPr>
          <w:rFonts w:ascii="Arial" w:hAnsi="Arial" w:cs="Arial"/>
          <w:sz w:val="32"/>
          <w:szCs w:val="22"/>
          <w:rtl/>
          <w:lang w:eastAsia="en-US"/>
        </w:rPr>
        <w:t xml:space="preserve"> </w:t>
      </w:r>
      <w:proofErr w:type="spellStart"/>
      <w:r w:rsidRPr="00F32DAF">
        <w:rPr>
          <w:rFonts w:ascii="Arial" w:hAnsi="Arial" w:cs="Arial"/>
          <w:sz w:val="32"/>
          <w:szCs w:val="22"/>
          <w:rtl/>
          <w:lang w:eastAsia="en-US"/>
        </w:rPr>
        <w:t>וכו</w:t>
      </w:r>
      <w:proofErr w:type="spellEnd"/>
      <w:r w:rsidRPr="00F32DAF">
        <w:rPr>
          <w:rFonts w:ascii="Arial" w:hAnsi="Arial" w:cs="Arial"/>
          <w:sz w:val="32"/>
          <w:szCs w:val="22"/>
          <w:rtl/>
          <w:lang w:eastAsia="en-US"/>
        </w:rPr>
        <w:t xml:space="preserve">'. יובהר כי בחלק מן הפרסים, הפניה למועמדים לשיפוט תיעשה רק לאחר תום המועד להגשת מועמדות לפרס, והכל בהתאם להנחיית מנהל היחידה המקצועית הרלוונטית; </w:t>
      </w:r>
    </w:p>
    <w:p w14:paraId="4F7EE7E1"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משלוח כתבי מינוי וטופסי תשלום לשופטים שייבחרו;</w:t>
      </w:r>
    </w:p>
    <w:p w14:paraId="529273F6"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עדכון רשימות חברי ועדות השיפוט משנים קודמות על גבי הפורמטים הקיימים, העברת הרשימות המעודכנות בדואר אלקטרוני; </w:t>
      </w:r>
    </w:p>
    <w:p w14:paraId="57777A4F"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תיאום וכינוס ישיבות ועדת השיפוט ונלווים הקשורים, לשם קביעת הזוכים;</w:t>
      </w:r>
    </w:p>
    <w:p w14:paraId="1D9C0FA7"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רישום הפרוטוקולים של ישיבות ועדת השיפוט בפורמט שייקבע המשרד, לרבות החתמת חברי ועדות השיפוט על פרוטוקול החלטות בזמן הישיבה;</w:t>
      </w:r>
    </w:p>
    <w:p w14:paraId="0711432D"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הוצאת פרוטוקול זוכים לידיעה/לאישור ועד הנאמנים או גורם מוסמך אחר, ככל שישנו;</w:t>
      </w:r>
    </w:p>
    <w:p w14:paraId="3C4AD018"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לאחר קבלת אישור כל חברי ועד הנאמנים ואישור הועדה הרלוונטית במשרד- משלוח הודעות לזוכים, בתיאום עם מנהל היחידה המקצועית הרלוונטית;</w:t>
      </w:r>
    </w:p>
    <w:p w14:paraId="1D1DEBC8"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הוצאת הודעה לכלי התקשורת בדבר הזוכים, בתיאום עם מנהל היחידה המקצועית הרלוונטית והמחלקה הרלוונטית במשרד (דוברות, הסברה וכו'); </w:t>
      </w:r>
    </w:p>
    <w:p w14:paraId="1FEB20F0"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איסוף פרטי חשבונות הבנק של הזוכים, אישורים נדרשים, ניירת בנקים, צילומי ת.ז. ועוד;</w:t>
      </w:r>
    </w:p>
    <w:p w14:paraId="1A5B6364"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העברת כל החומרים למשרד לטיפולו של הגורם האחראי על התשלומים לזוכים, ווידוא קבלת החומרים אצל הגורם המטפל במשרד;</w:t>
      </w:r>
    </w:p>
    <w:p w14:paraId="3F00C2C1"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מעקב ועבודה מול גורמים במשרד האחראים לתשלום לספקים השונים ולנותני השירותים לטכס;</w:t>
      </w:r>
    </w:p>
    <w:p w14:paraId="1B3C2E46"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lastRenderedPageBreak/>
        <w:t xml:space="preserve">מעקב אחר העברת כספי הזכייה לזוכים תוך תאום עם הגורמים במשרד; </w:t>
      </w:r>
    </w:p>
    <w:p w14:paraId="6EC7E3D5"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איסוף נתוני התשלום והטפסים הדרושים מהשופטים; </w:t>
      </w:r>
    </w:p>
    <w:p w14:paraId="057C4942"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העברת ניירת לשופטים לצורך פתיחת התחייבות לתשלום, העברת הניירת לגורם המטפל במשרד, ווידוא ואישור קבלת הניירת אצל הגורם המטפל במשרד; </w:t>
      </w:r>
    </w:p>
    <w:p w14:paraId="0C132B97"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החתמת השופטים על הטפסים הרלוונטיים לאחר סיום עבודת השיפוט;</w:t>
      </w:r>
    </w:p>
    <w:p w14:paraId="567C05B0"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ריכוז התשלום לשופטים- עבודה מול המשרד;</w:t>
      </w:r>
    </w:p>
    <w:p w14:paraId="6EF315DD"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דאגה לתשלום לשופטים, מעקב אחר התשלומים מול הגורם המטפל במשרד;</w:t>
      </w:r>
    </w:p>
    <w:p w14:paraId="7E9AB2D2"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עדכון רשימות הזוכים משנים קודמות על גבי הפורמטים הקיימים, העברת הרשימות המעודכנות בדואר אלקטרוני;</w:t>
      </w:r>
    </w:p>
    <w:p w14:paraId="0FCB2617" w14:textId="77777777" w:rsidR="00F32DAF" w:rsidRPr="00F32DAF" w:rsidRDefault="00F32DAF" w:rsidP="005B6904">
      <w:pPr>
        <w:numPr>
          <w:ilvl w:val="0"/>
          <w:numId w:val="48"/>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איסוף וריכוז מסמכים, פרוטוקולים, ניירת וחומר שיש להעביר לארכיון ע"פ הנחיית מנהל המחלקה לצורך תיעוד, ועריכתו של החומר בתיק ממוין לפי תאריכים ונושאים באופן שיהא נגיש וזמין לכל בירור וחקירה;</w:t>
      </w:r>
    </w:p>
    <w:p w14:paraId="7F81074F" w14:textId="77777777" w:rsidR="00F32DAF" w:rsidRPr="00F32DAF" w:rsidRDefault="00F32DAF" w:rsidP="00F32DAF">
      <w:pPr>
        <w:overflowPunct/>
        <w:autoSpaceDE/>
        <w:autoSpaceDN/>
        <w:adjustRightInd/>
        <w:ind w:left="57"/>
        <w:textAlignment w:val="auto"/>
        <w:rPr>
          <w:rFonts w:ascii="Arial" w:hAnsi="Arial" w:cs="Arial"/>
          <w:b/>
          <w:bCs/>
          <w:sz w:val="32"/>
          <w:szCs w:val="22"/>
          <w:u w:val="single"/>
          <w:rtl/>
          <w:lang w:eastAsia="en-US"/>
        </w:rPr>
      </w:pPr>
    </w:p>
    <w:p w14:paraId="1402626E" w14:textId="77777777" w:rsidR="00F32DAF" w:rsidRPr="00F32DAF" w:rsidRDefault="00F32DAF" w:rsidP="00F32DAF">
      <w:pPr>
        <w:overflowPunct/>
        <w:autoSpaceDE/>
        <w:autoSpaceDN/>
        <w:adjustRightInd/>
        <w:textAlignment w:val="auto"/>
        <w:rPr>
          <w:rFonts w:ascii="Arial" w:hAnsi="Arial" w:cs="Arial"/>
          <w:b/>
          <w:bCs/>
          <w:sz w:val="32"/>
          <w:szCs w:val="22"/>
          <w:u w:val="single"/>
          <w:rtl/>
          <w:lang w:eastAsia="en-US"/>
        </w:rPr>
      </w:pPr>
      <w:r w:rsidRPr="00F32DAF">
        <w:rPr>
          <w:rFonts w:ascii="Arial" w:hAnsi="Arial" w:cs="Arial"/>
          <w:b/>
          <w:bCs/>
          <w:sz w:val="32"/>
          <w:szCs w:val="22"/>
          <w:u w:val="single"/>
          <w:rtl/>
          <w:lang w:eastAsia="en-US"/>
        </w:rPr>
        <w:t xml:space="preserve">הערות: בפרסי  הספרות יש לדאוג לחלל מתאים אצל המציע כדי לאחסן את הספרים כולל אמצעי שינוע להובלת ארגזי הספרים לשופטים.   </w:t>
      </w:r>
    </w:p>
    <w:p w14:paraId="3A86CBD6" w14:textId="77777777" w:rsidR="00F32DAF" w:rsidRPr="00F32DAF" w:rsidRDefault="00F32DAF" w:rsidP="00F32DAF">
      <w:pPr>
        <w:overflowPunct/>
        <w:autoSpaceDE/>
        <w:autoSpaceDN/>
        <w:adjustRightInd/>
        <w:ind w:left="643" w:right="360"/>
        <w:textAlignment w:val="auto"/>
        <w:rPr>
          <w:rFonts w:ascii="Arial" w:hAnsi="Arial" w:cs="Arial"/>
          <w:sz w:val="32"/>
          <w:szCs w:val="22"/>
          <w:rtl/>
          <w:lang w:val="x-none"/>
        </w:rPr>
        <w:sectPr w:rsidR="00F32DAF" w:rsidRPr="00F32DAF" w:rsidSect="00624992">
          <w:endnotePr>
            <w:numFmt w:val="lowerLetter"/>
          </w:endnotePr>
          <w:pgSz w:w="11907" w:h="16840" w:code="9"/>
          <w:pgMar w:top="1134" w:right="1134" w:bottom="992" w:left="1134" w:header="720" w:footer="482" w:gutter="0"/>
          <w:cols w:space="720"/>
          <w:titlePg/>
          <w:bidi/>
          <w:rtlGutter/>
        </w:sectPr>
      </w:pPr>
    </w:p>
    <w:p w14:paraId="60469B38" w14:textId="77777777" w:rsidR="00F32DAF" w:rsidRPr="00F32DAF" w:rsidRDefault="00F32DAF" w:rsidP="00F32DAF">
      <w:pPr>
        <w:keepNext/>
        <w:overflowPunct/>
        <w:autoSpaceDE/>
        <w:autoSpaceDN/>
        <w:adjustRightInd/>
        <w:ind w:left="425" w:right="708"/>
        <w:textAlignment w:val="auto"/>
        <w:outlineLvl w:val="1"/>
        <w:rPr>
          <w:rFonts w:ascii="Arial" w:hAnsi="Arial" w:cs="Arial"/>
          <w:b/>
          <w:bCs/>
          <w:i/>
          <w:sz w:val="22"/>
          <w:szCs w:val="22"/>
          <w:lang w:val="x-none" w:eastAsia="en-US"/>
        </w:rPr>
      </w:pPr>
      <w:bookmarkStart w:id="227" w:name="_Toc462738180"/>
      <w:bookmarkStart w:id="228" w:name="_Toc462744582"/>
      <w:bookmarkStart w:id="229" w:name="_Toc468020423"/>
      <w:r w:rsidRPr="00F32DAF">
        <w:rPr>
          <w:rFonts w:ascii="David" w:hAnsi="David" w:hint="cs"/>
          <w:b/>
          <w:bCs/>
          <w:i/>
          <w:sz w:val="20"/>
          <w:szCs w:val="28"/>
          <w:u w:val="single"/>
          <w:rtl/>
          <w:lang w:val="x-none"/>
        </w:rPr>
        <w:lastRenderedPageBreak/>
        <w:t xml:space="preserve">נספח ב'15 </w:t>
      </w:r>
      <w:r w:rsidRPr="00F32DAF">
        <w:rPr>
          <w:rFonts w:ascii="David" w:hAnsi="David"/>
          <w:b/>
          <w:bCs/>
          <w:i/>
          <w:sz w:val="20"/>
          <w:szCs w:val="28"/>
          <w:u w:val="single"/>
          <w:rtl/>
          <w:lang w:val="x-none"/>
        </w:rPr>
        <w:t>–</w:t>
      </w:r>
      <w:r w:rsidRPr="00F32DAF">
        <w:rPr>
          <w:rFonts w:ascii="David" w:hAnsi="David" w:hint="cs"/>
          <w:b/>
          <w:bCs/>
          <w:i/>
          <w:sz w:val="20"/>
          <w:szCs w:val="28"/>
          <w:u w:val="single"/>
          <w:rtl/>
          <w:lang w:val="x-none"/>
        </w:rPr>
        <w:t xml:space="preserve"> דוגמה ל</w:t>
      </w:r>
      <w:r w:rsidRPr="00F32DAF">
        <w:rPr>
          <w:rFonts w:ascii="David" w:hAnsi="David"/>
          <w:b/>
          <w:bCs/>
          <w:i/>
          <w:sz w:val="20"/>
          <w:szCs w:val="28"/>
          <w:u w:val="single"/>
          <w:rtl/>
          <w:lang w:val="x-none"/>
        </w:rPr>
        <w:t>נוהל הטיפול בהליך בחירת הזוכים בפרסי המשרד ליצירה הספרותית</w:t>
      </w:r>
      <w:bookmarkEnd w:id="227"/>
      <w:bookmarkEnd w:id="228"/>
      <w:bookmarkEnd w:id="229"/>
      <w:r w:rsidRPr="00F32DAF">
        <w:rPr>
          <w:rFonts w:ascii="David" w:hAnsi="David"/>
          <w:b/>
          <w:bCs/>
          <w:i/>
          <w:sz w:val="20"/>
          <w:szCs w:val="28"/>
          <w:u w:val="single"/>
          <w:rtl/>
          <w:lang w:val="x-none"/>
        </w:rPr>
        <w:t xml:space="preserve"> </w:t>
      </w:r>
    </w:p>
    <w:p w14:paraId="0FBDA251" w14:textId="77777777" w:rsidR="00F32DAF" w:rsidRPr="00F32DAF" w:rsidRDefault="00F32DAF" w:rsidP="00F32DAF">
      <w:pPr>
        <w:overflowPunct/>
        <w:autoSpaceDE/>
        <w:autoSpaceDN/>
        <w:adjustRightInd/>
        <w:textAlignment w:val="auto"/>
        <w:rPr>
          <w:rFonts w:ascii="Arial" w:hAnsi="Arial" w:cs="Arial"/>
          <w:b/>
          <w:bCs/>
          <w:sz w:val="32"/>
          <w:szCs w:val="22"/>
          <w:u w:val="single"/>
          <w:rtl/>
          <w:lang w:eastAsia="en-US"/>
        </w:rPr>
      </w:pPr>
    </w:p>
    <w:p w14:paraId="7908B146"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הכנת לו"ז לעבודה ובניית תקציב לעבודה הנדרשת בשיתוף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 </w:t>
      </w:r>
    </w:p>
    <w:p w14:paraId="5D85BEF1"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מעקב אחר אישור </w:t>
      </w:r>
      <w:proofErr w:type="spellStart"/>
      <w:r w:rsidRPr="00F32DAF">
        <w:rPr>
          <w:rFonts w:ascii="Arial" w:hAnsi="Arial" w:cs="Arial"/>
          <w:sz w:val="32"/>
          <w:szCs w:val="22"/>
          <w:rtl/>
          <w:lang w:eastAsia="en-US"/>
        </w:rPr>
        <w:t>הלו"ז</w:t>
      </w:r>
      <w:proofErr w:type="spellEnd"/>
      <w:r w:rsidRPr="00F32DAF">
        <w:rPr>
          <w:rFonts w:ascii="Arial" w:hAnsi="Arial" w:cs="Arial"/>
          <w:sz w:val="32"/>
          <w:szCs w:val="22"/>
          <w:rtl/>
          <w:lang w:eastAsia="en-US"/>
        </w:rPr>
        <w:t xml:space="preserve"> והתקציב מול הגורמים השונים במשרד; </w:t>
      </w:r>
    </w:p>
    <w:p w14:paraId="6EFB0EC5"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שריון מועד לקיום הטקסים הרלוונטיים ביומני רה"מ, השרה, המנכ"לית, ראש </w:t>
      </w:r>
      <w:proofErr w:type="spellStart"/>
      <w:r w:rsidRPr="00F32DAF">
        <w:rPr>
          <w:rFonts w:ascii="Arial" w:hAnsi="Arial" w:cs="Arial"/>
          <w:sz w:val="32"/>
          <w:szCs w:val="22"/>
          <w:rtl/>
          <w:lang w:eastAsia="en-US"/>
        </w:rPr>
        <w:t>מינהל</w:t>
      </w:r>
      <w:proofErr w:type="spellEnd"/>
      <w:r w:rsidRPr="00F32DAF">
        <w:rPr>
          <w:rFonts w:ascii="Arial" w:hAnsi="Arial" w:cs="Arial"/>
          <w:sz w:val="32"/>
          <w:szCs w:val="22"/>
          <w:rtl/>
          <w:lang w:eastAsia="en-US"/>
        </w:rPr>
        <w:t xml:space="preserve"> תרבות, יו"ר המועצה הציבורית לתרבות ולאמנות, יו"ר המדור הרלוונטי ועוד; </w:t>
      </w:r>
    </w:p>
    <w:p w14:paraId="307298FF"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תיאום ישיבות לכינוס כל אחד מוועדי הנאמנים של הפרסים הספרותיים; </w:t>
      </w:r>
    </w:p>
    <w:p w14:paraId="37644B2D"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איתור ועדי נאמנים חסרים (ע"פ התקנונים), סיוע במינוי חברים חדשים, במעקב אחר קבלת אישור למינוי חברים חדשים, במשלוח כתבי מינוי לחברים חדשים ובניסוח ומשלוח מכתבי תודה ופרידה לחברים שתקופת כהונתם הסתיימה;</w:t>
      </w:r>
    </w:p>
    <w:p w14:paraId="1DA4BD57"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עדכון רשימות חברי ועדי הנאמנים משנים קודמות על גבי הפורמטים הקיימים, העברת הרשימות המעודכנות בדואר אלקטרוני;</w:t>
      </w:r>
    </w:p>
    <w:p w14:paraId="54006ABA"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הכנת החומרים לישיבות בשיתוף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 תקנונים ושאלונים קיימים, סיכומי ישיבות קודמות, ותקנונים ושאלונים מעודכנים לקראת מועד ההגשה המתוכנן;  </w:t>
      </w:r>
    </w:p>
    <w:p w14:paraId="2F0B3D49"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רישום פרוטוקולים של החלטות ועדי הנאמנים; </w:t>
      </w:r>
    </w:p>
    <w:p w14:paraId="5D3AD995"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35BA0E95"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בדיקת הגהות ועבודה מול לשכת הפרסום הממשלתית (</w:t>
      </w:r>
      <w:proofErr w:type="spellStart"/>
      <w:r w:rsidRPr="00F32DAF">
        <w:rPr>
          <w:rFonts w:ascii="Arial" w:hAnsi="Arial" w:cs="Arial"/>
          <w:sz w:val="32"/>
          <w:szCs w:val="22"/>
          <w:rtl/>
          <w:lang w:eastAsia="en-US"/>
        </w:rPr>
        <w:t>לפ"מ</w:t>
      </w:r>
      <w:proofErr w:type="spellEnd"/>
      <w:r w:rsidRPr="00F32DAF">
        <w:rPr>
          <w:rFonts w:ascii="Arial" w:hAnsi="Arial" w:cs="Arial"/>
          <w:sz w:val="32"/>
          <w:szCs w:val="22"/>
          <w:rtl/>
          <w:lang w:eastAsia="en-US"/>
        </w:rPr>
        <w:t xml:space="preserve">) ומול דוברות המשרד עד להבאת המודעה לדפוס,  בשיתוף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w:t>
      </w:r>
    </w:p>
    <w:p w14:paraId="3DCE41B8"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משלוח המודעה </w:t>
      </w:r>
      <w:proofErr w:type="spellStart"/>
      <w:r w:rsidRPr="00F32DAF">
        <w:rPr>
          <w:rFonts w:ascii="Arial" w:hAnsi="Arial" w:cs="Arial"/>
          <w:sz w:val="32"/>
          <w:szCs w:val="22"/>
          <w:rtl/>
          <w:lang w:eastAsia="en-US"/>
        </w:rPr>
        <w:t>שנתפרסמה</w:t>
      </w:r>
      <w:proofErr w:type="spellEnd"/>
      <w:r w:rsidRPr="00F32DAF">
        <w:rPr>
          <w:rFonts w:ascii="Arial" w:hAnsi="Arial" w:cs="Arial"/>
          <w:sz w:val="32"/>
          <w:szCs w:val="22"/>
          <w:rtl/>
          <w:lang w:eastAsia="en-US"/>
        </w:rPr>
        <w:t xml:space="preserve">, בצירוף התקנונים והשאלונים המעודכנים (לאחר הכללת התיקונים בעקבות ישיבות אותה שנה) לחברי ועדות הנאמנים של כל אחד מהפרסים; </w:t>
      </w:r>
    </w:p>
    <w:p w14:paraId="2CBC16A6"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משלוח כנ"ל לגופים וכתבי עת שיש על פי הוראות התקנון לשלוח אליהם את החומרים הנ"ל;  </w:t>
      </w:r>
    </w:p>
    <w:p w14:paraId="46BD99DF"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איסוף, מספור ורישום פניות </w:t>
      </w:r>
      <w:proofErr w:type="spellStart"/>
      <w:r w:rsidRPr="00F32DAF">
        <w:rPr>
          <w:rFonts w:ascii="Arial" w:hAnsi="Arial" w:cs="Arial"/>
          <w:sz w:val="32"/>
          <w:szCs w:val="22"/>
          <w:rtl/>
          <w:lang w:eastAsia="en-US"/>
        </w:rPr>
        <w:t>המעונינים</w:t>
      </w:r>
      <w:proofErr w:type="spellEnd"/>
      <w:r w:rsidRPr="00F32DAF">
        <w:rPr>
          <w:rFonts w:ascii="Arial" w:hAnsi="Arial" w:cs="Arial"/>
          <w:sz w:val="32"/>
          <w:szCs w:val="22"/>
          <w:rtl/>
          <w:lang w:eastAsia="en-US"/>
        </w:rPr>
        <w:t xml:space="preserve"> בפרס בטבלאות ממוינות, כולל שמירת הרשימות בסדר א"ב למעקב;</w:t>
      </w:r>
    </w:p>
    <w:p w14:paraId="72C4E95C"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מיון הפניות והורדת פניות שאינן עומדות בקריטריונים להגשה לכל אחד מהפרסים בשיתוף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w:t>
      </w:r>
    </w:p>
    <w:p w14:paraId="0739571A"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משלוח התקנונים, השאלונים והטפסים הנלווים למועמדים הפונים;</w:t>
      </w:r>
    </w:p>
    <w:p w14:paraId="3DCF2A7B"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איסוף, מספור ורישום פרטי השאלונים שהתקבלו מהמועמדים וריכוזם, כולל החומרים הנלווים. שמות המועמדים ופרטיהם יירשמו בטבלה על פי דרישות 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התרבות לרבות רישומם בסדר א"ב (של שם משפחה) והכנת רשימת המועמדים עם החומרים הנלווים מסודרים ומזוהים לפי א"ב למשלוח לחברי ועדות השיפוט;</w:t>
      </w:r>
    </w:p>
    <w:p w14:paraId="4F9D86B3"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 בדיקה חוזרת של עמידת המועמדים בתנאים הקבועים בתקנון הפרס, בהתאם לשאלונים שמילאו ולחומר שהעבירו;</w:t>
      </w:r>
    </w:p>
    <w:p w14:paraId="69456EF2"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תיאום וכינוס ישיבות של ועדי הנאמנים של הפרסים לצורך קבלת המלצותיהם למינוי ועדות השיפוט,  לרבות רישום הפרוטוקולים של הישיבות בפורמט המקובל על מנהל היחידה המקצועית הרלוונטית ומשלוח הפרוטוקולים לחברים; </w:t>
      </w:r>
    </w:p>
    <w:p w14:paraId="27BE25AA"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סיוע למנהל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 באיתור המועמדים לשיפוט, המקובלים על כל השותפים לפרס ובדיקת המועמדים לשיפוט מול רשימות המועמדים לפרסים ומול רשימות שופטים משנים קודמות;</w:t>
      </w:r>
    </w:p>
    <w:p w14:paraId="44B7A5E0"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לאחר מציאת מועמדים מתאימים ומקובלים על כל השותפים לפרס, ולאחר קבלת אישור ממנהל היחידה המקצועית </w:t>
      </w:r>
      <w:proofErr w:type="spellStart"/>
      <w:r w:rsidRPr="00F32DAF">
        <w:rPr>
          <w:rFonts w:ascii="Arial" w:hAnsi="Arial" w:cs="Arial"/>
          <w:sz w:val="32"/>
          <w:szCs w:val="22"/>
          <w:rtl/>
          <w:lang w:eastAsia="en-US"/>
        </w:rPr>
        <w:t>במינהל</w:t>
      </w:r>
      <w:proofErr w:type="spellEnd"/>
      <w:r w:rsidRPr="00F32DAF">
        <w:rPr>
          <w:rFonts w:ascii="Arial" w:hAnsi="Arial" w:cs="Arial"/>
          <w:sz w:val="32"/>
          <w:szCs w:val="22"/>
          <w:rtl/>
          <w:lang w:eastAsia="en-US"/>
        </w:rPr>
        <w:t xml:space="preserve"> תרבות, קבלת קו"ח לשם העברת המידע לאישור הממונים: שר/ ראש </w:t>
      </w:r>
      <w:proofErr w:type="spellStart"/>
      <w:r w:rsidRPr="00F32DAF">
        <w:rPr>
          <w:rFonts w:ascii="Arial" w:hAnsi="Arial" w:cs="Arial"/>
          <w:sz w:val="32"/>
          <w:szCs w:val="22"/>
          <w:rtl/>
          <w:lang w:eastAsia="en-US"/>
        </w:rPr>
        <w:t>מינהל</w:t>
      </w:r>
      <w:proofErr w:type="spellEnd"/>
      <w:r w:rsidRPr="00F32DAF">
        <w:rPr>
          <w:rFonts w:ascii="Arial" w:hAnsi="Arial" w:cs="Arial"/>
          <w:sz w:val="32"/>
          <w:szCs w:val="22"/>
          <w:rtl/>
          <w:lang w:eastAsia="en-US"/>
        </w:rPr>
        <w:t xml:space="preserve"> </w:t>
      </w:r>
      <w:proofErr w:type="spellStart"/>
      <w:r w:rsidRPr="00F32DAF">
        <w:rPr>
          <w:rFonts w:ascii="Arial" w:hAnsi="Arial" w:cs="Arial"/>
          <w:sz w:val="32"/>
          <w:szCs w:val="22"/>
          <w:rtl/>
          <w:lang w:eastAsia="en-US"/>
        </w:rPr>
        <w:t>וכו</w:t>
      </w:r>
      <w:proofErr w:type="spellEnd"/>
      <w:r w:rsidRPr="00F32DAF">
        <w:rPr>
          <w:rFonts w:ascii="Arial" w:hAnsi="Arial" w:cs="Arial"/>
          <w:sz w:val="32"/>
          <w:szCs w:val="22"/>
          <w:rtl/>
          <w:lang w:eastAsia="en-US"/>
        </w:rPr>
        <w:t xml:space="preserve">'. יובהר כי בחלק מן הפרסים, הפניה למועמדים לשיפוט תיעשה רק לאחר תום המועד להגשת מועמדות לפרס, והכל בהתאם להנחיית מנהל היחידה המקצועית הרלוונטית; </w:t>
      </w:r>
    </w:p>
    <w:p w14:paraId="54636847"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משלוח כתבי מינוי וטופסי תשלום לשופטים שייבחרו;</w:t>
      </w:r>
    </w:p>
    <w:p w14:paraId="04A446D6"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lang w:eastAsia="en-US"/>
        </w:rPr>
      </w:pPr>
      <w:r w:rsidRPr="00F32DAF">
        <w:rPr>
          <w:rFonts w:ascii="Arial" w:hAnsi="Arial" w:cs="Arial"/>
          <w:sz w:val="32"/>
          <w:szCs w:val="22"/>
          <w:rtl/>
          <w:lang w:eastAsia="en-US"/>
        </w:rPr>
        <w:t xml:space="preserve">עדכון רשימות חברי ועדות השיפוט משנים קודמות על גבי הפורמטים הקיימים, העברת הרשימות המעודכנות בדואר אלקטרוני; </w:t>
      </w:r>
    </w:p>
    <w:p w14:paraId="2D3E2775"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תיאום וכינוס ישיבות ועדות השיפוט ונלווים הקשורים, לשם קביעת הזוכים;</w:t>
      </w:r>
    </w:p>
    <w:p w14:paraId="447C7152"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רישום הפרוטוקולים של ישיבות ועדות השיפוט בפורמט שייקבע המשרד, לרבות החתמת חברי ועדות השיפוט על פרוטוקול החלטות בזמן הישיבה;</w:t>
      </w:r>
    </w:p>
    <w:p w14:paraId="75142B01"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הוצאת פרוטוקול זוכים לידיעה/לאישור ועד הנאמנים או גורם מוסמך אחר, ככל שישנו;</w:t>
      </w:r>
    </w:p>
    <w:p w14:paraId="21C2CBDD"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לאחר קבלת אישור כל חברי ועד הנאמנים ואישור הועדה הרלוונטית במשרד- משלוח הודעות לזוכים, בתיאום עם מנהל היחידה המקצועית הרלוונטית;</w:t>
      </w:r>
    </w:p>
    <w:p w14:paraId="4913928F"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הוצאת הודעה לכלי התקשורת בדבר הזוכים, בתיאום עם מנהל היחידה המקצועית הרלוונטית והמחלקה הרלוונטית במשרד (דוברות, הסברה וכו'); </w:t>
      </w:r>
    </w:p>
    <w:p w14:paraId="0EEA5769"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איסוף פרטי חשבונות הבנק של הזוכים, אישורים נדרשים, ניירת בנקים, צילומי ת.ז. ועוד;</w:t>
      </w:r>
    </w:p>
    <w:p w14:paraId="4F281A5B"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העברת כל החומרים למשרד לטיפולו של הגורם האחראי על התשלומים לזוכים, ווידוא קבלת החומרים אצל הגורם המטפל במשרד;</w:t>
      </w:r>
    </w:p>
    <w:p w14:paraId="5087EC46"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lastRenderedPageBreak/>
        <w:t>מעקב ועבודה מול גורמים במשרד האחראים לתשלום לספקים השונים ולנותני השירותים לטכס;</w:t>
      </w:r>
    </w:p>
    <w:p w14:paraId="098023C2"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מעקב אחר העברת כספי הזכייה לזוכים תוך תאום עם הגורמים במשרד; </w:t>
      </w:r>
    </w:p>
    <w:p w14:paraId="13E8734A"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איסוף נתוני התשלום והטפסים הדרושים מהשופטים; </w:t>
      </w:r>
    </w:p>
    <w:p w14:paraId="579B9EFF"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 xml:space="preserve">העברת ניירת לשופטים לצורך פתיחת התחייבות לתשלום, העברת הניירת לגורם המטפל במשרד, ווידוא ואישור קבלת הניירת אצל הגורם המטפל במשרד; </w:t>
      </w:r>
    </w:p>
    <w:p w14:paraId="082F708F"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החתמת השופטים על הטפסים הרלוונטיים לאחר סיום עבודת השיפוט;</w:t>
      </w:r>
    </w:p>
    <w:p w14:paraId="1EFDE236"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ריכוז התשלום לשופטים- עבודה מול המשרד;</w:t>
      </w:r>
    </w:p>
    <w:p w14:paraId="0CDBF74E"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דאגה לתשלום לשופטים, מעקב אחר התשלומים מול הגורם המטפל במשרד;</w:t>
      </w:r>
    </w:p>
    <w:p w14:paraId="6DAB1BF6" w14:textId="77777777" w:rsidR="00F32DAF" w:rsidRPr="00F32DAF" w:rsidRDefault="00F32DAF" w:rsidP="005B6904">
      <w:pPr>
        <w:numPr>
          <w:ilvl w:val="0"/>
          <w:numId w:val="49"/>
        </w:numPr>
        <w:overflowPunct/>
        <w:autoSpaceDE/>
        <w:autoSpaceDN/>
        <w:adjustRightInd/>
        <w:spacing w:line="240" w:lineRule="auto"/>
        <w:jc w:val="left"/>
        <w:textAlignment w:val="auto"/>
        <w:rPr>
          <w:rFonts w:ascii="Arial" w:hAnsi="Arial" w:cs="Arial"/>
          <w:sz w:val="32"/>
          <w:szCs w:val="22"/>
          <w:rtl/>
          <w:lang w:eastAsia="en-US"/>
        </w:rPr>
      </w:pPr>
      <w:r w:rsidRPr="00F32DAF">
        <w:rPr>
          <w:rFonts w:ascii="Arial" w:hAnsi="Arial" w:cs="Arial"/>
          <w:sz w:val="32"/>
          <w:szCs w:val="22"/>
          <w:rtl/>
          <w:lang w:eastAsia="en-US"/>
        </w:rPr>
        <w:t>עדכון רשימות הזוכים משנים קודמות על גבי הפורמטים הקיימים, העברת הרשימות המעודכנות בדואר אלקטרוני;</w:t>
      </w:r>
    </w:p>
    <w:p w14:paraId="585CA826" w14:textId="77777777" w:rsidR="00F32DAF" w:rsidRPr="00F32DAF" w:rsidRDefault="00F32DAF" w:rsidP="00F32DAF">
      <w:pPr>
        <w:overflowPunct/>
        <w:autoSpaceDE/>
        <w:autoSpaceDN/>
        <w:adjustRightInd/>
        <w:textAlignment w:val="auto"/>
        <w:rPr>
          <w:rFonts w:ascii="Arial" w:hAnsi="Arial" w:cs="Arial"/>
          <w:b/>
          <w:bCs/>
          <w:sz w:val="32"/>
          <w:szCs w:val="22"/>
          <w:u w:val="single"/>
          <w:rtl/>
          <w:lang w:eastAsia="en-US"/>
        </w:rPr>
      </w:pPr>
      <w:r w:rsidRPr="00F32DAF">
        <w:rPr>
          <w:rFonts w:ascii="Arial" w:hAnsi="Arial" w:cs="Arial"/>
          <w:b/>
          <w:bCs/>
          <w:sz w:val="32"/>
          <w:szCs w:val="22"/>
          <w:u w:val="single"/>
          <w:rtl/>
          <w:lang w:eastAsia="en-US"/>
        </w:rPr>
        <w:t xml:space="preserve">הערות: יש לדאוג לחלל מתאים אצל המציע כדי לאחסן את הספרים כולל אמצעי שינוע להובלת ארגזי הספרים לשופטים.   </w:t>
      </w:r>
    </w:p>
    <w:p w14:paraId="75AB9657" w14:textId="77777777" w:rsidR="00F32DAF" w:rsidRPr="00F32DAF" w:rsidRDefault="00F32DAF" w:rsidP="00F32DAF">
      <w:pPr>
        <w:overflowPunct/>
        <w:autoSpaceDE/>
        <w:autoSpaceDN/>
        <w:adjustRightInd/>
        <w:ind w:left="643" w:right="360"/>
        <w:textAlignment w:val="auto"/>
        <w:rPr>
          <w:rFonts w:ascii="Arial" w:hAnsi="Arial" w:cs="Arial"/>
          <w:sz w:val="32"/>
          <w:szCs w:val="22"/>
          <w:rtl/>
          <w:lang w:val="x-none"/>
        </w:rPr>
      </w:pPr>
    </w:p>
    <w:p w14:paraId="52B36DF5" w14:textId="77777777" w:rsidR="00F32DAF" w:rsidRPr="00C703C1" w:rsidRDefault="00F32DAF" w:rsidP="00C703C1">
      <w:pPr>
        <w:rPr>
          <w:rtl/>
          <w:lang w:val="x-none"/>
        </w:rPr>
      </w:pPr>
    </w:p>
    <w:sectPr w:rsidR="00F32DAF" w:rsidRPr="00C703C1" w:rsidSect="0062499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4CF4A8" w14:textId="77777777" w:rsidR="00A5152A" w:rsidRDefault="00A5152A">
      <w:pPr>
        <w:spacing w:line="240" w:lineRule="auto"/>
      </w:pPr>
      <w:r>
        <w:separator/>
      </w:r>
    </w:p>
  </w:endnote>
  <w:endnote w:type="continuationSeparator" w:id="0">
    <w:p w14:paraId="637F847C" w14:textId="77777777" w:rsidR="00A5152A" w:rsidRDefault="00A515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E06419" w14:textId="77777777" w:rsidR="00A410A9" w:rsidRDefault="00A410A9" w:rsidP="00624992">
    <w:pPr>
      <w:pStyle w:val="a9"/>
      <w:tabs>
        <w:tab w:val="clear" w:pos="8306"/>
      </w:tabs>
      <w:jc w:val="right"/>
      <w:rPr>
        <w:rFonts w:cs="David"/>
        <w:sz w:val="20"/>
        <w:szCs w:val="20"/>
        <w:rtl/>
      </w:rPr>
    </w:pPr>
  </w:p>
  <w:p w14:paraId="146CE2F5" w14:textId="59A6FE38" w:rsidR="00A410A9" w:rsidRPr="00EF142D" w:rsidRDefault="00A410A9" w:rsidP="002C3D4E">
    <w:pPr>
      <w:jc w:val="center"/>
      <w:rPr>
        <w:sz w:val="22"/>
        <w:szCs w:val="22"/>
        <w:rtl/>
      </w:rPr>
    </w:pPr>
    <w:r w:rsidRPr="00246FE4">
      <w:rPr>
        <w:rFonts w:hint="cs"/>
        <w:sz w:val="22"/>
        <w:szCs w:val="22"/>
        <w:rtl/>
      </w:rPr>
      <w:t xml:space="preserve">מכרז מס' </w:t>
    </w:r>
    <w:r>
      <w:rPr>
        <w:rFonts w:hint="cs"/>
        <w:sz w:val="22"/>
        <w:szCs w:val="22"/>
        <w:rtl/>
      </w:rPr>
      <w:t>20</w:t>
    </w:r>
    <w:r w:rsidRPr="00246FE4">
      <w:rPr>
        <w:rFonts w:hint="cs"/>
        <w:sz w:val="22"/>
        <w:szCs w:val="22"/>
        <w:rtl/>
      </w:rPr>
      <w:t>/201</w:t>
    </w:r>
    <w:r>
      <w:rPr>
        <w:rFonts w:hint="cs"/>
        <w:sz w:val="22"/>
        <w:szCs w:val="22"/>
        <w:rtl/>
      </w:rPr>
      <w:t>7</w:t>
    </w:r>
    <w:r w:rsidRPr="00246FE4">
      <w:rPr>
        <w:rFonts w:hint="cs"/>
        <w:sz w:val="22"/>
        <w:szCs w:val="22"/>
        <w:rtl/>
      </w:rPr>
      <w:t xml:space="preserve"> </w:t>
    </w:r>
    <w:r w:rsidRPr="00246FE4">
      <w:rPr>
        <w:sz w:val="22"/>
        <w:szCs w:val="22"/>
        <w:rtl/>
      </w:rPr>
      <w:t xml:space="preserve"> </w:t>
    </w:r>
    <w:r w:rsidRPr="00246FE4">
      <w:rPr>
        <w:sz w:val="22"/>
        <w:szCs w:val="22"/>
        <w:rtl/>
      </w:rPr>
      <w:fldChar w:fldCharType="begin"/>
    </w:r>
    <w:r w:rsidRPr="00246FE4">
      <w:rPr>
        <w:sz w:val="22"/>
        <w:szCs w:val="22"/>
        <w:rtl/>
      </w:rPr>
      <w:instrText xml:space="preserve"> </w:instrText>
    </w:r>
    <w:r w:rsidRPr="00246FE4">
      <w:rPr>
        <w:rFonts w:hint="cs"/>
        <w:sz w:val="22"/>
        <w:szCs w:val="22"/>
      </w:rPr>
      <w:instrText>REF</w:instrText>
    </w:r>
    <w:r w:rsidRPr="00246FE4">
      <w:rPr>
        <w:rFonts w:hint="cs"/>
        <w:sz w:val="22"/>
        <w:szCs w:val="22"/>
        <w:rtl/>
      </w:rPr>
      <w:instrText xml:space="preserve"> כותרת_המכרז \</w:instrText>
    </w:r>
    <w:r w:rsidRPr="00246FE4">
      <w:rPr>
        <w:rFonts w:hint="cs"/>
        <w:sz w:val="22"/>
        <w:szCs w:val="22"/>
      </w:rPr>
      <w:instrText>h</w:instrText>
    </w:r>
    <w:r w:rsidRPr="00246FE4">
      <w:rPr>
        <w:sz w:val="22"/>
        <w:szCs w:val="22"/>
        <w:rtl/>
      </w:rPr>
      <w:instrText xml:space="preserve">  \* </w:instrText>
    </w:r>
    <w:r w:rsidRPr="00246FE4">
      <w:rPr>
        <w:sz w:val="22"/>
        <w:szCs w:val="22"/>
      </w:rPr>
      <w:instrText>MERGEFORMAT</w:instrText>
    </w:r>
    <w:r w:rsidRPr="00246FE4">
      <w:rPr>
        <w:sz w:val="22"/>
        <w:szCs w:val="22"/>
        <w:rtl/>
      </w:rPr>
      <w:instrText xml:space="preserve"> </w:instrText>
    </w:r>
    <w:r w:rsidRPr="00246FE4">
      <w:rPr>
        <w:sz w:val="22"/>
        <w:szCs w:val="22"/>
        <w:rtl/>
      </w:rPr>
    </w:r>
    <w:r w:rsidRPr="00246FE4">
      <w:rPr>
        <w:sz w:val="22"/>
        <w:szCs w:val="22"/>
        <w:rtl/>
      </w:rPr>
      <w:fldChar w:fldCharType="separate"/>
    </w:r>
    <w:r w:rsidRPr="00EF142D">
      <w:rPr>
        <w:rFonts w:hint="cs"/>
        <w:sz w:val="22"/>
        <w:szCs w:val="22"/>
        <w:rtl/>
      </w:rPr>
      <w:t>לניהול הליכי בחירה אמנותית</w:t>
    </w:r>
  </w:p>
  <w:p w14:paraId="304B9C9C" w14:textId="77777777" w:rsidR="00A410A9" w:rsidRPr="00993E8E" w:rsidRDefault="00A410A9" w:rsidP="00246FE4">
    <w:pPr>
      <w:jc w:val="center"/>
      <w:rPr>
        <w:sz w:val="22"/>
        <w:szCs w:val="22"/>
        <w:rtl/>
      </w:rPr>
    </w:pPr>
    <w:r w:rsidRPr="00246FE4">
      <w:rPr>
        <w:sz w:val="22"/>
        <w:szCs w:val="22"/>
        <w:rtl/>
      </w:rPr>
      <w:fldChar w:fldCharType="end"/>
    </w:r>
  </w:p>
  <w:p w14:paraId="5FC3CAB6" w14:textId="77777777" w:rsidR="00A410A9" w:rsidRPr="00F57471" w:rsidRDefault="00A410A9" w:rsidP="00DA29B5">
    <w:pPr>
      <w:pStyle w:val="a9"/>
      <w:tabs>
        <w:tab w:val="clear" w:pos="8306"/>
      </w:tabs>
      <w:jc w:val="right"/>
      <w:rPr>
        <w:sz w:val="40"/>
        <w:szCs w:val="40"/>
        <w:rtl/>
      </w:rPr>
    </w:pP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497D00" w:rsidRPr="00497D00">
      <w:rPr>
        <w:rFonts w:cs="David"/>
        <w:noProof/>
        <w:sz w:val="32"/>
        <w:szCs w:val="32"/>
        <w:rtl/>
        <w:lang w:val="he-IL"/>
      </w:rPr>
      <w:t>43</w:t>
    </w:r>
    <w:r w:rsidRPr="00E01AC3">
      <w:rPr>
        <w:rFonts w:cs="David"/>
        <w:sz w:val="32"/>
        <w:szCs w:val="32"/>
      </w:rPr>
      <w:fldChar w:fldCharType="end"/>
    </w:r>
  </w:p>
  <w:p w14:paraId="7544913D" w14:textId="77777777" w:rsidR="00A410A9" w:rsidRPr="00F57471" w:rsidRDefault="00A410A9" w:rsidP="00624992">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77D916" w14:textId="77777777" w:rsidR="00A410A9" w:rsidRDefault="00A410A9" w:rsidP="00624992">
    <w:pPr>
      <w:pStyle w:val="a9"/>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BAE618" w14:textId="77777777" w:rsidR="00A5152A" w:rsidRDefault="00A5152A">
      <w:pPr>
        <w:spacing w:line="240" w:lineRule="auto"/>
      </w:pPr>
      <w:r>
        <w:separator/>
      </w:r>
    </w:p>
  </w:footnote>
  <w:footnote w:type="continuationSeparator" w:id="0">
    <w:p w14:paraId="112ABDF6" w14:textId="77777777" w:rsidR="00A5152A" w:rsidRDefault="00A5152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E0BA56" w14:textId="77777777" w:rsidR="00A410A9" w:rsidRDefault="00A410A9">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46</w:t>
    </w:r>
    <w:r>
      <w:rPr>
        <w:rStyle w:val="ab"/>
        <w:rtl/>
      </w:rPr>
      <w:fldChar w:fldCharType="end"/>
    </w:r>
  </w:p>
  <w:p w14:paraId="4B596E1A" w14:textId="77777777" w:rsidR="00A410A9" w:rsidRDefault="00A410A9">
    <w:pPr>
      <w:pStyle w:val="a7"/>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29DC623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val="0"/>
        <w:bCs w:val="0"/>
        <w:iCs w:val="0"/>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8332A"/>
    <w:multiLevelType w:val="hybridMultilevel"/>
    <w:tmpl w:val="BAD4D332"/>
    <w:lvl w:ilvl="0" w:tplc="E194A49E">
      <w:start w:val="1"/>
      <w:numFmt w:val="hebrew1"/>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4"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6" w15:restartNumberingAfterBreak="0">
    <w:nsid w:val="0F0A2349"/>
    <w:multiLevelType w:val="hybridMultilevel"/>
    <w:tmpl w:val="C33C683E"/>
    <w:lvl w:ilvl="0" w:tplc="9D10114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7" w15:restartNumberingAfterBreak="0">
    <w:nsid w:val="11F507B8"/>
    <w:multiLevelType w:val="hybridMultilevel"/>
    <w:tmpl w:val="81D2F470"/>
    <w:lvl w:ilvl="0" w:tplc="0409000F">
      <w:start w:val="1"/>
      <w:numFmt w:val="decimal"/>
      <w:lvlText w:val="%1."/>
      <w:lvlJc w:val="left"/>
      <w:pPr>
        <w:ind w:left="8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15:restartNumberingAfterBreak="0">
    <w:nsid w:val="15D711EC"/>
    <w:multiLevelType w:val="hybridMultilevel"/>
    <w:tmpl w:val="81D2F470"/>
    <w:lvl w:ilvl="0" w:tplc="0409000F">
      <w:start w:val="1"/>
      <w:numFmt w:val="decimal"/>
      <w:lvlText w:val="%1."/>
      <w:lvlJc w:val="left"/>
      <w:pPr>
        <w:ind w:left="6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6B26D6"/>
    <w:multiLevelType w:val="hybridMultilevel"/>
    <w:tmpl w:val="F4C6F648"/>
    <w:lvl w:ilvl="0" w:tplc="EF622B9A">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973EFC"/>
    <w:multiLevelType w:val="hybridMultilevel"/>
    <w:tmpl w:val="3F4A647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B331743"/>
    <w:multiLevelType w:val="singleLevel"/>
    <w:tmpl w:val="24540ADC"/>
    <w:lvl w:ilvl="0">
      <w:start w:val="1"/>
      <w:numFmt w:val="decimal"/>
      <w:lvlText w:val="%1."/>
      <w:lvlJc w:val="left"/>
      <w:pPr>
        <w:tabs>
          <w:tab w:val="num" w:pos="360"/>
        </w:tabs>
        <w:ind w:left="360" w:hanging="360"/>
      </w:pPr>
      <w:rPr>
        <w:sz w:val="22"/>
      </w:rPr>
    </w:lvl>
  </w:abstractNum>
  <w:abstractNum w:abstractNumId="14"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5" w15:restartNumberingAfterBreak="0">
    <w:nsid w:val="1F344947"/>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6" w15:restartNumberingAfterBreak="0">
    <w:nsid w:val="236C23A2"/>
    <w:multiLevelType w:val="multilevel"/>
    <w:tmpl w:val="0CC4FBA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7" w15:restartNumberingAfterBreak="0">
    <w:nsid w:val="285C7ABD"/>
    <w:multiLevelType w:val="multilevel"/>
    <w:tmpl w:val="62721D6A"/>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4C8202F"/>
    <w:multiLevelType w:val="multilevel"/>
    <w:tmpl w:val="BA3414B0"/>
    <w:lvl w:ilvl="0">
      <w:start w:val="5"/>
      <w:numFmt w:val="decimal"/>
      <w:lvlText w:val="%1."/>
      <w:lvlJc w:val="left"/>
      <w:pPr>
        <w:ind w:left="495" w:hanging="495"/>
      </w:pPr>
      <w:rPr>
        <w:rFonts w:hint="default"/>
        <w:sz w:val="24"/>
      </w:rPr>
    </w:lvl>
    <w:lvl w:ilvl="1">
      <w:start w:val="2"/>
      <w:numFmt w:val="decimal"/>
      <w:lvlText w:val="%1.%2."/>
      <w:lvlJc w:val="left"/>
      <w:pPr>
        <w:ind w:left="1552" w:hanging="720"/>
      </w:pPr>
      <w:rPr>
        <w:rFonts w:hint="default"/>
        <w:sz w:val="24"/>
      </w:rPr>
    </w:lvl>
    <w:lvl w:ilvl="2">
      <w:start w:val="1"/>
      <w:numFmt w:val="decimal"/>
      <w:lvlText w:val="%1.%2.%3."/>
      <w:lvlJc w:val="left"/>
      <w:pPr>
        <w:ind w:left="2384" w:hanging="720"/>
      </w:pPr>
      <w:rPr>
        <w:rFonts w:hint="default"/>
        <w:sz w:val="24"/>
      </w:rPr>
    </w:lvl>
    <w:lvl w:ilvl="3">
      <w:start w:val="1"/>
      <w:numFmt w:val="decimal"/>
      <w:lvlText w:val="%1.%2.%3.%4."/>
      <w:lvlJc w:val="left"/>
      <w:pPr>
        <w:ind w:left="3576" w:hanging="1080"/>
      </w:pPr>
      <w:rPr>
        <w:rFonts w:hint="default"/>
        <w:sz w:val="24"/>
      </w:rPr>
    </w:lvl>
    <w:lvl w:ilvl="4">
      <w:start w:val="1"/>
      <w:numFmt w:val="decimal"/>
      <w:lvlText w:val="%1.%2.%3.%4.%5."/>
      <w:lvlJc w:val="left"/>
      <w:pPr>
        <w:ind w:left="4408" w:hanging="1080"/>
      </w:pPr>
      <w:rPr>
        <w:rFonts w:hint="default"/>
        <w:sz w:val="24"/>
      </w:rPr>
    </w:lvl>
    <w:lvl w:ilvl="5">
      <w:start w:val="1"/>
      <w:numFmt w:val="decimal"/>
      <w:lvlText w:val="%1.%2.%3.%4.%5.%6."/>
      <w:lvlJc w:val="left"/>
      <w:pPr>
        <w:ind w:left="5600" w:hanging="1440"/>
      </w:pPr>
      <w:rPr>
        <w:rFonts w:hint="default"/>
        <w:sz w:val="24"/>
      </w:rPr>
    </w:lvl>
    <w:lvl w:ilvl="6">
      <w:start w:val="1"/>
      <w:numFmt w:val="decimal"/>
      <w:lvlText w:val="%1.%2.%3.%4.%5.%6.%7."/>
      <w:lvlJc w:val="left"/>
      <w:pPr>
        <w:ind w:left="6432" w:hanging="1440"/>
      </w:pPr>
      <w:rPr>
        <w:rFonts w:hint="default"/>
        <w:sz w:val="24"/>
      </w:rPr>
    </w:lvl>
    <w:lvl w:ilvl="7">
      <w:start w:val="1"/>
      <w:numFmt w:val="decimal"/>
      <w:lvlText w:val="%1.%2.%3.%4.%5.%6.%7.%8."/>
      <w:lvlJc w:val="left"/>
      <w:pPr>
        <w:ind w:left="7624" w:hanging="1800"/>
      </w:pPr>
      <w:rPr>
        <w:rFonts w:hint="default"/>
        <w:sz w:val="24"/>
      </w:rPr>
    </w:lvl>
    <w:lvl w:ilvl="8">
      <w:start w:val="1"/>
      <w:numFmt w:val="decimal"/>
      <w:lvlText w:val="%1.%2.%3.%4.%5.%6.%7.%8.%9."/>
      <w:lvlJc w:val="left"/>
      <w:pPr>
        <w:ind w:left="8456" w:hanging="1800"/>
      </w:pPr>
      <w:rPr>
        <w:rFonts w:hint="default"/>
        <w:sz w:val="24"/>
      </w:rPr>
    </w:lvl>
  </w:abstractNum>
  <w:abstractNum w:abstractNumId="22"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3" w15:restartNumberingAfterBreak="0">
    <w:nsid w:val="389C0A9E"/>
    <w:multiLevelType w:val="hybridMultilevel"/>
    <w:tmpl w:val="5ECE9576"/>
    <w:lvl w:ilvl="0" w:tplc="1728D59C">
      <w:start w:val="1"/>
      <w:numFmt w:val="hebrew1"/>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24" w15:restartNumberingAfterBreak="0">
    <w:nsid w:val="38C47B26"/>
    <w:multiLevelType w:val="hybridMultilevel"/>
    <w:tmpl w:val="264E0078"/>
    <w:lvl w:ilvl="0" w:tplc="7FAC4ECA">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CF66B78"/>
    <w:multiLevelType w:val="hybridMultilevel"/>
    <w:tmpl w:val="18885D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E015B40"/>
    <w:multiLevelType w:val="hybridMultilevel"/>
    <w:tmpl w:val="4BC662D6"/>
    <w:lvl w:ilvl="0" w:tplc="45B0D51C">
      <w:start w:val="1"/>
      <w:numFmt w:val="decimal"/>
      <w:lvlText w:val="%1."/>
      <w:lvlJc w:val="left"/>
      <w:pPr>
        <w:ind w:left="643" w:hanging="360"/>
      </w:pPr>
      <w:rPr>
        <w:rFonts w:hint="default"/>
        <w:sz w:val="22"/>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7"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8"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3362173"/>
    <w:multiLevelType w:val="hybridMultilevel"/>
    <w:tmpl w:val="0AACC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2" w15:restartNumberingAfterBreak="0">
    <w:nsid w:val="47A5376C"/>
    <w:multiLevelType w:val="hybridMultilevel"/>
    <w:tmpl w:val="81D2F470"/>
    <w:lvl w:ilvl="0" w:tplc="0409000F">
      <w:start w:val="1"/>
      <w:numFmt w:val="decimal"/>
      <w:lvlText w:val="%1."/>
      <w:lvlJc w:val="left"/>
      <w:pPr>
        <w:ind w:left="8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BB700B0"/>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35"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6" w15:restartNumberingAfterBreak="0">
    <w:nsid w:val="4F9B34CC"/>
    <w:multiLevelType w:val="hybridMultilevel"/>
    <w:tmpl w:val="7A8CDF6E"/>
    <w:lvl w:ilvl="0" w:tplc="1E3ADA46">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8A735D4"/>
    <w:multiLevelType w:val="hybridMultilevel"/>
    <w:tmpl w:val="D7BE21F8"/>
    <w:lvl w:ilvl="0" w:tplc="1D720C64">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DA019E9"/>
    <w:multiLevelType w:val="multilevel"/>
    <w:tmpl w:val="4C6C3CD8"/>
    <w:lvl w:ilvl="0">
      <w:start w:val="5"/>
      <w:numFmt w:val="decimal"/>
      <w:lvlText w:val="%1."/>
      <w:lvlJc w:val="left"/>
      <w:pPr>
        <w:ind w:left="495" w:hanging="495"/>
      </w:pPr>
      <w:rPr>
        <w:rFonts w:hint="default"/>
        <w:sz w:val="24"/>
      </w:rPr>
    </w:lvl>
    <w:lvl w:ilvl="1">
      <w:start w:val="1"/>
      <w:numFmt w:val="decimal"/>
      <w:lvlText w:val="%1.%2."/>
      <w:lvlJc w:val="left"/>
      <w:pPr>
        <w:ind w:left="1192" w:hanging="720"/>
      </w:pPr>
      <w:rPr>
        <w:rFonts w:hint="default"/>
        <w:b w:val="0"/>
        <w:bCs w:val="0"/>
        <w:sz w:val="24"/>
      </w:rPr>
    </w:lvl>
    <w:lvl w:ilvl="2">
      <w:start w:val="1"/>
      <w:numFmt w:val="decimal"/>
      <w:lvlText w:val="%1.%2.%3."/>
      <w:lvlJc w:val="left"/>
      <w:pPr>
        <w:ind w:left="1664" w:hanging="720"/>
      </w:pPr>
      <w:rPr>
        <w:rFonts w:hint="default"/>
        <w:sz w:val="24"/>
      </w:rPr>
    </w:lvl>
    <w:lvl w:ilvl="3">
      <w:start w:val="1"/>
      <w:numFmt w:val="decimal"/>
      <w:lvlText w:val="%1.%2.%3.%4."/>
      <w:lvlJc w:val="left"/>
      <w:pPr>
        <w:ind w:left="2496" w:hanging="1080"/>
      </w:pPr>
      <w:rPr>
        <w:rFonts w:hint="default"/>
        <w:sz w:val="24"/>
      </w:rPr>
    </w:lvl>
    <w:lvl w:ilvl="4">
      <w:start w:val="1"/>
      <w:numFmt w:val="decimal"/>
      <w:lvlText w:val="%1.%2.%3.%4.%5."/>
      <w:lvlJc w:val="left"/>
      <w:pPr>
        <w:ind w:left="2968" w:hanging="1080"/>
      </w:pPr>
      <w:rPr>
        <w:rFonts w:hint="default"/>
        <w:sz w:val="24"/>
      </w:rPr>
    </w:lvl>
    <w:lvl w:ilvl="5">
      <w:start w:val="1"/>
      <w:numFmt w:val="decimal"/>
      <w:lvlText w:val="%1.%2.%3.%4.%5.%6."/>
      <w:lvlJc w:val="left"/>
      <w:pPr>
        <w:ind w:left="3800" w:hanging="1440"/>
      </w:pPr>
      <w:rPr>
        <w:rFonts w:hint="default"/>
        <w:sz w:val="24"/>
      </w:rPr>
    </w:lvl>
    <w:lvl w:ilvl="6">
      <w:start w:val="1"/>
      <w:numFmt w:val="decimal"/>
      <w:lvlText w:val="%1.%2.%3.%4.%5.%6.%7."/>
      <w:lvlJc w:val="left"/>
      <w:pPr>
        <w:ind w:left="4272" w:hanging="1440"/>
      </w:pPr>
      <w:rPr>
        <w:rFonts w:hint="default"/>
        <w:sz w:val="24"/>
      </w:rPr>
    </w:lvl>
    <w:lvl w:ilvl="7">
      <w:start w:val="1"/>
      <w:numFmt w:val="decimal"/>
      <w:lvlText w:val="%1.%2.%3.%4.%5.%6.%7.%8."/>
      <w:lvlJc w:val="left"/>
      <w:pPr>
        <w:ind w:left="5104" w:hanging="1800"/>
      </w:pPr>
      <w:rPr>
        <w:rFonts w:hint="default"/>
        <w:sz w:val="24"/>
      </w:rPr>
    </w:lvl>
    <w:lvl w:ilvl="8">
      <w:start w:val="1"/>
      <w:numFmt w:val="decimal"/>
      <w:lvlText w:val="%1.%2.%3.%4.%5.%6.%7.%8.%9."/>
      <w:lvlJc w:val="left"/>
      <w:pPr>
        <w:ind w:left="5576" w:hanging="1800"/>
      </w:pPr>
      <w:rPr>
        <w:rFonts w:hint="default"/>
        <w:sz w:val="24"/>
      </w:rPr>
    </w:lvl>
  </w:abstractNum>
  <w:abstractNum w:abstractNumId="39" w15:restartNumberingAfterBreak="0">
    <w:nsid w:val="5DC7681E"/>
    <w:multiLevelType w:val="hybridMultilevel"/>
    <w:tmpl w:val="A1E092BC"/>
    <w:lvl w:ilvl="0" w:tplc="3A3A514E">
      <w:start w:val="1"/>
      <w:numFmt w:val="hebrew1"/>
      <w:lvlText w:val="%1."/>
      <w:lvlJc w:val="left"/>
      <w:pPr>
        <w:ind w:left="1001" w:hanging="360"/>
      </w:pPr>
      <w:rPr>
        <w:rFonts w:hint="default"/>
      </w:rPr>
    </w:lvl>
    <w:lvl w:ilvl="1" w:tplc="04090019" w:tentative="1">
      <w:start w:val="1"/>
      <w:numFmt w:val="lowerLetter"/>
      <w:lvlText w:val="%2."/>
      <w:lvlJc w:val="left"/>
      <w:pPr>
        <w:ind w:left="1721" w:hanging="360"/>
      </w:p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40"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2" w15:restartNumberingAfterBreak="0">
    <w:nsid w:val="66161C34"/>
    <w:multiLevelType w:val="multilevel"/>
    <w:tmpl w:val="17741A84"/>
    <w:lvl w:ilvl="0">
      <w:start w:val="1"/>
      <w:numFmt w:val="decimal"/>
      <w:lvlText w:val="%1."/>
      <w:lvlJc w:val="center"/>
      <w:pPr>
        <w:tabs>
          <w:tab w:val="num" w:pos="648"/>
        </w:tabs>
        <w:ind w:left="360" w:right="360" w:hanging="72"/>
      </w:pPr>
    </w:lvl>
    <w:lvl w:ilvl="1">
      <w:start w:val="1"/>
      <w:numFmt w:val="decimal"/>
      <w:lvlText w:val="%1.%2."/>
      <w:lvlJc w:val="center"/>
      <w:pPr>
        <w:tabs>
          <w:tab w:val="num" w:pos="1077"/>
        </w:tabs>
        <w:ind w:left="1077" w:right="1077" w:hanging="453"/>
      </w:pPr>
    </w:lvl>
    <w:lvl w:ilvl="2">
      <w:start w:val="1"/>
      <w:numFmt w:val="decimal"/>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15:restartNumberingAfterBreak="0">
    <w:nsid w:val="67D40D8E"/>
    <w:multiLevelType w:val="hybridMultilevel"/>
    <w:tmpl w:val="81D2F470"/>
    <w:lvl w:ilvl="0" w:tplc="0409000F">
      <w:start w:val="1"/>
      <w:numFmt w:val="decimal"/>
      <w:lvlText w:val="%1."/>
      <w:lvlJc w:val="left"/>
      <w:pPr>
        <w:ind w:left="8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6"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8"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9" w15:restartNumberingAfterBreak="0">
    <w:nsid w:val="7D0E61D2"/>
    <w:multiLevelType w:val="hybridMultilevel"/>
    <w:tmpl w:val="82768588"/>
    <w:lvl w:ilvl="0" w:tplc="FD9833F4">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FE5578D"/>
    <w:multiLevelType w:val="hybridMultilevel"/>
    <w:tmpl w:val="E37A51A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7"/>
  </w:num>
  <w:num w:numId="3">
    <w:abstractNumId w:val="17"/>
  </w:num>
  <w:num w:numId="4">
    <w:abstractNumId w:val="19"/>
  </w:num>
  <w:num w:numId="5">
    <w:abstractNumId w:val="31"/>
  </w:num>
  <w:num w:numId="6">
    <w:abstractNumId w:val="44"/>
  </w:num>
  <w:num w:numId="7">
    <w:abstractNumId w:val="12"/>
  </w:num>
  <w:num w:numId="8">
    <w:abstractNumId w:val="28"/>
  </w:num>
  <w:num w:numId="9">
    <w:abstractNumId w:val="33"/>
  </w:num>
  <w:num w:numId="10">
    <w:abstractNumId w:val="41"/>
  </w:num>
  <w:num w:numId="11">
    <w:abstractNumId w:val="50"/>
  </w:num>
  <w:num w:numId="12">
    <w:abstractNumId w:val="18"/>
  </w:num>
  <w:num w:numId="13">
    <w:abstractNumId w:val="27"/>
  </w:num>
  <w:num w:numId="14">
    <w:abstractNumId w:val="35"/>
  </w:num>
  <w:num w:numId="15">
    <w:abstractNumId w:val="8"/>
    <w:lvlOverride w:ilvl="0">
      <w:startOverride w:val="1"/>
    </w:lvlOverride>
  </w:num>
  <w:num w:numId="16">
    <w:abstractNumId w:val="4"/>
  </w:num>
  <w:num w:numId="17">
    <w:abstractNumId w:val="45"/>
  </w:num>
  <w:num w:numId="18">
    <w:abstractNumId w:val="40"/>
  </w:num>
  <w:num w:numId="19">
    <w:abstractNumId w:val="48"/>
  </w:num>
  <w:num w:numId="20">
    <w:abstractNumId w:val="9"/>
  </w:num>
  <w:num w:numId="21">
    <w:abstractNumId w:val="20"/>
  </w:num>
  <w:num w:numId="22">
    <w:abstractNumId w:val="14"/>
  </w:num>
  <w:num w:numId="23">
    <w:abstractNumId w:val="1"/>
  </w:num>
  <w:num w:numId="24">
    <w:abstractNumId w:val="22"/>
  </w:num>
  <w:num w:numId="25">
    <w:abstractNumId w:val="46"/>
  </w:num>
  <w:num w:numId="26">
    <w:abstractNumId w:val="5"/>
  </w:num>
  <w:num w:numId="27">
    <w:abstractNumId w:val="30"/>
  </w:num>
  <w:num w:numId="28">
    <w:abstractNumId w:val="15"/>
  </w:num>
  <w:num w:numId="29">
    <w:abstractNumId w:val="38"/>
  </w:num>
  <w:num w:numId="30">
    <w:abstractNumId w:val="21"/>
  </w:num>
  <w:num w:numId="31">
    <w:abstractNumId w:val="25"/>
  </w:num>
  <w:num w:numId="32">
    <w:abstractNumId w:val="43"/>
  </w:num>
  <w:num w:numId="33">
    <w:abstractNumId w:val="10"/>
  </w:num>
  <w:num w:numId="34">
    <w:abstractNumId w:val="51"/>
  </w:num>
  <w:num w:numId="35">
    <w:abstractNumId w:val="7"/>
  </w:num>
  <w:num w:numId="36">
    <w:abstractNumId w:val="32"/>
  </w:num>
  <w:num w:numId="37">
    <w:abstractNumId w:val="3"/>
  </w:num>
  <w:num w:numId="38">
    <w:abstractNumId w:val="23"/>
  </w:num>
  <w:num w:numId="39">
    <w:abstractNumId w:val="42"/>
  </w:num>
  <w:num w:numId="4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lvlOverride w:ilvl="0">
      <w:startOverride w:val="1"/>
    </w:lvlOverride>
  </w:num>
  <w:num w:numId="42">
    <w:abstractNumId w:val="24"/>
  </w:num>
  <w:num w:numId="43">
    <w:abstractNumId w:val="36"/>
  </w:num>
  <w:num w:numId="44">
    <w:abstractNumId w:val="37"/>
  </w:num>
  <w:num w:numId="45">
    <w:abstractNumId w:val="49"/>
  </w:num>
  <w:num w:numId="46">
    <w:abstractNumId w:val="26"/>
  </w:num>
  <w:num w:numId="47">
    <w:abstractNumId w:val="6"/>
  </w:num>
  <w:num w:numId="48">
    <w:abstractNumId w:val="29"/>
  </w:num>
  <w:num w:numId="49">
    <w:abstractNumId w:val="11"/>
  </w:num>
  <w:num w:numId="50">
    <w:abstractNumId w:val="34"/>
  </w:num>
  <w:num w:numId="51">
    <w:abstractNumId w:val="16"/>
  </w:num>
  <w:num w:numId="52">
    <w:abstractNumId w:val="39"/>
  </w:num>
  <w:num w:numId="53">
    <w:abstractNumId w:val="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oNotTrackFormatting/>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A7F"/>
    <w:rsid w:val="00003239"/>
    <w:rsid w:val="000033F4"/>
    <w:rsid w:val="000036E0"/>
    <w:rsid w:val="00011AB2"/>
    <w:rsid w:val="00011CDE"/>
    <w:rsid w:val="00013706"/>
    <w:rsid w:val="00016A65"/>
    <w:rsid w:val="000176A0"/>
    <w:rsid w:val="00017AD2"/>
    <w:rsid w:val="00030FBC"/>
    <w:rsid w:val="00035300"/>
    <w:rsid w:val="00040E82"/>
    <w:rsid w:val="000454DE"/>
    <w:rsid w:val="0005011B"/>
    <w:rsid w:val="0005317F"/>
    <w:rsid w:val="00053A9B"/>
    <w:rsid w:val="00053F81"/>
    <w:rsid w:val="000541B2"/>
    <w:rsid w:val="0005575F"/>
    <w:rsid w:val="00057838"/>
    <w:rsid w:val="00057CC6"/>
    <w:rsid w:val="000623A1"/>
    <w:rsid w:val="000651B7"/>
    <w:rsid w:val="00065E24"/>
    <w:rsid w:val="00067A33"/>
    <w:rsid w:val="00072F05"/>
    <w:rsid w:val="000749D5"/>
    <w:rsid w:val="0009049C"/>
    <w:rsid w:val="000A1BD4"/>
    <w:rsid w:val="000A21EE"/>
    <w:rsid w:val="000A73BE"/>
    <w:rsid w:val="000B121A"/>
    <w:rsid w:val="000B2C07"/>
    <w:rsid w:val="000B511B"/>
    <w:rsid w:val="000B6B75"/>
    <w:rsid w:val="000D051F"/>
    <w:rsid w:val="000D58D1"/>
    <w:rsid w:val="000E4D0C"/>
    <w:rsid w:val="000E5B70"/>
    <w:rsid w:val="000F4934"/>
    <w:rsid w:val="000F578D"/>
    <w:rsid w:val="000F6A22"/>
    <w:rsid w:val="0010617F"/>
    <w:rsid w:val="0011397E"/>
    <w:rsid w:val="00121E40"/>
    <w:rsid w:val="00131BAE"/>
    <w:rsid w:val="00145134"/>
    <w:rsid w:val="00146FB3"/>
    <w:rsid w:val="00150C29"/>
    <w:rsid w:val="00152151"/>
    <w:rsid w:val="001540E8"/>
    <w:rsid w:val="001550B0"/>
    <w:rsid w:val="00160379"/>
    <w:rsid w:val="001647E9"/>
    <w:rsid w:val="001769FA"/>
    <w:rsid w:val="001838E4"/>
    <w:rsid w:val="00197198"/>
    <w:rsid w:val="001A22E8"/>
    <w:rsid w:val="001A6100"/>
    <w:rsid w:val="001B519A"/>
    <w:rsid w:val="001C294E"/>
    <w:rsid w:val="001C4B23"/>
    <w:rsid w:val="001D2F2A"/>
    <w:rsid w:val="001D3961"/>
    <w:rsid w:val="001E23C6"/>
    <w:rsid w:val="001E2E7C"/>
    <w:rsid w:val="001F13D3"/>
    <w:rsid w:val="001F2A39"/>
    <w:rsid w:val="001F7A1E"/>
    <w:rsid w:val="00212435"/>
    <w:rsid w:val="00213CFB"/>
    <w:rsid w:val="00214A6A"/>
    <w:rsid w:val="0021513F"/>
    <w:rsid w:val="0022048D"/>
    <w:rsid w:val="0022188B"/>
    <w:rsid w:val="00233136"/>
    <w:rsid w:val="002335AA"/>
    <w:rsid w:val="00246832"/>
    <w:rsid w:val="00246FE4"/>
    <w:rsid w:val="00252EC2"/>
    <w:rsid w:val="002553CE"/>
    <w:rsid w:val="002553EC"/>
    <w:rsid w:val="00260FBB"/>
    <w:rsid w:val="00262370"/>
    <w:rsid w:val="00262DC5"/>
    <w:rsid w:val="002662B5"/>
    <w:rsid w:val="00272AC5"/>
    <w:rsid w:val="00280AF8"/>
    <w:rsid w:val="00282E8F"/>
    <w:rsid w:val="002849BA"/>
    <w:rsid w:val="0028653C"/>
    <w:rsid w:val="00295AC9"/>
    <w:rsid w:val="00297A74"/>
    <w:rsid w:val="002A08C3"/>
    <w:rsid w:val="002A1956"/>
    <w:rsid w:val="002A557A"/>
    <w:rsid w:val="002A5802"/>
    <w:rsid w:val="002B235C"/>
    <w:rsid w:val="002C3D4E"/>
    <w:rsid w:val="002C61DC"/>
    <w:rsid w:val="002C6FCB"/>
    <w:rsid w:val="002D422F"/>
    <w:rsid w:val="002D7BCF"/>
    <w:rsid w:val="002E4484"/>
    <w:rsid w:val="002F10B1"/>
    <w:rsid w:val="002F19BC"/>
    <w:rsid w:val="002F4500"/>
    <w:rsid w:val="002F6266"/>
    <w:rsid w:val="002F77DB"/>
    <w:rsid w:val="003036BC"/>
    <w:rsid w:val="0031104C"/>
    <w:rsid w:val="00312438"/>
    <w:rsid w:val="00313DC7"/>
    <w:rsid w:val="003168D8"/>
    <w:rsid w:val="00316917"/>
    <w:rsid w:val="003214AA"/>
    <w:rsid w:val="003414FC"/>
    <w:rsid w:val="00370DEC"/>
    <w:rsid w:val="00370FC5"/>
    <w:rsid w:val="003729C3"/>
    <w:rsid w:val="00373324"/>
    <w:rsid w:val="00373DAC"/>
    <w:rsid w:val="00385417"/>
    <w:rsid w:val="00390B00"/>
    <w:rsid w:val="0039489A"/>
    <w:rsid w:val="003A0A3A"/>
    <w:rsid w:val="003A2D08"/>
    <w:rsid w:val="003B18B1"/>
    <w:rsid w:val="003B44A0"/>
    <w:rsid w:val="003C1B17"/>
    <w:rsid w:val="003C382B"/>
    <w:rsid w:val="003C5C86"/>
    <w:rsid w:val="003D12B5"/>
    <w:rsid w:val="003D23E2"/>
    <w:rsid w:val="003E4075"/>
    <w:rsid w:val="003E4285"/>
    <w:rsid w:val="003E6C2F"/>
    <w:rsid w:val="003F04F4"/>
    <w:rsid w:val="0041239D"/>
    <w:rsid w:val="00426F83"/>
    <w:rsid w:val="004325AE"/>
    <w:rsid w:val="004367D1"/>
    <w:rsid w:val="004405FE"/>
    <w:rsid w:val="00442C3C"/>
    <w:rsid w:val="0045186E"/>
    <w:rsid w:val="00452550"/>
    <w:rsid w:val="00453E40"/>
    <w:rsid w:val="00460626"/>
    <w:rsid w:val="004637CD"/>
    <w:rsid w:val="00466E07"/>
    <w:rsid w:val="00471042"/>
    <w:rsid w:val="0048089B"/>
    <w:rsid w:val="0048143B"/>
    <w:rsid w:val="004840B8"/>
    <w:rsid w:val="004848A3"/>
    <w:rsid w:val="00492241"/>
    <w:rsid w:val="00493909"/>
    <w:rsid w:val="00494BDF"/>
    <w:rsid w:val="00496C01"/>
    <w:rsid w:val="00497334"/>
    <w:rsid w:val="00497D00"/>
    <w:rsid w:val="004A0BA5"/>
    <w:rsid w:val="004B2E58"/>
    <w:rsid w:val="004B3743"/>
    <w:rsid w:val="004B37A4"/>
    <w:rsid w:val="004B6C19"/>
    <w:rsid w:val="004C0D2B"/>
    <w:rsid w:val="004C0F89"/>
    <w:rsid w:val="004D186E"/>
    <w:rsid w:val="004D1E64"/>
    <w:rsid w:val="004D28B2"/>
    <w:rsid w:val="004D5E19"/>
    <w:rsid w:val="004D68F3"/>
    <w:rsid w:val="004D7867"/>
    <w:rsid w:val="004E118E"/>
    <w:rsid w:val="004E19B6"/>
    <w:rsid w:val="004F34BA"/>
    <w:rsid w:val="004F3D6D"/>
    <w:rsid w:val="004F414F"/>
    <w:rsid w:val="004F6B56"/>
    <w:rsid w:val="004F7058"/>
    <w:rsid w:val="0050292C"/>
    <w:rsid w:val="0050710B"/>
    <w:rsid w:val="00510CB4"/>
    <w:rsid w:val="00511821"/>
    <w:rsid w:val="005169FD"/>
    <w:rsid w:val="005235B4"/>
    <w:rsid w:val="00524DD5"/>
    <w:rsid w:val="00527889"/>
    <w:rsid w:val="00530587"/>
    <w:rsid w:val="00533CFF"/>
    <w:rsid w:val="00540226"/>
    <w:rsid w:val="00550DCA"/>
    <w:rsid w:val="00553224"/>
    <w:rsid w:val="00554C53"/>
    <w:rsid w:val="0055507E"/>
    <w:rsid w:val="00572110"/>
    <w:rsid w:val="00572C94"/>
    <w:rsid w:val="0057619B"/>
    <w:rsid w:val="00577009"/>
    <w:rsid w:val="00577E26"/>
    <w:rsid w:val="00581544"/>
    <w:rsid w:val="00587CAE"/>
    <w:rsid w:val="005A1DEA"/>
    <w:rsid w:val="005A6D41"/>
    <w:rsid w:val="005B071F"/>
    <w:rsid w:val="005B0DE3"/>
    <w:rsid w:val="005B1358"/>
    <w:rsid w:val="005B16E1"/>
    <w:rsid w:val="005B2F0F"/>
    <w:rsid w:val="005B6904"/>
    <w:rsid w:val="005C1ECE"/>
    <w:rsid w:val="005C22FB"/>
    <w:rsid w:val="005C5FCA"/>
    <w:rsid w:val="005D04CA"/>
    <w:rsid w:val="005D2154"/>
    <w:rsid w:val="005D4378"/>
    <w:rsid w:val="005E00FD"/>
    <w:rsid w:val="005E1746"/>
    <w:rsid w:val="005E20EE"/>
    <w:rsid w:val="005E4AD9"/>
    <w:rsid w:val="005F036D"/>
    <w:rsid w:val="005F12D2"/>
    <w:rsid w:val="005F3B82"/>
    <w:rsid w:val="005F42E6"/>
    <w:rsid w:val="005F4658"/>
    <w:rsid w:val="005F72A7"/>
    <w:rsid w:val="0060018D"/>
    <w:rsid w:val="00601A9B"/>
    <w:rsid w:val="00603BF7"/>
    <w:rsid w:val="0061131B"/>
    <w:rsid w:val="006131CE"/>
    <w:rsid w:val="0061447E"/>
    <w:rsid w:val="00621B30"/>
    <w:rsid w:val="00624992"/>
    <w:rsid w:val="00625429"/>
    <w:rsid w:val="0062602F"/>
    <w:rsid w:val="00627C5F"/>
    <w:rsid w:val="00641A2A"/>
    <w:rsid w:val="00643A7F"/>
    <w:rsid w:val="0064467E"/>
    <w:rsid w:val="006518DB"/>
    <w:rsid w:val="00651F64"/>
    <w:rsid w:val="0065596F"/>
    <w:rsid w:val="00655EF9"/>
    <w:rsid w:val="0065748A"/>
    <w:rsid w:val="0066417F"/>
    <w:rsid w:val="0067447E"/>
    <w:rsid w:val="00677EA6"/>
    <w:rsid w:val="00680483"/>
    <w:rsid w:val="006805B5"/>
    <w:rsid w:val="006840B9"/>
    <w:rsid w:val="00685202"/>
    <w:rsid w:val="006857D2"/>
    <w:rsid w:val="00686AE3"/>
    <w:rsid w:val="00686CBA"/>
    <w:rsid w:val="00687C26"/>
    <w:rsid w:val="006933F3"/>
    <w:rsid w:val="006939A9"/>
    <w:rsid w:val="00695F38"/>
    <w:rsid w:val="00696F13"/>
    <w:rsid w:val="006A09FF"/>
    <w:rsid w:val="006B3EC5"/>
    <w:rsid w:val="006B5AE2"/>
    <w:rsid w:val="006C64B0"/>
    <w:rsid w:val="006D482E"/>
    <w:rsid w:val="006D6392"/>
    <w:rsid w:val="006D7B16"/>
    <w:rsid w:val="006E1575"/>
    <w:rsid w:val="006E2EDB"/>
    <w:rsid w:val="006E33E5"/>
    <w:rsid w:val="006E3B45"/>
    <w:rsid w:val="006E4457"/>
    <w:rsid w:val="006E6F97"/>
    <w:rsid w:val="006E76BE"/>
    <w:rsid w:val="006F3C39"/>
    <w:rsid w:val="006F7CF1"/>
    <w:rsid w:val="00700E27"/>
    <w:rsid w:val="00703FD9"/>
    <w:rsid w:val="00705B83"/>
    <w:rsid w:val="007271FA"/>
    <w:rsid w:val="0073105D"/>
    <w:rsid w:val="00731F02"/>
    <w:rsid w:val="00733EC1"/>
    <w:rsid w:val="00734B7A"/>
    <w:rsid w:val="0074361E"/>
    <w:rsid w:val="00752B71"/>
    <w:rsid w:val="00760AD1"/>
    <w:rsid w:val="00762778"/>
    <w:rsid w:val="00766D70"/>
    <w:rsid w:val="00775098"/>
    <w:rsid w:val="00785542"/>
    <w:rsid w:val="0078686D"/>
    <w:rsid w:val="00792D03"/>
    <w:rsid w:val="00794803"/>
    <w:rsid w:val="007A28DA"/>
    <w:rsid w:val="007A35C6"/>
    <w:rsid w:val="007B635D"/>
    <w:rsid w:val="007C094E"/>
    <w:rsid w:val="007D00DA"/>
    <w:rsid w:val="007D08EC"/>
    <w:rsid w:val="007E42B6"/>
    <w:rsid w:val="007F0BC8"/>
    <w:rsid w:val="007F516C"/>
    <w:rsid w:val="007F625E"/>
    <w:rsid w:val="008048A4"/>
    <w:rsid w:val="00807F8D"/>
    <w:rsid w:val="008155F0"/>
    <w:rsid w:val="0082045B"/>
    <w:rsid w:val="00822C4F"/>
    <w:rsid w:val="00831567"/>
    <w:rsid w:val="00831C59"/>
    <w:rsid w:val="00835406"/>
    <w:rsid w:val="00835980"/>
    <w:rsid w:val="0083654F"/>
    <w:rsid w:val="00837B6C"/>
    <w:rsid w:val="00837E09"/>
    <w:rsid w:val="00840128"/>
    <w:rsid w:val="008427F1"/>
    <w:rsid w:val="00847A48"/>
    <w:rsid w:val="008514FB"/>
    <w:rsid w:val="00854818"/>
    <w:rsid w:val="00857028"/>
    <w:rsid w:val="008605DC"/>
    <w:rsid w:val="008640D2"/>
    <w:rsid w:val="00865EAE"/>
    <w:rsid w:val="00871791"/>
    <w:rsid w:val="008743C3"/>
    <w:rsid w:val="00880222"/>
    <w:rsid w:val="008817C2"/>
    <w:rsid w:val="00895588"/>
    <w:rsid w:val="008A4E7B"/>
    <w:rsid w:val="008A59F0"/>
    <w:rsid w:val="008B1AC0"/>
    <w:rsid w:val="008B4C43"/>
    <w:rsid w:val="008C1342"/>
    <w:rsid w:val="008C419D"/>
    <w:rsid w:val="008C45F5"/>
    <w:rsid w:val="008C5815"/>
    <w:rsid w:val="008C7FF6"/>
    <w:rsid w:val="008D2425"/>
    <w:rsid w:val="008D4E6A"/>
    <w:rsid w:val="008D6771"/>
    <w:rsid w:val="008E21D0"/>
    <w:rsid w:val="008E25C5"/>
    <w:rsid w:val="008E3FF5"/>
    <w:rsid w:val="008E44BB"/>
    <w:rsid w:val="008E583D"/>
    <w:rsid w:val="008E6A40"/>
    <w:rsid w:val="008F15CD"/>
    <w:rsid w:val="008F3F9E"/>
    <w:rsid w:val="00902FC2"/>
    <w:rsid w:val="00905693"/>
    <w:rsid w:val="0090607E"/>
    <w:rsid w:val="00906977"/>
    <w:rsid w:val="00907DD7"/>
    <w:rsid w:val="00910FCA"/>
    <w:rsid w:val="0091216E"/>
    <w:rsid w:val="009164EE"/>
    <w:rsid w:val="009166FB"/>
    <w:rsid w:val="00917589"/>
    <w:rsid w:val="00924AB5"/>
    <w:rsid w:val="00924BC6"/>
    <w:rsid w:val="0092760F"/>
    <w:rsid w:val="00933ED3"/>
    <w:rsid w:val="00934330"/>
    <w:rsid w:val="009416F7"/>
    <w:rsid w:val="00957A0F"/>
    <w:rsid w:val="00964368"/>
    <w:rsid w:val="009656B3"/>
    <w:rsid w:val="00967915"/>
    <w:rsid w:val="00973BC1"/>
    <w:rsid w:val="009922CA"/>
    <w:rsid w:val="00993E8E"/>
    <w:rsid w:val="00997080"/>
    <w:rsid w:val="0099766E"/>
    <w:rsid w:val="00997742"/>
    <w:rsid w:val="00997ED1"/>
    <w:rsid w:val="009A1F41"/>
    <w:rsid w:val="009A4871"/>
    <w:rsid w:val="009A7740"/>
    <w:rsid w:val="009B01A7"/>
    <w:rsid w:val="009B0316"/>
    <w:rsid w:val="009C5BAE"/>
    <w:rsid w:val="009D20B9"/>
    <w:rsid w:val="009D2748"/>
    <w:rsid w:val="009D56BC"/>
    <w:rsid w:val="009E624B"/>
    <w:rsid w:val="009E778B"/>
    <w:rsid w:val="009F28FE"/>
    <w:rsid w:val="009F615E"/>
    <w:rsid w:val="009F7BC4"/>
    <w:rsid w:val="009F7DBA"/>
    <w:rsid w:val="00A00A4B"/>
    <w:rsid w:val="00A112AF"/>
    <w:rsid w:val="00A22D54"/>
    <w:rsid w:val="00A25603"/>
    <w:rsid w:val="00A33958"/>
    <w:rsid w:val="00A410A9"/>
    <w:rsid w:val="00A42605"/>
    <w:rsid w:val="00A452A1"/>
    <w:rsid w:val="00A5152A"/>
    <w:rsid w:val="00A52E91"/>
    <w:rsid w:val="00A53A90"/>
    <w:rsid w:val="00A5451D"/>
    <w:rsid w:val="00A54CF4"/>
    <w:rsid w:val="00A55C20"/>
    <w:rsid w:val="00A56EDE"/>
    <w:rsid w:val="00A57C2F"/>
    <w:rsid w:val="00A57C96"/>
    <w:rsid w:val="00A62E07"/>
    <w:rsid w:val="00A63384"/>
    <w:rsid w:val="00A63767"/>
    <w:rsid w:val="00A759EF"/>
    <w:rsid w:val="00A77E3C"/>
    <w:rsid w:val="00A817C8"/>
    <w:rsid w:val="00A82205"/>
    <w:rsid w:val="00A8226D"/>
    <w:rsid w:val="00A8273C"/>
    <w:rsid w:val="00A8297F"/>
    <w:rsid w:val="00A90147"/>
    <w:rsid w:val="00A90336"/>
    <w:rsid w:val="00A93376"/>
    <w:rsid w:val="00A96DE4"/>
    <w:rsid w:val="00AA3629"/>
    <w:rsid w:val="00AA5554"/>
    <w:rsid w:val="00AB1979"/>
    <w:rsid w:val="00AB4296"/>
    <w:rsid w:val="00AB4B5B"/>
    <w:rsid w:val="00AD3F37"/>
    <w:rsid w:val="00AD5534"/>
    <w:rsid w:val="00AD5E9D"/>
    <w:rsid w:val="00AE480E"/>
    <w:rsid w:val="00AF4D22"/>
    <w:rsid w:val="00B01609"/>
    <w:rsid w:val="00B04FB2"/>
    <w:rsid w:val="00B1016F"/>
    <w:rsid w:val="00B208CB"/>
    <w:rsid w:val="00B20C6A"/>
    <w:rsid w:val="00B22E7E"/>
    <w:rsid w:val="00B41866"/>
    <w:rsid w:val="00B45806"/>
    <w:rsid w:val="00B50BEA"/>
    <w:rsid w:val="00B51B5D"/>
    <w:rsid w:val="00B538A0"/>
    <w:rsid w:val="00B60AAA"/>
    <w:rsid w:val="00B63341"/>
    <w:rsid w:val="00B72F24"/>
    <w:rsid w:val="00B732BD"/>
    <w:rsid w:val="00B84E8F"/>
    <w:rsid w:val="00B85D67"/>
    <w:rsid w:val="00B9343F"/>
    <w:rsid w:val="00BA6240"/>
    <w:rsid w:val="00BA6C9C"/>
    <w:rsid w:val="00BB45C2"/>
    <w:rsid w:val="00BC2906"/>
    <w:rsid w:val="00BC59C9"/>
    <w:rsid w:val="00BD19F8"/>
    <w:rsid w:val="00BD2EAE"/>
    <w:rsid w:val="00BD5E19"/>
    <w:rsid w:val="00BD6A94"/>
    <w:rsid w:val="00BE129B"/>
    <w:rsid w:val="00BE2E5C"/>
    <w:rsid w:val="00BE42FD"/>
    <w:rsid w:val="00BE78AB"/>
    <w:rsid w:val="00BF0AD7"/>
    <w:rsid w:val="00BF5B8F"/>
    <w:rsid w:val="00C02266"/>
    <w:rsid w:val="00C02C0B"/>
    <w:rsid w:val="00C052B3"/>
    <w:rsid w:val="00C06167"/>
    <w:rsid w:val="00C06214"/>
    <w:rsid w:val="00C06599"/>
    <w:rsid w:val="00C0715D"/>
    <w:rsid w:val="00C10884"/>
    <w:rsid w:val="00C151B1"/>
    <w:rsid w:val="00C16C59"/>
    <w:rsid w:val="00C210C2"/>
    <w:rsid w:val="00C21CF9"/>
    <w:rsid w:val="00C332DE"/>
    <w:rsid w:val="00C4182D"/>
    <w:rsid w:val="00C42850"/>
    <w:rsid w:val="00C43E84"/>
    <w:rsid w:val="00C522C5"/>
    <w:rsid w:val="00C55B2D"/>
    <w:rsid w:val="00C5607C"/>
    <w:rsid w:val="00C57974"/>
    <w:rsid w:val="00C6073B"/>
    <w:rsid w:val="00C657DB"/>
    <w:rsid w:val="00C66A5B"/>
    <w:rsid w:val="00C703C1"/>
    <w:rsid w:val="00C70A01"/>
    <w:rsid w:val="00C72E64"/>
    <w:rsid w:val="00C733A6"/>
    <w:rsid w:val="00C75F74"/>
    <w:rsid w:val="00C761BE"/>
    <w:rsid w:val="00C82943"/>
    <w:rsid w:val="00C93FFE"/>
    <w:rsid w:val="00C974C3"/>
    <w:rsid w:val="00CA0DFA"/>
    <w:rsid w:val="00CB1A93"/>
    <w:rsid w:val="00CB1D65"/>
    <w:rsid w:val="00CB5A3A"/>
    <w:rsid w:val="00CB69AD"/>
    <w:rsid w:val="00CC2C31"/>
    <w:rsid w:val="00CD2B10"/>
    <w:rsid w:val="00CD48F6"/>
    <w:rsid w:val="00CD59A7"/>
    <w:rsid w:val="00CD6209"/>
    <w:rsid w:val="00CD7391"/>
    <w:rsid w:val="00CE0B14"/>
    <w:rsid w:val="00CE5BC8"/>
    <w:rsid w:val="00CF04B4"/>
    <w:rsid w:val="00CF104C"/>
    <w:rsid w:val="00CF46D0"/>
    <w:rsid w:val="00D02353"/>
    <w:rsid w:val="00D13172"/>
    <w:rsid w:val="00D1347F"/>
    <w:rsid w:val="00D14A53"/>
    <w:rsid w:val="00D1568B"/>
    <w:rsid w:val="00D24C39"/>
    <w:rsid w:val="00D3539C"/>
    <w:rsid w:val="00D3739D"/>
    <w:rsid w:val="00D40DEB"/>
    <w:rsid w:val="00D41BF7"/>
    <w:rsid w:val="00D425E7"/>
    <w:rsid w:val="00D42FB0"/>
    <w:rsid w:val="00D445FA"/>
    <w:rsid w:val="00D5305A"/>
    <w:rsid w:val="00D5651F"/>
    <w:rsid w:val="00D57D72"/>
    <w:rsid w:val="00D60D8B"/>
    <w:rsid w:val="00D61E4E"/>
    <w:rsid w:val="00D64307"/>
    <w:rsid w:val="00D652D6"/>
    <w:rsid w:val="00D715EC"/>
    <w:rsid w:val="00D724A8"/>
    <w:rsid w:val="00D726B3"/>
    <w:rsid w:val="00D74217"/>
    <w:rsid w:val="00D75AD4"/>
    <w:rsid w:val="00D854C0"/>
    <w:rsid w:val="00D86118"/>
    <w:rsid w:val="00D87E92"/>
    <w:rsid w:val="00D900ED"/>
    <w:rsid w:val="00D92305"/>
    <w:rsid w:val="00DA01F0"/>
    <w:rsid w:val="00DA29B5"/>
    <w:rsid w:val="00DB0BFB"/>
    <w:rsid w:val="00DB2696"/>
    <w:rsid w:val="00DC35A5"/>
    <w:rsid w:val="00DC4129"/>
    <w:rsid w:val="00DD03AD"/>
    <w:rsid w:val="00DD49B4"/>
    <w:rsid w:val="00DD52DF"/>
    <w:rsid w:val="00DD61B1"/>
    <w:rsid w:val="00DE1E10"/>
    <w:rsid w:val="00DE5605"/>
    <w:rsid w:val="00DE58C8"/>
    <w:rsid w:val="00DE5FB7"/>
    <w:rsid w:val="00DF16AA"/>
    <w:rsid w:val="00DF4861"/>
    <w:rsid w:val="00DF4ECA"/>
    <w:rsid w:val="00E060AB"/>
    <w:rsid w:val="00E070AD"/>
    <w:rsid w:val="00E17B37"/>
    <w:rsid w:val="00E201A6"/>
    <w:rsid w:val="00E22079"/>
    <w:rsid w:val="00E361E9"/>
    <w:rsid w:val="00E43AA0"/>
    <w:rsid w:val="00E45B17"/>
    <w:rsid w:val="00E50807"/>
    <w:rsid w:val="00E54FAE"/>
    <w:rsid w:val="00E57009"/>
    <w:rsid w:val="00E61010"/>
    <w:rsid w:val="00E72EC2"/>
    <w:rsid w:val="00E75349"/>
    <w:rsid w:val="00E818E2"/>
    <w:rsid w:val="00E8291D"/>
    <w:rsid w:val="00E86788"/>
    <w:rsid w:val="00E929E8"/>
    <w:rsid w:val="00EA73DA"/>
    <w:rsid w:val="00EA7523"/>
    <w:rsid w:val="00EB3D76"/>
    <w:rsid w:val="00EB56B2"/>
    <w:rsid w:val="00EB5AC8"/>
    <w:rsid w:val="00EB5C33"/>
    <w:rsid w:val="00EC3263"/>
    <w:rsid w:val="00EC327E"/>
    <w:rsid w:val="00ED1605"/>
    <w:rsid w:val="00ED6837"/>
    <w:rsid w:val="00ED69C1"/>
    <w:rsid w:val="00ED6C98"/>
    <w:rsid w:val="00EE7AAA"/>
    <w:rsid w:val="00EF0799"/>
    <w:rsid w:val="00EF142D"/>
    <w:rsid w:val="00EF6F4E"/>
    <w:rsid w:val="00EF76A6"/>
    <w:rsid w:val="00F04046"/>
    <w:rsid w:val="00F10946"/>
    <w:rsid w:val="00F12062"/>
    <w:rsid w:val="00F12C2A"/>
    <w:rsid w:val="00F13C6E"/>
    <w:rsid w:val="00F1728A"/>
    <w:rsid w:val="00F177A9"/>
    <w:rsid w:val="00F202F0"/>
    <w:rsid w:val="00F22152"/>
    <w:rsid w:val="00F2795D"/>
    <w:rsid w:val="00F27EED"/>
    <w:rsid w:val="00F32DAF"/>
    <w:rsid w:val="00F33BCE"/>
    <w:rsid w:val="00F36DD5"/>
    <w:rsid w:val="00F43B4B"/>
    <w:rsid w:val="00F500FC"/>
    <w:rsid w:val="00F50368"/>
    <w:rsid w:val="00F53EE0"/>
    <w:rsid w:val="00F544BD"/>
    <w:rsid w:val="00F565A6"/>
    <w:rsid w:val="00F6209B"/>
    <w:rsid w:val="00F62CF7"/>
    <w:rsid w:val="00F64273"/>
    <w:rsid w:val="00F71F58"/>
    <w:rsid w:val="00F75187"/>
    <w:rsid w:val="00F81A72"/>
    <w:rsid w:val="00F81A8C"/>
    <w:rsid w:val="00F83922"/>
    <w:rsid w:val="00F91597"/>
    <w:rsid w:val="00F95138"/>
    <w:rsid w:val="00F95CB9"/>
    <w:rsid w:val="00FA58C1"/>
    <w:rsid w:val="00FA6268"/>
    <w:rsid w:val="00FA6E86"/>
    <w:rsid w:val="00FB2269"/>
    <w:rsid w:val="00FB25AF"/>
    <w:rsid w:val="00FB4C3D"/>
    <w:rsid w:val="00FB6795"/>
    <w:rsid w:val="00FC3269"/>
    <w:rsid w:val="00FD34C8"/>
    <w:rsid w:val="00FE1B23"/>
    <w:rsid w:val="00FE2C9E"/>
    <w:rsid w:val="00FE3F1A"/>
    <w:rsid w:val="00FE4642"/>
    <w:rsid w:val="00FE6D3E"/>
    <w:rsid w:val="00FF1629"/>
    <w:rsid w:val="00FF2B30"/>
    <w:rsid w:val="00FF6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4F3473B6"/>
  <w15:docId w15:val="{9E61C047-E292-4212-8E7C-844925F44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643A7F"/>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643A7F"/>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643A7F"/>
    <w:pPr>
      <w:keepNext/>
      <w:spacing w:before="240" w:after="60"/>
      <w:ind w:right="708"/>
      <w:outlineLvl w:val="2"/>
    </w:pPr>
    <w:rPr>
      <w:rFonts w:cs="Times New Roman"/>
      <w:lang w:val="x-none"/>
    </w:rPr>
  </w:style>
  <w:style w:type="paragraph" w:styleId="4">
    <w:name w:val="heading 4"/>
    <w:basedOn w:val="a3"/>
    <w:next w:val="a3"/>
    <w:link w:val="40"/>
    <w:uiPriority w:val="9"/>
    <w:qFormat/>
    <w:rsid w:val="00643A7F"/>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643A7F"/>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643A7F"/>
    <w:pPr>
      <w:spacing w:before="240" w:after="60"/>
      <w:ind w:right="708"/>
      <w:outlineLvl w:val="5"/>
    </w:pPr>
    <w:rPr>
      <w:rFonts w:ascii="Arial" w:hAnsi="Arial"/>
      <w:i/>
      <w:iCs/>
      <w:sz w:val="22"/>
      <w:szCs w:val="22"/>
    </w:rPr>
  </w:style>
  <w:style w:type="paragraph" w:styleId="7">
    <w:name w:val="heading 7"/>
    <w:basedOn w:val="a3"/>
    <w:next w:val="a3"/>
    <w:link w:val="70"/>
    <w:qFormat/>
    <w:rsid w:val="00643A7F"/>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643A7F"/>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643A7F"/>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643A7F"/>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643A7F"/>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643A7F"/>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643A7F"/>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643A7F"/>
    <w:rPr>
      <w:rFonts w:ascii="Arial" w:eastAsia="Times New Roman" w:hAnsi="Arial" w:cs="Times New Roman"/>
      <w:lang w:val="x-none" w:eastAsia="he-IL"/>
    </w:rPr>
  </w:style>
  <w:style w:type="character" w:customStyle="1" w:styleId="60">
    <w:name w:val="כותרת 6 תו"/>
    <w:basedOn w:val="a4"/>
    <w:link w:val="6"/>
    <w:rsid w:val="00643A7F"/>
    <w:rPr>
      <w:rFonts w:ascii="Arial" w:eastAsia="Times New Roman" w:hAnsi="Arial" w:cs="David"/>
      <w:i/>
      <w:iCs/>
      <w:lang w:eastAsia="he-IL"/>
    </w:rPr>
  </w:style>
  <w:style w:type="character" w:customStyle="1" w:styleId="70">
    <w:name w:val="כותרת 7 תו"/>
    <w:basedOn w:val="a4"/>
    <w:link w:val="7"/>
    <w:rsid w:val="00643A7F"/>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643A7F"/>
    <w:rPr>
      <w:rFonts w:ascii="Arial" w:eastAsia="Times New Roman" w:hAnsi="Arial" w:cs="Times New Roman"/>
      <w:i/>
      <w:iCs/>
      <w:sz w:val="20"/>
      <w:szCs w:val="20"/>
      <w:lang w:val="x-none" w:eastAsia="he-IL"/>
    </w:rPr>
  </w:style>
  <w:style w:type="character" w:customStyle="1" w:styleId="90">
    <w:name w:val="כותרת 9 תו"/>
    <w:basedOn w:val="a4"/>
    <w:link w:val="9"/>
    <w:rsid w:val="00643A7F"/>
    <w:rPr>
      <w:rFonts w:ascii="Arial" w:eastAsia="Times New Roman" w:hAnsi="Arial" w:cs="David"/>
      <w:i/>
      <w:iCs/>
      <w:sz w:val="18"/>
      <w:szCs w:val="18"/>
      <w:lang w:eastAsia="he-IL"/>
    </w:rPr>
  </w:style>
  <w:style w:type="paragraph" w:styleId="a7">
    <w:name w:val="header"/>
    <w:basedOn w:val="a3"/>
    <w:link w:val="a8"/>
    <w:rsid w:val="00643A7F"/>
    <w:pPr>
      <w:tabs>
        <w:tab w:val="center" w:pos="4153"/>
        <w:tab w:val="right" w:pos="8306"/>
      </w:tabs>
      <w:jc w:val="left"/>
    </w:pPr>
    <w:rPr>
      <w:rFonts w:cs="Times New Roman"/>
      <w:lang w:val="x-none"/>
    </w:rPr>
  </w:style>
  <w:style w:type="character" w:customStyle="1" w:styleId="a8">
    <w:name w:val="כותרת עליונה תו"/>
    <w:basedOn w:val="a4"/>
    <w:link w:val="a7"/>
    <w:rsid w:val="00643A7F"/>
    <w:rPr>
      <w:rFonts w:ascii="Times New Roman" w:eastAsia="Times New Roman" w:hAnsi="Times New Roman" w:cs="Times New Roman"/>
      <w:sz w:val="24"/>
      <w:szCs w:val="24"/>
      <w:lang w:val="x-none" w:eastAsia="he-IL"/>
    </w:rPr>
  </w:style>
  <w:style w:type="paragraph" w:styleId="a9">
    <w:name w:val="footer"/>
    <w:basedOn w:val="a3"/>
    <w:link w:val="aa"/>
    <w:uiPriority w:val="99"/>
    <w:rsid w:val="00643A7F"/>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643A7F"/>
    <w:rPr>
      <w:rFonts w:ascii="Times New Roman" w:eastAsia="Times New Roman" w:hAnsi="Times New Roman" w:cs="Times New Roman"/>
      <w:sz w:val="24"/>
      <w:szCs w:val="24"/>
      <w:lang w:val="x-none" w:eastAsia="he-IL"/>
    </w:rPr>
  </w:style>
  <w:style w:type="character" w:styleId="ab">
    <w:name w:val="page number"/>
    <w:basedOn w:val="a4"/>
    <w:rsid w:val="00643A7F"/>
  </w:style>
  <w:style w:type="paragraph" w:styleId="ac">
    <w:name w:val="Body Text Indent"/>
    <w:basedOn w:val="a3"/>
    <w:link w:val="ad"/>
    <w:rsid w:val="00643A7F"/>
    <w:pPr>
      <w:spacing w:before="240"/>
      <w:ind w:left="1134"/>
    </w:pPr>
    <w:rPr>
      <w:rFonts w:cs="Times New Roman"/>
      <w:sz w:val="22"/>
      <w:lang w:val="x-none"/>
    </w:rPr>
  </w:style>
  <w:style w:type="character" w:customStyle="1" w:styleId="ad">
    <w:name w:val="כניסה בגוף טקסט תו"/>
    <w:basedOn w:val="a4"/>
    <w:link w:val="ac"/>
    <w:rsid w:val="00643A7F"/>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643A7F"/>
    <w:rPr>
      <w:rFonts w:ascii="Tahoma" w:hAnsi="Tahoma" w:cs="Times New Roman"/>
      <w:sz w:val="16"/>
      <w:szCs w:val="16"/>
      <w:lang w:val="x-none"/>
    </w:rPr>
  </w:style>
  <w:style w:type="character" w:customStyle="1" w:styleId="af">
    <w:name w:val="טקסט בלונים תו"/>
    <w:basedOn w:val="a4"/>
    <w:link w:val="ae"/>
    <w:uiPriority w:val="99"/>
    <w:semiHidden/>
    <w:rsid w:val="00643A7F"/>
    <w:rPr>
      <w:rFonts w:ascii="Tahoma" w:eastAsia="Times New Roman" w:hAnsi="Tahoma" w:cs="Times New Roman"/>
      <w:sz w:val="16"/>
      <w:szCs w:val="16"/>
      <w:lang w:val="x-none" w:eastAsia="he-IL"/>
    </w:rPr>
  </w:style>
  <w:style w:type="paragraph" w:styleId="31">
    <w:name w:val="Body Text 3"/>
    <w:basedOn w:val="a3"/>
    <w:link w:val="32"/>
    <w:rsid w:val="00643A7F"/>
    <w:pPr>
      <w:bidi w:val="0"/>
      <w:spacing w:line="240" w:lineRule="auto"/>
      <w:jc w:val="right"/>
    </w:pPr>
    <w:rPr>
      <w:rFonts w:ascii="MS Sans Serif" w:hAnsi="MS Sans Serif"/>
    </w:rPr>
  </w:style>
  <w:style w:type="character" w:customStyle="1" w:styleId="32">
    <w:name w:val="גוף טקסט 3 תו"/>
    <w:basedOn w:val="a4"/>
    <w:link w:val="31"/>
    <w:rsid w:val="00643A7F"/>
    <w:rPr>
      <w:rFonts w:ascii="MS Sans Serif" w:eastAsia="Times New Roman" w:hAnsi="MS Sans Serif" w:cs="David"/>
      <w:sz w:val="24"/>
      <w:szCs w:val="24"/>
      <w:lang w:eastAsia="he-IL"/>
    </w:rPr>
  </w:style>
  <w:style w:type="paragraph" w:styleId="21">
    <w:name w:val="Body Text Indent 2"/>
    <w:basedOn w:val="a3"/>
    <w:link w:val="22"/>
    <w:uiPriority w:val="99"/>
    <w:rsid w:val="00643A7F"/>
    <w:pPr>
      <w:spacing w:line="300" w:lineRule="atLeast"/>
      <w:ind w:left="2268"/>
    </w:pPr>
    <w:rPr>
      <w:rFonts w:cs="Times New Roman"/>
      <w:lang w:val="x-none"/>
    </w:rPr>
  </w:style>
  <w:style w:type="character" w:customStyle="1" w:styleId="22">
    <w:name w:val="כניסה בגוף טקסט 2 תו"/>
    <w:basedOn w:val="a4"/>
    <w:link w:val="21"/>
    <w:uiPriority w:val="99"/>
    <w:rsid w:val="00643A7F"/>
    <w:rPr>
      <w:rFonts w:ascii="Times New Roman" w:eastAsia="Times New Roman" w:hAnsi="Times New Roman" w:cs="Times New Roman"/>
      <w:sz w:val="24"/>
      <w:szCs w:val="24"/>
      <w:lang w:val="x-none" w:eastAsia="he-IL"/>
    </w:rPr>
  </w:style>
  <w:style w:type="paragraph" w:styleId="33">
    <w:name w:val="Body Text Indent 3"/>
    <w:basedOn w:val="a3"/>
    <w:link w:val="34"/>
    <w:rsid w:val="00643A7F"/>
    <w:pPr>
      <w:spacing w:line="300" w:lineRule="atLeast"/>
      <w:ind w:left="1417"/>
    </w:pPr>
    <w:rPr>
      <w:rFonts w:cs="Times New Roman"/>
      <w:lang w:val="x-none"/>
    </w:rPr>
  </w:style>
  <w:style w:type="character" w:customStyle="1" w:styleId="34">
    <w:name w:val="כניסה בגוף טקסט 3 תו"/>
    <w:basedOn w:val="a4"/>
    <w:link w:val="33"/>
    <w:rsid w:val="00643A7F"/>
    <w:rPr>
      <w:rFonts w:ascii="Times New Roman" w:eastAsia="Times New Roman" w:hAnsi="Times New Roman" w:cs="Times New Roman"/>
      <w:sz w:val="24"/>
      <w:szCs w:val="24"/>
      <w:lang w:val="x-none" w:eastAsia="he-IL"/>
    </w:rPr>
  </w:style>
  <w:style w:type="paragraph" w:styleId="af0">
    <w:name w:val="Body Text"/>
    <w:basedOn w:val="a3"/>
    <w:link w:val="af1"/>
    <w:rsid w:val="00643A7F"/>
    <w:pPr>
      <w:spacing w:line="240" w:lineRule="auto"/>
    </w:pPr>
    <w:rPr>
      <w:rFonts w:cs="Times New Roman"/>
      <w:sz w:val="22"/>
      <w:szCs w:val="22"/>
      <w:lang w:val="x-none"/>
    </w:rPr>
  </w:style>
  <w:style w:type="character" w:customStyle="1" w:styleId="af1">
    <w:name w:val="גוף טקסט תו"/>
    <w:basedOn w:val="a4"/>
    <w:link w:val="af0"/>
    <w:rsid w:val="00643A7F"/>
    <w:rPr>
      <w:rFonts w:ascii="Times New Roman" w:eastAsia="Times New Roman" w:hAnsi="Times New Roman" w:cs="Times New Roman"/>
      <w:lang w:val="x-none" w:eastAsia="he-IL"/>
    </w:rPr>
  </w:style>
  <w:style w:type="paragraph" w:customStyle="1" w:styleId="af2">
    <w:name w:val="נורמל"/>
    <w:basedOn w:val="NormalWeb"/>
    <w:rsid w:val="00643A7F"/>
    <w:rPr>
      <w:rFonts w:cs="David"/>
    </w:rPr>
  </w:style>
  <w:style w:type="paragraph" w:styleId="NormalWeb">
    <w:name w:val="Normal (Web)"/>
    <w:basedOn w:val="a3"/>
    <w:uiPriority w:val="99"/>
    <w:rsid w:val="00643A7F"/>
    <w:rPr>
      <w:rFonts w:cs="Times New Roman"/>
    </w:rPr>
  </w:style>
  <w:style w:type="paragraph" w:styleId="23">
    <w:name w:val="Body Text 2"/>
    <w:basedOn w:val="a3"/>
    <w:link w:val="24"/>
    <w:rsid w:val="00643A7F"/>
    <w:pPr>
      <w:widowControl w:val="0"/>
      <w:spacing w:line="240" w:lineRule="auto"/>
      <w:jc w:val="left"/>
    </w:pPr>
    <w:rPr>
      <w:sz w:val="22"/>
      <w:szCs w:val="22"/>
    </w:rPr>
  </w:style>
  <w:style w:type="character" w:customStyle="1" w:styleId="24">
    <w:name w:val="גוף טקסט 2 תו"/>
    <w:basedOn w:val="a4"/>
    <w:link w:val="23"/>
    <w:rsid w:val="00643A7F"/>
    <w:rPr>
      <w:rFonts w:ascii="Times New Roman" w:eastAsia="Times New Roman" w:hAnsi="Times New Roman" w:cs="David"/>
      <w:lang w:eastAsia="he-IL"/>
    </w:rPr>
  </w:style>
  <w:style w:type="paragraph" w:styleId="af3">
    <w:name w:val="caption"/>
    <w:basedOn w:val="a3"/>
    <w:next w:val="a3"/>
    <w:uiPriority w:val="35"/>
    <w:qFormat/>
    <w:rsid w:val="00643A7F"/>
    <w:pPr>
      <w:spacing w:line="280" w:lineRule="exact"/>
      <w:ind w:left="1418"/>
    </w:pPr>
    <w:rPr>
      <w:b/>
      <w:bCs/>
      <w:u w:val="single"/>
    </w:rPr>
  </w:style>
  <w:style w:type="paragraph" w:styleId="af4">
    <w:name w:val="Title"/>
    <w:basedOn w:val="a3"/>
    <w:link w:val="af5"/>
    <w:qFormat/>
    <w:rsid w:val="00643A7F"/>
    <w:pPr>
      <w:spacing w:line="300" w:lineRule="atLeast"/>
      <w:jc w:val="center"/>
    </w:pPr>
    <w:rPr>
      <w:b/>
      <w:bCs/>
      <w:sz w:val="22"/>
      <w:szCs w:val="32"/>
      <w:lang w:eastAsia="en-US"/>
    </w:rPr>
  </w:style>
  <w:style w:type="character" w:customStyle="1" w:styleId="af5">
    <w:name w:val="כותרת טקסט תו"/>
    <w:basedOn w:val="a4"/>
    <w:link w:val="af4"/>
    <w:rsid w:val="00643A7F"/>
    <w:rPr>
      <w:rFonts w:ascii="Times New Roman" w:eastAsia="Times New Roman" w:hAnsi="Times New Roman" w:cs="David"/>
      <w:b/>
      <w:bCs/>
      <w:szCs w:val="32"/>
    </w:rPr>
  </w:style>
  <w:style w:type="paragraph" w:customStyle="1" w:styleId="a2">
    <w:name w:val="מדורג"/>
    <w:basedOn w:val="a3"/>
    <w:autoRedefine/>
    <w:rsid w:val="00643A7F"/>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643A7F"/>
    <w:pPr>
      <w:tabs>
        <w:tab w:val="left" w:pos="2835"/>
      </w:tabs>
      <w:spacing w:line="280" w:lineRule="atLeast"/>
      <w:ind w:left="2835" w:right="-426" w:hanging="567"/>
    </w:pPr>
    <w:rPr>
      <w:b/>
      <w:bCs/>
    </w:rPr>
  </w:style>
  <w:style w:type="character" w:styleId="Hyperlink">
    <w:name w:val="Hyperlink"/>
    <w:uiPriority w:val="99"/>
    <w:rsid w:val="00643A7F"/>
    <w:rPr>
      <w:color w:val="0000FF"/>
      <w:u w:val="single"/>
    </w:rPr>
  </w:style>
  <w:style w:type="character" w:styleId="FollowedHyperlink">
    <w:name w:val="FollowedHyperlink"/>
    <w:rsid w:val="00643A7F"/>
    <w:rPr>
      <w:color w:val="800080"/>
      <w:u w:val="single"/>
    </w:rPr>
  </w:style>
  <w:style w:type="table" w:styleId="af7">
    <w:name w:val="Table Grid"/>
    <w:basedOn w:val="a5"/>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aliases w:val="LP1"/>
    <w:basedOn w:val="a3"/>
    <w:link w:val="af9"/>
    <w:uiPriority w:val="34"/>
    <w:qFormat/>
    <w:rsid w:val="00643A7F"/>
    <w:pPr>
      <w:ind w:left="720"/>
    </w:pPr>
  </w:style>
  <w:style w:type="character" w:styleId="afa">
    <w:name w:val="annotation reference"/>
    <w:rsid w:val="00643A7F"/>
    <w:rPr>
      <w:sz w:val="16"/>
      <w:szCs w:val="16"/>
    </w:rPr>
  </w:style>
  <w:style w:type="paragraph" w:styleId="afb">
    <w:name w:val="annotation text"/>
    <w:basedOn w:val="a3"/>
    <w:link w:val="afc"/>
    <w:rsid w:val="00643A7F"/>
    <w:rPr>
      <w:rFonts w:cs="Times New Roman"/>
      <w:sz w:val="20"/>
      <w:szCs w:val="20"/>
      <w:lang w:val="x-none"/>
    </w:rPr>
  </w:style>
  <w:style w:type="character" w:customStyle="1" w:styleId="afc">
    <w:name w:val="טקסט הערה תו"/>
    <w:basedOn w:val="a4"/>
    <w:link w:val="afb"/>
    <w:rsid w:val="00643A7F"/>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643A7F"/>
    <w:rPr>
      <w:b/>
      <w:bCs/>
    </w:rPr>
  </w:style>
  <w:style w:type="character" w:customStyle="1" w:styleId="afe">
    <w:name w:val="נושא הערה תו"/>
    <w:basedOn w:val="afc"/>
    <w:link w:val="afd"/>
    <w:uiPriority w:val="99"/>
    <w:rsid w:val="00643A7F"/>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643A7F"/>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643A7F"/>
    <w:rPr>
      <w:rFonts w:ascii="Calibri" w:eastAsia="Calibri" w:hAnsi="Calibri" w:cs="Times New Roman"/>
      <w:b/>
      <w:bCs/>
      <w:sz w:val="24"/>
      <w:szCs w:val="24"/>
      <w:u w:val="single"/>
      <w:lang w:val="x-none" w:eastAsia="x-none"/>
    </w:rPr>
  </w:style>
  <w:style w:type="numbering" w:styleId="111111">
    <w:name w:val="Outline List 2"/>
    <w:basedOn w:val="a6"/>
    <w:rsid w:val="00643A7F"/>
    <w:pPr>
      <w:numPr>
        <w:numId w:val="4"/>
      </w:numPr>
    </w:pPr>
  </w:style>
  <w:style w:type="paragraph" w:customStyle="1" w:styleId="aff">
    <w:name w:val="פסקה א"/>
    <w:basedOn w:val="a3"/>
    <w:uiPriority w:val="99"/>
    <w:rsid w:val="00643A7F"/>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643A7F"/>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643A7F"/>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643A7F"/>
    <w:pPr>
      <w:numPr>
        <w:numId w:val="15"/>
      </w:numPr>
      <w:overflowPunct/>
      <w:autoSpaceDE/>
      <w:autoSpaceDN/>
      <w:adjustRightInd/>
      <w:spacing w:before="120" w:line="320" w:lineRule="exact"/>
      <w:textAlignment w:val="auto"/>
    </w:pPr>
    <w:rPr>
      <w:sz w:val="22"/>
    </w:rPr>
  </w:style>
  <w:style w:type="paragraph" w:customStyle="1" w:styleId="BulletList2">
    <w:name w:val="Bullet List 2"/>
    <w:basedOn w:val="a3"/>
    <w:rsid w:val="00643A7F"/>
    <w:pPr>
      <w:numPr>
        <w:numId w:val="20"/>
      </w:numPr>
      <w:overflowPunct/>
      <w:autoSpaceDE/>
      <w:autoSpaceDN/>
      <w:adjustRightInd/>
      <w:spacing w:before="120" w:line="320" w:lineRule="exact"/>
      <w:textAlignment w:val="auto"/>
    </w:pPr>
    <w:rPr>
      <w:sz w:val="22"/>
    </w:rPr>
  </w:style>
  <w:style w:type="paragraph" w:customStyle="1" w:styleId="aff1">
    <w:name w:val="פסקה ב"/>
    <w:basedOn w:val="a3"/>
    <w:rsid w:val="00643A7F"/>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643A7F"/>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643A7F"/>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643A7F"/>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643A7F"/>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641A2A"/>
    <w:pPr>
      <w:tabs>
        <w:tab w:val="right" w:leader="dot" w:pos="9629"/>
      </w:tabs>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016A65"/>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643A7F"/>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643A7F"/>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643A7F"/>
    <w:pPr>
      <w:overflowPunct/>
      <w:autoSpaceDE/>
      <w:autoSpaceDN/>
      <w:adjustRightInd/>
      <w:spacing w:line="240" w:lineRule="auto"/>
      <w:ind w:left="720"/>
      <w:textAlignment w:val="auto"/>
    </w:pPr>
    <w:rPr>
      <w:sz w:val="28"/>
      <w:szCs w:val="28"/>
    </w:rPr>
  </w:style>
  <w:style w:type="paragraph" w:customStyle="1" w:styleId="P00">
    <w:name w:val="P00"/>
    <w:rsid w:val="00643A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643A7F"/>
    <w:rPr>
      <w:rFonts w:ascii="Times New Roman" w:hAnsi="Times New Roman" w:cs="Times New Roman"/>
      <w:sz w:val="26"/>
      <w:szCs w:val="26"/>
    </w:rPr>
  </w:style>
  <w:style w:type="paragraph" w:styleId="aff5">
    <w:name w:val="Subtitle"/>
    <w:basedOn w:val="a3"/>
    <w:link w:val="aff6"/>
    <w:qFormat/>
    <w:rsid w:val="00643A7F"/>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643A7F"/>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643A7F"/>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643A7F"/>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643A7F"/>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643A7F"/>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643A7F"/>
    <w:pPr>
      <w:tabs>
        <w:tab w:val="num" w:pos="709"/>
      </w:tabs>
      <w:spacing w:before="0" w:after="0" w:line="240" w:lineRule="auto"/>
      <w:ind w:left="709" w:right="709" w:hanging="709"/>
    </w:pPr>
    <w:rPr>
      <w:u w:val="single"/>
    </w:rPr>
  </w:style>
  <w:style w:type="paragraph" w:customStyle="1" w:styleId="a">
    <w:name w:val="כותרת סעיף"/>
    <w:basedOn w:val="a3"/>
    <w:rsid w:val="00643A7F"/>
    <w:pPr>
      <w:numPr>
        <w:numId w:val="2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643A7F"/>
    <w:pPr>
      <w:numPr>
        <w:ilvl w:val="1"/>
        <w:numId w:val="25"/>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643A7F"/>
    <w:pPr>
      <w:numPr>
        <w:ilvl w:val="2"/>
        <w:numId w:val="25"/>
      </w:numPr>
      <w:overflowPunct/>
      <w:autoSpaceDE/>
      <w:autoSpaceDN/>
      <w:adjustRightInd/>
      <w:textAlignment w:val="auto"/>
    </w:pPr>
    <w:rPr>
      <w:rFonts w:cs="Arial"/>
      <w:sz w:val="22"/>
      <w:szCs w:val="22"/>
      <w:lang w:eastAsia="en-US"/>
    </w:rPr>
  </w:style>
  <w:style w:type="paragraph" w:customStyle="1" w:styleId="1">
    <w:name w:val="תת סעיף1"/>
    <w:basedOn w:val="a1"/>
    <w:rsid w:val="00643A7F"/>
    <w:pPr>
      <w:numPr>
        <w:ilvl w:val="3"/>
      </w:numPr>
    </w:pPr>
  </w:style>
  <w:style w:type="paragraph" w:customStyle="1" w:styleId="p1">
    <w:name w:val="p1"/>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643A7F"/>
  </w:style>
  <w:style w:type="paragraph" w:customStyle="1" w:styleId="p3">
    <w:name w:val="p3"/>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styleId="aff7">
    <w:name w:val="Emphasis"/>
    <w:qFormat/>
    <w:rsid w:val="00643A7F"/>
    <w:rPr>
      <w:i/>
      <w:iCs/>
    </w:rPr>
  </w:style>
  <w:style w:type="table" w:customStyle="1" w:styleId="16">
    <w:name w:val="רשת טבלה1"/>
    <w:basedOn w:val="a5"/>
    <w:next w:val="af7"/>
    <w:uiPriority w:val="39"/>
    <w:rsid w:val="00D1347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aliases w:val="LP1 תו"/>
    <w:basedOn w:val="a4"/>
    <w:link w:val="af8"/>
    <w:uiPriority w:val="34"/>
    <w:rsid w:val="00524DD5"/>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249770">
      <w:bodyDiv w:val="1"/>
      <w:marLeft w:val="0"/>
      <w:marRight w:val="0"/>
      <w:marTop w:val="0"/>
      <w:marBottom w:val="0"/>
      <w:divBdr>
        <w:top w:val="none" w:sz="0" w:space="0" w:color="auto"/>
        <w:left w:val="none" w:sz="0" w:space="0" w:color="auto"/>
        <w:bottom w:val="none" w:sz="0" w:space="0" w:color="auto"/>
        <w:right w:val="none" w:sz="0" w:space="0" w:color="auto"/>
      </w:divBdr>
      <w:divsChild>
        <w:div w:id="1641571295">
          <w:marLeft w:val="0"/>
          <w:marRight w:val="547"/>
          <w:marTop w:val="0"/>
          <w:marBottom w:val="0"/>
          <w:divBdr>
            <w:top w:val="none" w:sz="0" w:space="0" w:color="auto"/>
            <w:left w:val="none" w:sz="0" w:space="0" w:color="auto"/>
            <w:bottom w:val="none" w:sz="0" w:space="0" w:color="auto"/>
            <w:right w:val="none" w:sz="0" w:space="0" w:color="auto"/>
          </w:divBdr>
        </w:div>
      </w:divsChild>
    </w:div>
    <w:div w:id="209847521">
      <w:bodyDiv w:val="1"/>
      <w:marLeft w:val="0"/>
      <w:marRight w:val="0"/>
      <w:marTop w:val="0"/>
      <w:marBottom w:val="0"/>
      <w:divBdr>
        <w:top w:val="none" w:sz="0" w:space="0" w:color="auto"/>
        <w:left w:val="none" w:sz="0" w:space="0" w:color="auto"/>
        <w:bottom w:val="none" w:sz="0" w:space="0" w:color="auto"/>
        <w:right w:val="none" w:sz="0" w:space="0" w:color="auto"/>
      </w:divBdr>
    </w:div>
    <w:div w:id="437799268">
      <w:bodyDiv w:val="1"/>
      <w:marLeft w:val="0"/>
      <w:marRight w:val="0"/>
      <w:marTop w:val="0"/>
      <w:marBottom w:val="0"/>
      <w:divBdr>
        <w:top w:val="none" w:sz="0" w:space="0" w:color="auto"/>
        <w:left w:val="none" w:sz="0" w:space="0" w:color="auto"/>
        <w:bottom w:val="none" w:sz="0" w:space="0" w:color="auto"/>
        <w:right w:val="none" w:sz="0" w:space="0" w:color="auto"/>
      </w:divBdr>
    </w:div>
    <w:div w:id="765928204">
      <w:bodyDiv w:val="1"/>
      <w:marLeft w:val="0"/>
      <w:marRight w:val="0"/>
      <w:marTop w:val="0"/>
      <w:marBottom w:val="0"/>
      <w:divBdr>
        <w:top w:val="none" w:sz="0" w:space="0" w:color="auto"/>
        <w:left w:val="none" w:sz="0" w:space="0" w:color="auto"/>
        <w:bottom w:val="none" w:sz="0" w:space="0" w:color="auto"/>
        <w:right w:val="none" w:sz="0" w:space="0" w:color="auto"/>
      </w:divBdr>
    </w:div>
    <w:div w:id="780539858">
      <w:bodyDiv w:val="1"/>
      <w:marLeft w:val="0"/>
      <w:marRight w:val="0"/>
      <w:marTop w:val="0"/>
      <w:marBottom w:val="0"/>
      <w:divBdr>
        <w:top w:val="none" w:sz="0" w:space="0" w:color="auto"/>
        <w:left w:val="none" w:sz="0" w:space="0" w:color="auto"/>
        <w:bottom w:val="none" w:sz="0" w:space="0" w:color="auto"/>
        <w:right w:val="none" w:sz="0" w:space="0" w:color="auto"/>
      </w:divBdr>
    </w:div>
    <w:div w:id="1065881138">
      <w:bodyDiv w:val="1"/>
      <w:marLeft w:val="0"/>
      <w:marRight w:val="0"/>
      <w:marTop w:val="0"/>
      <w:marBottom w:val="0"/>
      <w:divBdr>
        <w:top w:val="none" w:sz="0" w:space="0" w:color="auto"/>
        <w:left w:val="none" w:sz="0" w:space="0" w:color="auto"/>
        <w:bottom w:val="none" w:sz="0" w:space="0" w:color="auto"/>
        <w:right w:val="none" w:sz="0" w:space="0" w:color="auto"/>
      </w:divBdr>
    </w:div>
    <w:div w:id="1481966331">
      <w:bodyDiv w:val="1"/>
      <w:marLeft w:val="0"/>
      <w:marRight w:val="0"/>
      <w:marTop w:val="0"/>
      <w:marBottom w:val="0"/>
      <w:divBdr>
        <w:top w:val="none" w:sz="0" w:space="0" w:color="auto"/>
        <w:left w:val="none" w:sz="0" w:space="0" w:color="auto"/>
        <w:bottom w:val="none" w:sz="0" w:space="0" w:color="auto"/>
        <w:right w:val="none" w:sz="0" w:space="0" w:color="auto"/>
      </w:divBdr>
    </w:div>
    <w:div w:id="1621954341">
      <w:bodyDiv w:val="1"/>
      <w:marLeft w:val="0"/>
      <w:marRight w:val="0"/>
      <w:marTop w:val="0"/>
      <w:marBottom w:val="0"/>
      <w:divBdr>
        <w:top w:val="none" w:sz="0" w:space="0" w:color="auto"/>
        <w:left w:val="none" w:sz="0" w:space="0" w:color="auto"/>
        <w:bottom w:val="none" w:sz="0" w:space="0" w:color="auto"/>
        <w:right w:val="none" w:sz="0" w:space="0" w:color="auto"/>
      </w:divBdr>
    </w:div>
    <w:div w:id="1813790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mcs.gov.il" TargetMode="External"/><Relationship Id="rId18" Type="http://schemas.openxmlformats.org/officeDocument/2006/relationships/image" Target="media/image4.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yperlink" Target="mailto:shlomoit@most.gov.il" TargetMode="External"/><Relationship Id="rId17" Type="http://schemas.openxmlformats.org/officeDocument/2006/relationships/hyperlink" Target="http://www.mof.gov.il/takam/Pages/horaot.aspx?k=7.16.0.1"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zal@most.gov.il" TargetMode="Externa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9.png"/><Relationship Id="rId10" Type="http://schemas.openxmlformats.org/officeDocument/2006/relationships/image" Target="media/image3.jpeg"/><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image" Target="media/image8.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B4A798-B26B-4785-8958-FC4057CD5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95</Pages>
  <Words>26779</Words>
  <Characters>133897</Characters>
  <Application>Microsoft Office Word</Application>
  <DocSecurity>0</DocSecurity>
  <Lines>1115</Lines>
  <Paragraphs>320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160356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Shlomo Itzhaki</dc:creator>
  <cp:lastModifiedBy>Sarel Kadosh</cp:lastModifiedBy>
  <cp:revision>35</cp:revision>
  <cp:lastPrinted>2016-02-15T07:41:00Z</cp:lastPrinted>
  <dcterms:created xsi:type="dcterms:W3CDTF">2016-09-27T08:07:00Z</dcterms:created>
  <dcterms:modified xsi:type="dcterms:W3CDTF">2017-06-19T06:31:00Z</dcterms:modified>
</cp:coreProperties>
</file>